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C5B2" w14:textId="77777777" w:rsidR="001142A2" w:rsidRDefault="001142A2" w:rsidP="001142A2"/>
    <w:p w14:paraId="1FC30107" w14:textId="77777777" w:rsidR="00BB4B47" w:rsidRDefault="00BB4B47" w:rsidP="009601B6">
      <w:pPr>
        <w:sectPr w:rsidR="00BB4B47" w:rsidSect="002C3CAA">
          <w:headerReference w:type="default" r:id="rId8"/>
          <w:footerReference w:type="default" r:id="rId9"/>
          <w:pgSz w:w="11907" w:h="16840" w:code="9"/>
          <w:pgMar w:top="1985" w:right="1332" w:bottom="2665" w:left="1332" w:header="567" w:footer="284" w:gutter="0"/>
          <w:paperSrc w:first="11" w:other="11"/>
          <w:cols w:space="720"/>
        </w:sectPr>
      </w:pPr>
    </w:p>
    <w:p w14:paraId="170B2856" w14:textId="77777777" w:rsidR="00363BE5" w:rsidRPr="001142A2" w:rsidRDefault="00363BE5" w:rsidP="00363BE5">
      <w:pPr>
        <w:spacing w:line="276" w:lineRule="auto"/>
        <w:rPr>
          <w:rFonts w:ascii="Calibri" w:eastAsia="Calibri" w:hAnsi="Calibri" w:cs="Calibri"/>
          <w:lang w:eastAsia="en-US" w:bidi="ar-SA"/>
        </w:rPr>
      </w:pPr>
      <w:r w:rsidRPr="001142A2">
        <w:rPr>
          <w:rFonts w:ascii="Calibri" w:eastAsia="Calibri" w:hAnsi="Calibri" w:cs="Calibri"/>
          <w:b/>
          <w:lang w:eastAsia="en-US" w:bidi="ar-SA"/>
        </w:rPr>
        <w:t>Date of this Agreement:</w:t>
      </w:r>
      <w:r w:rsidR="001142A2">
        <w:rPr>
          <w:rFonts w:ascii="Calibri" w:eastAsia="Calibri" w:hAnsi="Calibri" w:cs="Calibri"/>
          <w:lang w:eastAsia="en-US" w:bidi="ar-SA"/>
        </w:rPr>
        <w:tab/>
      </w:r>
      <w:r w:rsidR="001142A2">
        <w:rPr>
          <w:rFonts w:ascii="Calibri" w:eastAsia="Calibri" w:hAnsi="Calibri" w:cs="Calibri"/>
          <w:lang w:eastAsia="en-US" w:bidi="ar-SA"/>
        </w:rPr>
        <w:tab/>
      </w:r>
    </w:p>
    <w:p w14:paraId="221726F6" w14:textId="77777777" w:rsidR="00363BE5" w:rsidRPr="00363BE5" w:rsidRDefault="00363BE5" w:rsidP="00363BE5">
      <w:pPr>
        <w:spacing w:line="276" w:lineRule="auto"/>
        <w:rPr>
          <w:rFonts w:ascii="Calibri" w:eastAsia="Calibri" w:hAnsi="Calibri" w:cs="Calibri"/>
          <w:lang w:eastAsia="en-US" w:bidi="ar-SA"/>
        </w:rPr>
      </w:pPr>
    </w:p>
    <w:p w14:paraId="6D3E7C4A" w14:textId="77777777" w:rsidR="00363BE5" w:rsidRPr="00363BE5" w:rsidRDefault="00363BE5" w:rsidP="00363BE5">
      <w:pPr>
        <w:spacing w:line="276" w:lineRule="auto"/>
        <w:rPr>
          <w:rFonts w:ascii="Calibri" w:eastAsia="Calibri" w:hAnsi="Calibri" w:cs="Calibri"/>
          <w:lang w:eastAsia="en-US" w:bidi="ar-SA"/>
        </w:rPr>
      </w:pPr>
      <w:r w:rsidRPr="00363BE5">
        <w:rPr>
          <w:rFonts w:ascii="Calibri" w:eastAsia="Calibri" w:hAnsi="Calibri" w:cs="Calibri"/>
          <w:lang w:eastAsia="en-US" w:bidi="ar-SA"/>
        </w:rPr>
        <w:t xml:space="preserve">Dear Sirs </w:t>
      </w:r>
    </w:p>
    <w:p w14:paraId="11330352" w14:textId="77777777" w:rsidR="00363BE5" w:rsidRPr="00363BE5" w:rsidRDefault="00363BE5" w:rsidP="00363BE5">
      <w:pPr>
        <w:spacing w:line="276" w:lineRule="auto"/>
        <w:rPr>
          <w:rFonts w:ascii="Calibri" w:eastAsia="Calibri" w:hAnsi="Calibri" w:cs="Calibri"/>
          <w:lang w:eastAsia="en-US" w:bidi="ar-SA"/>
        </w:rPr>
      </w:pPr>
    </w:p>
    <w:p w14:paraId="6D130B92" w14:textId="77777777" w:rsidR="00363BE5" w:rsidRDefault="00F2570B" w:rsidP="00363BE5">
      <w:pPr>
        <w:spacing w:line="276" w:lineRule="auto"/>
        <w:rPr>
          <w:rFonts w:ascii="Calibri" w:eastAsia="Calibri" w:hAnsi="Calibri" w:cs="Calibri"/>
          <w:lang w:eastAsia="en-US" w:bidi="ar-SA"/>
        </w:rPr>
      </w:pPr>
      <w:r>
        <w:rPr>
          <w:rFonts w:ascii="Calibri" w:eastAsia="Calibri" w:hAnsi="Calibri" w:cs="Calibri"/>
          <w:b/>
          <w:lang w:eastAsia="en-US" w:bidi="ar-SA"/>
        </w:rPr>
        <w:t>Vessel name(s)</w:t>
      </w:r>
      <w:r w:rsidR="00363BE5" w:rsidRPr="00363BE5">
        <w:rPr>
          <w:rFonts w:ascii="Calibri" w:eastAsia="Calibri" w:hAnsi="Calibri" w:cs="Calibri"/>
          <w:b/>
          <w:lang w:eastAsia="en-US" w:bidi="ar-SA"/>
        </w:rPr>
        <w:t>:</w:t>
      </w:r>
      <w:r w:rsidR="00363BE5" w:rsidRPr="00363BE5">
        <w:rPr>
          <w:rFonts w:ascii="Calibri" w:eastAsia="Calibri" w:hAnsi="Calibri" w:cs="Calibri"/>
          <w:lang w:eastAsia="en-US" w:bidi="ar-SA"/>
        </w:rPr>
        <w:t xml:space="preserve">             </w:t>
      </w:r>
      <w:r w:rsidR="00363BE5" w:rsidRPr="00363BE5">
        <w:rPr>
          <w:rFonts w:ascii="Calibri" w:eastAsia="Calibri" w:hAnsi="Calibri" w:cs="Calibri"/>
          <w:lang w:eastAsia="en-US" w:bidi="ar-SA"/>
        </w:rPr>
        <w:tab/>
      </w:r>
      <w:r w:rsidR="00363BE5" w:rsidRPr="00363BE5">
        <w:rPr>
          <w:rFonts w:ascii="Calibri" w:eastAsia="Calibri" w:hAnsi="Calibri" w:cs="Calibri"/>
          <w:lang w:eastAsia="en-US" w:bidi="ar-SA"/>
        </w:rPr>
        <w:tab/>
      </w:r>
      <w:r w:rsidR="00363BE5" w:rsidRPr="00363BE5">
        <w:rPr>
          <w:rFonts w:ascii="Calibri" w:eastAsia="Calibri" w:hAnsi="Calibri" w:cs="Calibri"/>
          <w:lang w:eastAsia="en-US" w:bidi="ar-SA"/>
        </w:rPr>
        <w:tab/>
      </w:r>
      <w:r w:rsidR="00363BE5" w:rsidRPr="00363BE5">
        <w:rPr>
          <w:rFonts w:ascii="Calibri" w:eastAsia="Calibri" w:hAnsi="Calibri" w:cs="Calibri"/>
          <w:lang w:eastAsia="en-US" w:bidi="ar-SA"/>
        </w:rPr>
        <w:tab/>
      </w:r>
      <w:r w:rsidR="00363BE5" w:rsidRPr="00363BE5">
        <w:rPr>
          <w:rFonts w:ascii="Calibri" w:eastAsia="Calibri" w:hAnsi="Calibri" w:cs="Calibri"/>
          <w:b/>
          <w:lang w:eastAsia="en-US" w:bidi="ar-SA"/>
        </w:rPr>
        <w:t>Applicable Conventions/Regimes</w:t>
      </w:r>
    </w:p>
    <w:p w14:paraId="0EAFD561" w14:textId="77777777" w:rsidR="00363BE5" w:rsidRDefault="00363BE5" w:rsidP="00363BE5">
      <w:pPr>
        <w:spacing w:line="276" w:lineRule="auto"/>
        <w:rPr>
          <w:rFonts w:ascii="Calibri" w:eastAsia="Calibri" w:hAnsi="Calibri" w:cs="Calibri"/>
          <w:lang w:eastAsia="en-US" w:bidi="ar-SA"/>
        </w:rPr>
      </w:pPr>
      <w:r w:rsidRPr="00363BE5">
        <w:rPr>
          <w:rFonts w:ascii="Calibri" w:eastAsia="Calibri" w:hAnsi="Calibri" w:cs="Calibri"/>
          <w:sz w:val="18"/>
          <w:szCs w:val="18"/>
          <w:lang w:eastAsia="en-US" w:bidi="ar-SA"/>
        </w:rPr>
        <w:t>(please list</w:t>
      </w:r>
      <w:r w:rsidR="001142A2">
        <w:rPr>
          <w:rFonts w:ascii="Calibri" w:eastAsia="Calibri" w:hAnsi="Calibri" w:cs="Calibri"/>
          <w:sz w:val="18"/>
          <w:szCs w:val="18"/>
          <w:lang w:eastAsia="en-US" w:bidi="ar-SA"/>
        </w:rPr>
        <w:t xml:space="preserve"> vessels</w:t>
      </w:r>
      <w:r w:rsidRPr="00363BE5">
        <w:rPr>
          <w:rFonts w:ascii="Calibri" w:eastAsia="Calibri" w:hAnsi="Calibri" w:cs="Calibri"/>
          <w:sz w:val="18"/>
          <w:szCs w:val="18"/>
          <w:lang w:eastAsia="en-US" w:bidi="ar-SA"/>
        </w:rPr>
        <w:t>)</w:t>
      </w:r>
      <w:r>
        <w:rPr>
          <w:rFonts w:ascii="Calibri" w:eastAsia="Calibri" w:hAnsi="Calibri" w:cs="Calibri"/>
          <w:lang w:eastAsia="en-US" w:bidi="ar-SA"/>
        </w:rPr>
        <w:tab/>
      </w:r>
      <w:r>
        <w:rPr>
          <w:rFonts w:ascii="Calibri" w:eastAsia="Calibri" w:hAnsi="Calibri" w:cs="Calibri"/>
          <w:lang w:eastAsia="en-US" w:bidi="ar-SA"/>
        </w:rPr>
        <w:tab/>
      </w:r>
      <w:r>
        <w:rPr>
          <w:rFonts w:ascii="Calibri" w:eastAsia="Calibri" w:hAnsi="Calibri" w:cs="Calibri"/>
          <w:lang w:eastAsia="en-US" w:bidi="ar-SA"/>
        </w:rPr>
        <w:tab/>
      </w:r>
      <w:r>
        <w:rPr>
          <w:rFonts w:ascii="Calibri" w:eastAsia="Calibri" w:hAnsi="Calibri" w:cs="Calibri"/>
          <w:lang w:eastAsia="en-US" w:bidi="ar-SA"/>
        </w:rPr>
        <w:tab/>
      </w:r>
      <w:r>
        <w:rPr>
          <w:rFonts w:ascii="Calibri" w:eastAsia="Calibri" w:hAnsi="Calibri" w:cs="Calibri"/>
          <w:lang w:eastAsia="en-US" w:bidi="ar-SA"/>
        </w:rPr>
        <w:tab/>
      </w:r>
      <w:r w:rsidRPr="00363BE5">
        <w:rPr>
          <w:rFonts w:ascii="Calibri" w:eastAsia="Calibri" w:hAnsi="Calibri" w:cs="Calibri"/>
          <w:sz w:val="18"/>
          <w:szCs w:val="18"/>
          <w:lang w:eastAsia="en-US" w:bidi="ar-SA"/>
        </w:rPr>
        <w:t>(please indicate only those applicable</w:t>
      </w:r>
      <w:r w:rsidR="001142A2">
        <w:rPr>
          <w:rFonts w:ascii="Calibri" w:eastAsia="Calibri" w:hAnsi="Calibri" w:cs="Calibri"/>
          <w:sz w:val="18"/>
          <w:szCs w:val="18"/>
          <w:lang w:eastAsia="en-US" w:bidi="ar-SA"/>
        </w:rPr>
        <w:t xml:space="preserve"> for each vessel</w:t>
      </w:r>
      <w:r w:rsidRPr="00363BE5">
        <w:rPr>
          <w:rFonts w:ascii="Calibri" w:eastAsia="Calibri" w:hAnsi="Calibri" w:cs="Calibri"/>
          <w:sz w:val="18"/>
          <w:szCs w:val="18"/>
          <w:lang w:eastAsia="en-US" w:bidi="ar-SA"/>
        </w:rPr>
        <w:t>)</w:t>
      </w:r>
    </w:p>
    <w:p w14:paraId="0A99AF1A" w14:textId="77777777" w:rsidR="00363BE5" w:rsidRPr="00363BE5" w:rsidRDefault="00363BE5" w:rsidP="00363BE5">
      <w:pPr>
        <w:spacing w:line="276" w:lineRule="auto"/>
        <w:rPr>
          <w:rFonts w:ascii="Calibri" w:eastAsia="Calibri" w:hAnsi="Calibri" w:cs="Calibri"/>
          <w:lang w:eastAsia="en-US" w:bidi="ar-SA"/>
        </w:rPr>
      </w:pPr>
    </w:p>
    <w:p w14:paraId="44DF2926" w14:textId="77777777" w:rsidR="00363BE5" w:rsidRPr="00363BE5" w:rsidRDefault="00755396" w:rsidP="00363BE5">
      <w:pPr>
        <w:spacing w:line="276" w:lineRule="auto"/>
        <w:rPr>
          <w:rFonts w:ascii="Calibri" w:eastAsia="Calibri" w:hAnsi="Calibri" w:cs="Calibri"/>
          <w:i/>
          <w:lang w:eastAsia="en-US" w:bidi="ar-SA"/>
        </w:rPr>
      </w:pPr>
      <w:r>
        <w:rPr>
          <w:rFonts w:ascii="Calibri" w:eastAsia="Calibri" w:hAnsi="Calibri" w:cs="Calibri"/>
          <w:i/>
          <w:lang w:eastAsia="en-US" w:bidi="ar-SA"/>
        </w:rPr>
        <w:t>eg</w:t>
      </w:r>
      <w:r w:rsidR="00363BE5" w:rsidRPr="00363BE5">
        <w:rPr>
          <w:rFonts w:ascii="Calibri" w:eastAsia="Calibri" w:hAnsi="Calibri" w:cs="Calibri"/>
          <w:i/>
          <w:lang w:eastAsia="en-US" w:bidi="ar-SA"/>
        </w:rPr>
        <w:t xml:space="preserve"> “</w:t>
      </w:r>
      <w:r w:rsidR="00363BE5">
        <w:rPr>
          <w:rFonts w:ascii="Calibri" w:eastAsia="Calibri" w:hAnsi="Calibri" w:cs="Calibri"/>
          <w:i/>
          <w:lang w:eastAsia="en-US" w:bidi="ar-SA"/>
        </w:rPr>
        <w:t xml:space="preserve">Vessel </w:t>
      </w:r>
      <w:proofErr w:type="gramStart"/>
      <w:r w:rsidR="00363BE5" w:rsidRPr="00363BE5">
        <w:rPr>
          <w:rFonts w:ascii="Calibri" w:eastAsia="Calibri" w:hAnsi="Calibri" w:cs="Calibri"/>
          <w:i/>
          <w:lang w:eastAsia="en-US" w:bidi="ar-SA"/>
        </w:rPr>
        <w:t xml:space="preserve">One”   </w:t>
      </w:r>
      <w:proofErr w:type="gramEnd"/>
      <w:r w:rsidR="00363BE5" w:rsidRPr="00363BE5">
        <w:rPr>
          <w:rFonts w:ascii="Calibri" w:eastAsia="Calibri" w:hAnsi="Calibri" w:cs="Calibri"/>
          <w:i/>
          <w:lang w:eastAsia="en-US" w:bidi="ar-SA"/>
        </w:rPr>
        <w:t xml:space="preserve">                </w:t>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Pr>
          <w:rFonts w:ascii="Calibri" w:eastAsia="Calibri" w:hAnsi="Calibri" w:cs="Calibri"/>
          <w:i/>
          <w:lang w:eastAsia="en-US" w:bidi="ar-SA"/>
        </w:rPr>
        <w:t xml:space="preserve">[A] </w:t>
      </w:r>
      <w:r w:rsidR="00363BE5" w:rsidRPr="00363BE5">
        <w:rPr>
          <w:rFonts w:ascii="Calibri" w:eastAsia="Calibri" w:hAnsi="Calibri" w:cs="Calibri"/>
          <w:i/>
          <w:lang w:eastAsia="en-US" w:bidi="ar-SA"/>
        </w:rPr>
        <w:t>[B]</w:t>
      </w:r>
      <w:r w:rsidR="00385F71">
        <w:rPr>
          <w:rFonts w:ascii="Calibri" w:eastAsia="Calibri" w:hAnsi="Calibri" w:cs="Calibri"/>
          <w:i/>
          <w:lang w:eastAsia="en-US" w:bidi="ar-SA"/>
        </w:rPr>
        <w:t xml:space="preserve"> </w:t>
      </w:r>
      <w:r w:rsidR="00363BE5">
        <w:rPr>
          <w:rFonts w:ascii="Calibri" w:eastAsia="Calibri" w:hAnsi="Calibri" w:cs="Calibri"/>
          <w:i/>
          <w:lang w:eastAsia="en-US" w:bidi="ar-SA"/>
        </w:rPr>
        <w:t>[C] [D]</w:t>
      </w:r>
    </w:p>
    <w:p w14:paraId="403A7331" w14:textId="77777777" w:rsidR="00363BE5" w:rsidRPr="00363BE5" w:rsidRDefault="00755396" w:rsidP="00363BE5">
      <w:pPr>
        <w:spacing w:line="276" w:lineRule="auto"/>
        <w:rPr>
          <w:rFonts w:ascii="Calibri" w:eastAsia="Calibri" w:hAnsi="Calibri" w:cs="Calibri"/>
          <w:i/>
          <w:lang w:eastAsia="en-US" w:bidi="ar-SA"/>
        </w:rPr>
      </w:pPr>
      <w:r>
        <w:rPr>
          <w:rFonts w:ascii="Calibri" w:eastAsia="Calibri" w:hAnsi="Calibri" w:cs="Calibri"/>
          <w:i/>
          <w:lang w:eastAsia="en-US" w:bidi="ar-SA"/>
        </w:rPr>
        <w:t xml:space="preserve">eg </w:t>
      </w:r>
      <w:r w:rsidR="00363BE5" w:rsidRPr="00363BE5">
        <w:rPr>
          <w:rFonts w:ascii="Calibri" w:eastAsia="Calibri" w:hAnsi="Calibri" w:cs="Calibri"/>
          <w:i/>
          <w:lang w:eastAsia="en-US" w:bidi="ar-SA"/>
        </w:rPr>
        <w:t>“</w:t>
      </w:r>
      <w:r w:rsidR="00363BE5">
        <w:rPr>
          <w:rFonts w:ascii="Calibri" w:eastAsia="Calibri" w:hAnsi="Calibri" w:cs="Calibri"/>
          <w:i/>
          <w:lang w:eastAsia="en-US" w:bidi="ar-SA"/>
        </w:rPr>
        <w:t xml:space="preserve">Vessel </w:t>
      </w:r>
      <w:r w:rsidR="00363BE5" w:rsidRPr="00363BE5">
        <w:rPr>
          <w:rFonts w:ascii="Calibri" w:eastAsia="Calibri" w:hAnsi="Calibri" w:cs="Calibri"/>
          <w:i/>
          <w:lang w:eastAsia="en-US" w:bidi="ar-SA"/>
        </w:rPr>
        <w:t xml:space="preserve">Two” </w:t>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sidRPr="00363BE5">
        <w:rPr>
          <w:rFonts w:ascii="Calibri" w:eastAsia="Calibri" w:hAnsi="Calibri" w:cs="Calibri"/>
          <w:i/>
          <w:lang w:eastAsia="en-US" w:bidi="ar-SA"/>
        </w:rPr>
        <w:tab/>
      </w:r>
      <w:r w:rsidR="00363BE5">
        <w:rPr>
          <w:rFonts w:ascii="Calibri" w:eastAsia="Calibri" w:hAnsi="Calibri" w:cs="Calibri"/>
          <w:i/>
          <w:lang w:eastAsia="en-US" w:bidi="ar-SA"/>
        </w:rPr>
        <w:tab/>
        <w:t xml:space="preserve">[A] </w:t>
      </w:r>
      <w:r w:rsidR="00363BE5" w:rsidRPr="00363BE5">
        <w:rPr>
          <w:rFonts w:ascii="Calibri" w:eastAsia="Calibri" w:hAnsi="Calibri" w:cs="Calibri"/>
          <w:i/>
          <w:lang w:eastAsia="en-US" w:bidi="ar-SA"/>
        </w:rPr>
        <w:t>[B]</w:t>
      </w:r>
      <w:r w:rsidR="00385F71">
        <w:rPr>
          <w:rFonts w:ascii="Calibri" w:eastAsia="Calibri" w:hAnsi="Calibri" w:cs="Calibri"/>
          <w:i/>
          <w:lang w:eastAsia="en-US" w:bidi="ar-SA"/>
        </w:rPr>
        <w:t xml:space="preserve"> </w:t>
      </w:r>
      <w:r w:rsidR="00363BE5">
        <w:rPr>
          <w:rFonts w:ascii="Calibri" w:eastAsia="Calibri" w:hAnsi="Calibri" w:cs="Calibri"/>
          <w:i/>
          <w:lang w:eastAsia="en-US" w:bidi="ar-SA"/>
        </w:rPr>
        <w:t>[C]</w:t>
      </w:r>
      <w:r w:rsidR="00385F71">
        <w:rPr>
          <w:rFonts w:ascii="Calibri" w:eastAsia="Calibri" w:hAnsi="Calibri" w:cs="Calibri"/>
          <w:i/>
          <w:lang w:eastAsia="en-US" w:bidi="ar-SA"/>
        </w:rPr>
        <w:t xml:space="preserve"> </w:t>
      </w:r>
      <w:r w:rsidR="00363BE5">
        <w:rPr>
          <w:rFonts w:ascii="Calibri" w:eastAsia="Calibri" w:hAnsi="Calibri" w:cs="Calibri"/>
          <w:i/>
          <w:lang w:eastAsia="en-US" w:bidi="ar-SA"/>
        </w:rPr>
        <w:t>[D]</w:t>
      </w:r>
    </w:p>
    <w:p w14:paraId="1D61F738" w14:textId="77777777" w:rsidR="00363BE5" w:rsidRPr="00363BE5" w:rsidRDefault="00363BE5" w:rsidP="00363BE5">
      <w:pPr>
        <w:spacing w:line="276" w:lineRule="auto"/>
        <w:rPr>
          <w:rFonts w:ascii="Calibri" w:eastAsia="Calibri" w:hAnsi="Calibri" w:cs="Calibri"/>
          <w:i/>
          <w:lang w:eastAsia="en-US" w:bidi="ar-SA"/>
        </w:rPr>
      </w:pPr>
      <w:r w:rsidRPr="00363BE5">
        <w:rPr>
          <w:rFonts w:ascii="Calibri" w:eastAsia="Calibri" w:hAnsi="Calibri" w:cs="Calibri"/>
          <w:i/>
          <w:lang w:eastAsia="en-US" w:bidi="ar-SA"/>
        </w:rPr>
        <w:t>Etc.</w:t>
      </w:r>
    </w:p>
    <w:p w14:paraId="5255DFB5" w14:textId="77777777" w:rsidR="00363BE5" w:rsidRPr="00363BE5" w:rsidRDefault="00363BE5" w:rsidP="00363BE5">
      <w:pPr>
        <w:spacing w:line="276" w:lineRule="auto"/>
        <w:rPr>
          <w:rFonts w:ascii="Calibri" w:eastAsia="Calibri" w:hAnsi="Calibri" w:cs="Calibri"/>
          <w:lang w:eastAsia="en-US" w:bidi="ar-SA"/>
        </w:rPr>
      </w:pPr>
    </w:p>
    <w:p w14:paraId="4373FDB8" w14:textId="77777777" w:rsidR="00363BE5" w:rsidRPr="00363BE5" w:rsidRDefault="00363BE5" w:rsidP="00363BE5">
      <w:pPr>
        <w:spacing w:line="276" w:lineRule="auto"/>
        <w:rPr>
          <w:rFonts w:ascii="Calibri" w:eastAsia="Calibri" w:hAnsi="Calibri" w:cs="Calibri"/>
          <w:lang w:eastAsia="en-US" w:bidi="ar-SA"/>
        </w:rPr>
      </w:pPr>
      <w:r w:rsidRPr="00363BE5">
        <w:rPr>
          <w:rFonts w:ascii="Calibri" w:eastAsia="Calibri" w:hAnsi="Calibri" w:cs="Calibri"/>
          <w:lang w:eastAsia="en-US" w:bidi="ar-SA"/>
        </w:rPr>
        <w:t>In consideration of the Club, upon our request and prior to entry in the Club of the above Vessels being conc</w:t>
      </w:r>
      <w:r>
        <w:rPr>
          <w:rFonts w:ascii="Calibri" w:eastAsia="Calibri" w:hAnsi="Calibri" w:cs="Calibri"/>
          <w:lang w:eastAsia="en-US" w:bidi="ar-SA"/>
        </w:rPr>
        <w:t>luded for the next policy year</w:t>
      </w:r>
      <w:r w:rsidRPr="00363BE5">
        <w:rPr>
          <w:rFonts w:ascii="Calibri" w:eastAsia="Calibri" w:hAnsi="Calibri" w:cs="Calibri"/>
          <w:lang w:eastAsia="en-US" w:bidi="ar-SA"/>
        </w:rPr>
        <w:t xml:space="preserve">, providing Blue Cards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w:t>
      </w:r>
      <w:r w:rsidRPr="00363BE5">
        <w:rPr>
          <w:rFonts w:ascii="Calibri" w:eastAsia="Calibri" w:hAnsi="Calibri" w:cs="Calibri"/>
          <w:sz w:val="18"/>
          <w:szCs w:val="18"/>
          <w:lang w:eastAsia="en-US" w:bidi="ar-SA"/>
        </w:rPr>
        <w:t>[</w:t>
      </w:r>
      <w:r w:rsidRPr="00363BE5">
        <w:rPr>
          <w:rFonts w:ascii="Calibri" w:eastAsia="Calibri" w:hAnsi="Calibri" w:cs="Calibri"/>
          <w:i/>
          <w:sz w:val="18"/>
          <w:szCs w:val="18"/>
          <w:lang w:val="en-US" w:eastAsia="en-US" w:bidi="ar-SA"/>
        </w:rPr>
        <w:t xml:space="preserve">please indicate which blue cards are needed by specifying A and/or </w:t>
      </w:r>
      <w:r w:rsidR="001142A2">
        <w:rPr>
          <w:rFonts w:ascii="Calibri" w:eastAsia="Calibri" w:hAnsi="Calibri" w:cs="Calibri"/>
          <w:i/>
          <w:sz w:val="18"/>
          <w:szCs w:val="18"/>
          <w:lang w:val="en-US" w:eastAsia="en-US" w:bidi="ar-SA"/>
        </w:rPr>
        <w:t xml:space="preserve">B, C, D, </w:t>
      </w:r>
      <w:r w:rsidRPr="00363BE5">
        <w:rPr>
          <w:rFonts w:ascii="Calibri" w:eastAsia="Calibri" w:hAnsi="Calibri" w:cs="Calibri"/>
          <w:i/>
          <w:sz w:val="18"/>
          <w:szCs w:val="18"/>
          <w:lang w:val="en-US" w:eastAsia="en-US" w:bidi="ar-SA"/>
        </w:rPr>
        <w:t>as appropriate, after the name of each vessel listed above</w:t>
      </w:r>
      <w:r w:rsidRPr="00363BE5">
        <w:rPr>
          <w:rFonts w:ascii="Calibri" w:eastAsia="Calibri" w:hAnsi="Calibri" w:cs="Calibri"/>
          <w:sz w:val="18"/>
          <w:szCs w:val="18"/>
          <w:lang w:eastAsia="en-US" w:bidi="ar-SA"/>
        </w:rPr>
        <w:t>]</w:t>
      </w:r>
      <w:r w:rsidRPr="00363BE5">
        <w:rPr>
          <w:rFonts w:ascii="Calibri" w:eastAsia="Calibri" w:hAnsi="Calibri" w:cs="Calibri"/>
          <w:lang w:eastAsia="en-US" w:bidi="ar-SA"/>
        </w:rPr>
        <w:t>:</w:t>
      </w:r>
    </w:p>
    <w:p w14:paraId="53D942F3" w14:textId="77777777" w:rsidR="00363BE5" w:rsidRPr="00363BE5" w:rsidRDefault="00363BE5" w:rsidP="00363BE5">
      <w:pPr>
        <w:spacing w:line="276" w:lineRule="auto"/>
        <w:rPr>
          <w:rFonts w:ascii="Calibri" w:eastAsia="Calibri" w:hAnsi="Calibri" w:cs="Calibri"/>
          <w:lang w:eastAsia="en-US" w:bidi="ar-SA"/>
        </w:rPr>
      </w:pPr>
    </w:p>
    <w:p w14:paraId="50EA4C94" w14:textId="77777777" w:rsidR="00363BE5" w:rsidRPr="00363BE5" w:rsidRDefault="00363BE5" w:rsidP="00363BE5">
      <w:pPr>
        <w:numPr>
          <w:ilvl w:val="0"/>
          <w:numId w:val="29"/>
        </w:numPr>
        <w:spacing w:line="276" w:lineRule="auto"/>
        <w:jc w:val="both"/>
        <w:rPr>
          <w:rFonts w:ascii="Calibri" w:eastAsia="Calibri" w:hAnsi="Calibri" w:cs="Calibri"/>
          <w:lang w:eastAsia="en-US" w:bidi="ar-SA"/>
        </w:rPr>
      </w:pPr>
      <w:r w:rsidRPr="00363BE5">
        <w:rPr>
          <w:rFonts w:ascii="Calibri" w:eastAsia="Calibri" w:hAnsi="Calibri" w:cs="Calibri"/>
          <w:lang w:eastAsia="en-US" w:bidi="ar-SA"/>
        </w:rPr>
        <w:t xml:space="preserve"> Articles VII of the International Convention on Civil Liability for Oil Pollution Damage 1969 and 1992 (CLC) </w:t>
      </w:r>
    </w:p>
    <w:p w14:paraId="47889D9C" w14:textId="77777777" w:rsidR="00363BE5" w:rsidRPr="00363BE5" w:rsidRDefault="00363BE5" w:rsidP="00363BE5">
      <w:pPr>
        <w:spacing w:line="276" w:lineRule="auto"/>
        <w:ind w:left="720"/>
        <w:rPr>
          <w:rFonts w:ascii="Calibri" w:eastAsia="Calibri" w:hAnsi="Calibri" w:cs="Calibri"/>
          <w:lang w:eastAsia="en-US" w:bidi="ar-SA"/>
        </w:rPr>
      </w:pPr>
    </w:p>
    <w:p w14:paraId="5F134D53" w14:textId="77777777" w:rsidR="00363BE5" w:rsidRDefault="00363BE5" w:rsidP="00363BE5">
      <w:pPr>
        <w:numPr>
          <w:ilvl w:val="0"/>
          <w:numId w:val="29"/>
        </w:numPr>
        <w:spacing w:line="276" w:lineRule="auto"/>
        <w:jc w:val="both"/>
        <w:rPr>
          <w:rFonts w:ascii="Calibri" w:eastAsia="Calibri" w:hAnsi="Calibri" w:cs="Calibri"/>
          <w:lang w:eastAsia="en-US" w:bidi="ar-SA"/>
        </w:rPr>
      </w:pPr>
      <w:r w:rsidRPr="00363BE5">
        <w:rPr>
          <w:rFonts w:ascii="Calibri" w:eastAsia="Calibri" w:hAnsi="Calibri" w:cs="Calibri"/>
          <w:lang w:eastAsia="en-US" w:bidi="ar-SA"/>
        </w:rPr>
        <w:t xml:space="preserve"> Article 7 of the International Convention on Civil Liability for Bunker Oi</w:t>
      </w:r>
      <w:r w:rsidR="001142A2">
        <w:rPr>
          <w:rFonts w:ascii="Calibri" w:eastAsia="Calibri" w:hAnsi="Calibri" w:cs="Calibri"/>
          <w:lang w:eastAsia="en-US" w:bidi="ar-SA"/>
        </w:rPr>
        <w:t>l Pollution Damage 2001 (Bunkers</w:t>
      </w:r>
      <w:r w:rsidRPr="00363BE5">
        <w:rPr>
          <w:rFonts w:ascii="Calibri" w:eastAsia="Calibri" w:hAnsi="Calibri" w:cs="Calibri"/>
          <w:lang w:eastAsia="en-US" w:bidi="ar-SA"/>
        </w:rPr>
        <w:t xml:space="preserve"> Convention</w:t>
      </w:r>
      <w:proofErr w:type="gramStart"/>
      <w:r w:rsidRPr="00363BE5">
        <w:rPr>
          <w:rFonts w:ascii="Calibri" w:eastAsia="Calibri" w:hAnsi="Calibri" w:cs="Calibri"/>
          <w:lang w:eastAsia="en-US" w:bidi="ar-SA"/>
        </w:rPr>
        <w:t>);</w:t>
      </w:r>
      <w:proofErr w:type="gramEnd"/>
    </w:p>
    <w:p w14:paraId="028A5953" w14:textId="77777777" w:rsidR="00363BE5" w:rsidRDefault="00363BE5" w:rsidP="00363BE5">
      <w:pPr>
        <w:pStyle w:val="ListParagraph"/>
        <w:rPr>
          <w:rFonts w:ascii="Calibri" w:eastAsia="Calibri" w:hAnsi="Calibri" w:cs="Calibri"/>
          <w:lang w:eastAsia="en-US" w:bidi="ar-SA"/>
        </w:rPr>
      </w:pPr>
    </w:p>
    <w:p w14:paraId="10917569" w14:textId="77777777" w:rsidR="00363BE5" w:rsidRDefault="00363BE5" w:rsidP="00363BE5">
      <w:pPr>
        <w:numPr>
          <w:ilvl w:val="0"/>
          <w:numId w:val="29"/>
        </w:numPr>
        <w:spacing w:line="276" w:lineRule="auto"/>
        <w:jc w:val="both"/>
        <w:rPr>
          <w:rFonts w:ascii="Calibri" w:eastAsia="Calibri" w:hAnsi="Calibri" w:cs="Calibri"/>
          <w:lang w:eastAsia="en-US" w:bidi="ar-SA"/>
        </w:rPr>
      </w:pPr>
      <w:r>
        <w:rPr>
          <w:rFonts w:ascii="Calibri" w:eastAsia="Calibri" w:hAnsi="Calibri" w:cs="Calibri"/>
          <w:lang w:eastAsia="en-US" w:bidi="ar-SA"/>
        </w:rPr>
        <w:t xml:space="preserve"> Article 4bis of the Athens Convention, 2002 relating to the Carriage </w:t>
      </w:r>
      <w:r w:rsidR="009B0529">
        <w:rPr>
          <w:rFonts w:ascii="Calibri" w:eastAsia="Calibri" w:hAnsi="Calibri" w:cs="Calibri"/>
          <w:lang w:eastAsia="en-US" w:bidi="ar-SA"/>
        </w:rPr>
        <w:t>of Passengers and their Luggage</w:t>
      </w:r>
      <w:r>
        <w:rPr>
          <w:rFonts w:ascii="Calibri" w:eastAsia="Calibri" w:hAnsi="Calibri" w:cs="Calibri"/>
          <w:lang w:eastAsia="en-US" w:bidi="ar-SA"/>
        </w:rPr>
        <w:t xml:space="preserve"> by Sea, 202 (non-war only) or Regulation 292/2009/EC of the European Parliament and of the Council of 23 April 2009 on the Liability of Carriers of Passengers by Sea in the Event of Accidents (PLR non-war only)</w:t>
      </w:r>
    </w:p>
    <w:p w14:paraId="3751EFB9" w14:textId="77777777" w:rsidR="00363BE5" w:rsidRDefault="00363BE5" w:rsidP="00363BE5">
      <w:pPr>
        <w:pStyle w:val="ListParagraph"/>
        <w:rPr>
          <w:rFonts w:ascii="Calibri" w:eastAsia="Calibri" w:hAnsi="Calibri" w:cs="Calibri"/>
          <w:lang w:eastAsia="en-US" w:bidi="ar-SA"/>
        </w:rPr>
      </w:pPr>
    </w:p>
    <w:p w14:paraId="5D666DFD" w14:textId="77777777" w:rsidR="00363BE5" w:rsidRPr="00363BE5" w:rsidRDefault="00FF0020" w:rsidP="00363BE5">
      <w:pPr>
        <w:numPr>
          <w:ilvl w:val="0"/>
          <w:numId w:val="29"/>
        </w:numPr>
        <w:spacing w:line="276" w:lineRule="auto"/>
        <w:jc w:val="both"/>
        <w:rPr>
          <w:rFonts w:ascii="Calibri" w:eastAsia="Calibri" w:hAnsi="Calibri" w:cs="Calibri"/>
          <w:lang w:eastAsia="en-US" w:bidi="ar-SA"/>
        </w:rPr>
      </w:pPr>
      <w:r>
        <w:rPr>
          <w:rFonts w:ascii="Calibri" w:eastAsia="Calibri" w:hAnsi="Calibri" w:cs="Calibri"/>
          <w:lang w:eastAsia="en-US" w:bidi="ar-SA"/>
        </w:rPr>
        <w:t xml:space="preserve"> Article 12 of the Nairobi International Convention on the Removal of Wrecks, 2007</w:t>
      </w:r>
    </w:p>
    <w:p w14:paraId="3D965E53" w14:textId="77777777" w:rsidR="00363BE5" w:rsidRPr="00363BE5" w:rsidRDefault="00363BE5" w:rsidP="00363BE5">
      <w:pPr>
        <w:spacing w:line="276" w:lineRule="auto"/>
        <w:rPr>
          <w:rFonts w:ascii="Calibri" w:eastAsia="Calibri" w:hAnsi="Calibri" w:cs="Calibri"/>
          <w:lang w:eastAsia="en-US" w:bidi="ar-SA"/>
        </w:rPr>
      </w:pPr>
    </w:p>
    <w:p w14:paraId="4CAD60B5" w14:textId="77777777" w:rsidR="00363BE5" w:rsidRPr="00363BE5" w:rsidRDefault="00363BE5" w:rsidP="00363BE5">
      <w:pPr>
        <w:spacing w:line="276" w:lineRule="auto"/>
        <w:rPr>
          <w:rFonts w:ascii="Calibri" w:eastAsia="Calibri" w:hAnsi="Calibri" w:cs="Calibri"/>
          <w:lang w:eastAsia="en-US" w:bidi="ar-SA"/>
        </w:rPr>
      </w:pPr>
      <w:r w:rsidRPr="00363BE5">
        <w:rPr>
          <w:rFonts w:ascii="Calibri" w:eastAsia="Calibri" w:hAnsi="Calibri" w:cs="Calibri"/>
          <w:lang w:eastAsia="en-US" w:bidi="ar-SA"/>
        </w:rPr>
        <w:t>We hereby agree that:</w:t>
      </w:r>
    </w:p>
    <w:p w14:paraId="3263CF54" w14:textId="77777777" w:rsidR="00363BE5" w:rsidRPr="00363BE5" w:rsidRDefault="00363BE5" w:rsidP="00363BE5">
      <w:pPr>
        <w:spacing w:line="276" w:lineRule="auto"/>
        <w:rPr>
          <w:rFonts w:ascii="Calibri" w:eastAsia="Calibri" w:hAnsi="Calibri" w:cs="Calibri"/>
          <w:lang w:eastAsia="en-US" w:bidi="ar-SA"/>
        </w:rPr>
      </w:pPr>
    </w:p>
    <w:p w14:paraId="3A159F9C" w14:textId="77777777" w:rsidR="00363BE5" w:rsidRPr="00363BE5" w:rsidRDefault="00363BE5" w:rsidP="001142A2">
      <w:pPr>
        <w:numPr>
          <w:ilvl w:val="0"/>
          <w:numId w:val="31"/>
        </w:numPr>
        <w:spacing w:line="276" w:lineRule="auto"/>
        <w:rPr>
          <w:rFonts w:ascii="Calibri" w:eastAsia="Calibri" w:hAnsi="Calibri" w:cs="Calibri"/>
          <w:lang w:eastAsia="en-US" w:bidi="ar-SA"/>
        </w:rPr>
      </w:pPr>
      <w:r w:rsidRPr="00363BE5">
        <w:rPr>
          <w:rFonts w:ascii="Calibri" w:eastAsia="Calibri" w:hAnsi="Calibri" w:cs="Calibri"/>
          <w:lang w:eastAsia="en-US" w:bidi="ar-SA"/>
        </w:rPr>
        <w:t xml:space="preserve">we warrant that it is our intention to enter the above Vessels in the Club, or in another club in the International Group of P&amp;I Associations for the policy year starting from noon on 20th February </w:t>
      </w:r>
      <w:r w:rsidR="009B0529">
        <w:rPr>
          <w:rFonts w:ascii="Calibri" w:eastAsia="Calibri" w:hAnsi="Calibri" w:cs="Calibri"/>
          <w:lang w:eastAsia="en-US" w:bidi="ar-SA"/>
        </w:rPr>
        <w:t>20</w:t>
      </w:r>
      <w:r w:rsidR="00385F71">
        <w:rPr>
          <w:rFonts w:ascii="Calibri" w:eastAsia="Calibri" w:hAnsi="Calibri" w:cs="Calibri"/>
          <w:lang w:eastAsia="en-US" w:bidi="ar-SA"/>
        </w:rPr>
        <w:t>2</w:t>
      </w:r>
      <w:r w:rsidR="005727C3">
        <w:rPr>
          <w:rFonts w:ascii="Calibri" w:eastAsia="Calibri" w:hAnsi="Calibri" w:cs="Calibri"/>
          <w:lang w:eastAsia="en-US" w:bidi="ar-SA"/>
        </w:rPr>
        <w:t>6</w:t>
      </w:r>
      <w:r w:rsidRPr="00363BE5">
        <w:rPr>
          <w:rFonts w:ascii="Calibri" w:eastAsia="Calibri" w:hAnsi="Calibri" w:cs="Calibri"/>
          <w:lang w:eastAsia="en-US" w:bidi="ar-SA"/>
        </w:rPr>
        <w:t>, and,</w:t>
      </w:r>
    </w:p>
    <w:p w14:paraId="6A98F232" w14:textId="77777777" w:rsidR="00363BE5" w:rsidRPr="00363BE5" w:rsidRDefault="00363BE5" w:rsidP="00363BE5">
      <w:pPr>
        <w:spacing w:line="276" w:lineRule="auto"/>
        <w:rPr>
          <w:rFonts w:ascii="Calibri" w:eastAsia="Calibri" w:hAnsi="Calibri" w:cs="Calibri"/>
          <w:lang w:eastAsia="en-US" w:bidi="ar-SA"/>
        </w:rPr>
      </w:pPr>
    </w:p>
    <w:p w14:paraId="08904FCB" w14:textId="77777777" w:rsidR="00363BE5" w:rsidRPr="00363BE5" w:rsidRDefault="00363BE5" w:rsidP="001142A2">
      <w:pPr>
        <w:numPr>
          <w:ilvl w:val="0"/>
          <w:numId w:val="31"/>
        </w:numPr>
        <w:spacing w:line="276" w:lineRule="auto"/>
        <w:rPr>
          <w:rFonts w:ascii="Calibri" w:eastAsia="Calibri" w:hAnsi="Calibri" w:cs="Calibri"/>
          <w:lang w:eastAsia="en-US" w:bidi="ar-SA"/>
        </w:rPr>
      </w:pPr>
      <w:r w:rsidRPr="00363BE5">
        <w:rPr>
          <w:rFonts w:ascii="Calibri" w:eastAsia="Calibri" w:hAnsi="Calibri" w:cs="Calibri"/>
          <w:lang w:eastAsia="en-US" w:bidi="ar-SA"/>
        </w:rPr>
        <w:t xml:space="preserve">if we do not effect such entry we will indemnify the Club and hold it harmless in respect of any and all liabilities, losses, damages, risks, costs or expenses which it may suffer or incur under </w:t>
      </w:r>
      <w:r w:rsidRPr="00363BE5">
        <w:rPr>
          <w:rFonts w:ascii="Calibri" w:eastAsia="Calibri" w:hAnsi="Calibri" w:cs="Calibri"/>
          <w:lang w:eastAsia="en-US" w:bidi="ar-SA"/>
        </w:rPr>
        <w:lastRenderedPageBreak/>
        <w:t>the terms of the Blue Cards or as a direct or indirect consequence of issuing the Blue Cards including any liability the Club may incur under any applicable international compensation regime or implementing domestic legislation;</w:t>
      </w:r>
    </w:p>
    <w:p w14:paraId="2351DA3E" w14:textId="77777777" w:rsidR="00363BE5" w:rsidRPr="00363BE5" w:rsidRDefault="00363BE5" w:rsidP="00363BE5">
      <w:pPr>
        <w:spacing w:line="276" w:lineRule="auto"/>
        <w:rPr>
          <w:rFonts w:ascii="Calibri" w:eastAsia="Calibri" w:hAnsi="Calibri" w:cs="Calibri"/>
          <w:lang w:eastAsia="en-US" w:bidi="ar-SA"/>
        </w:rPr>
      </w:pPr>
    </w:p>
    <w:p w14:paraId="162E388B" w14:textId="77777777" w:rsidR="00363BE5" w:rsidRPr="00363BE5" w:rsidRDefault="00363BE5" w:rsidP="001142A2">
      <w:pPr>
        <w:numPr>
          <w:ilvl w:val="0"/>
          <w:numId w:val="31"/>
        </w:numPr>
        <w:spacing w:line="276" w:lineRule="auto"/>
        <w:rPr>
          <w:rFonts w:ascii="Calibri" w:eastAsia="Calibri" w:hAnsi="Calibri" w:cs="Calibri"/>
          <w:lang w:eastAsia="en-US" w:bidi="ar-SA"/>
        </w:rPr>
      </w:pPr>
      <w:r w:rsidRPr="00363BE5">
        <w:rPr>
          <w:rFonts w:ascii="Calibri" w:eastAsia="Calibri" w:hAnsi="Calibri" w:cs="Calibri"/>
          <w:lang w:eastAsia="en-US" w:bidi="ar-SA"/>
        </w:rPr>
        <w:t xml:space="preserve">this letter of undertaking shall be governed by and construed in accordance with English law and any claim, dispute, legal action or proceeding arising out of or in connection with this letter of undertaking shall be subject to the exclusive jurisdiction of the High Court of Justice in </w:t>
      </w:r>
      <w:proofErr w:type="gramStart"/>
      <w:r w:rsidRPr="00363BE5">
        <w:rPr>
          <w:rFonts w:ascii="Calibri" w:eastAsia="Calibri" w:hAnsi="Calibri" w:cs="Calibri"/>
          <w:lang w:eastAsia="en-US" w:bidi="ar-SA"/>
        </w:rPr>
        <w:t>London;</w:t>
      </w:r>
      <w:proofErr w:type="gramEnd"/>
    </w:p>
    <w:p w14:paraId="063BF2EF" w14:textId="77777777" w:rsidR="00363BE5" w:rsidRPr="00363BE5" w:rsidRDefault="00363BE5" w:rsidP="00363BE5">
      <w:pPr>
        <w:spacing w:line="276" w:lineRule="auto"/>
        <w:rPr>
          <w:rFonts w:ascii="Calibri" w:eastAsia="Calibri" w:hAnsi="Calibri" w:cs="Calibri"/>
          <w:lang w:eastAsia="en-US" w:bidi="ar-SA"/>
        </w:rPr>
      </w:pPr>
    </w:p>
    <w:p w14:paraId="44E36469" w14:textId="77777777" w:rsidR="00363BE5" w:rsidRPr="00363BE5" w:rsidRDefault="00363BE5" w:rsidP="001142A2">
      <w:pPr>
        <w:numPr>
          <w:ilvl w:val="0"/>
          <w:numId w:val="31"/>
        </w:numPr>
        <w:spacing w:line="276" w:lineRule="auto"/>
        <w:rPr>
          <w:rFonts w:ascii="Calibri" w:eastAsia="Calibri" w:hAnsi="Calibri" w:cs="Calibri"/>
          <w:lang w:eastAsia="en-US" w:bidi="ar-SA"/>
        </w:rPr>
      </w:pPr>
      <w:r w:rsidRPr="00363BE5">
        <w:rPr>
          <w:rFonts w:ascii="Calibri" w:eastAsia="Calibri" w:hAnsi="Calibri" w:cs="Calibri"/>
          <w:lang w:eastAsia="en-US" w:bidi="ar-SA"/>
        </w:rPr>
        <w:t>when called upon to do so, we will instruct solicitors in London to accept, on behalf of the Owners of any of the above Vessels, service of proceedings issued on behalf of the Club in connection with this letter of undertaking.</w:t>
      </w:r>
    </w:p>
    <w:p w14:paraId="628FE2B7" w14:textId="77777777" w:rsidR="00363BE5" w:rsidRPr="00363BE5" w:rsidRDefault="00363BE5" w:rsidP="00363BE5">
      <w:pPr>
        <w:spacing w:line="276" w:lineRule="auto"/>
        <w:rPr>
          <w:rFonts w:ascii="Calibri" w:eastAsia="Calibri" w:hAnsi="Calibri" w:cs="Calibri"/>
          <w:lang w:eastAsia="en-US" w:bidi="ar-SA"/>
        </w:rPr>
      </w:pPr>
    </w:p>
    <w:p w14:paraId="44F966C3" w14:textId="77777777" w:rsidR="00363BE5" w:rsidRPr="00363BE5" w:rsidRDefault="00363BE5" w:rsidP="00363BE5">
      <w:pPr>
        <w:spacing w:line="276" w:lineRule="auto"/>
        <w:rPr>
          <w:rFonts w:ascii="Calibri" w:eastAsia="Calibri" w:hAnsi="Calibri" w:cs="Calibri"/>
          <w:lang w:eastAsia="en-US" w:bidi="ar-SA"/>
        </w:rPr>
      </w:pPr>
      <w:r w:rsidRPr="00363BE5">
        <w:rPr>
          <w:rFonts w:ascii="Calibri" w:eastAsia="Calibri" w:hAnsi="Calibri" w:cs="Calibri"/>
          <w:lang w:eastAsia="en-US" w:bidi="ar-SA"/>
        </w:rPr>
        <w:t>In consideration of the Club agreeing to issue a "Blue Card", whether or not prior to entry in the Club of the above vessel being concluded, at the request of the Owner or their agent, in su</w:t>
      </w:r>
      <w:r w:rsidR="00FF0020">
        <w:rPr>
          <w:rFonts w:ascii="Calibri" w:eastAsia="Calibri" w:hAnsi="Calibri" w:cs="Calibri"/>
          <w:lang w:eastAsia="en-US" w:bidi="ar-SA"/>
        </w:rPr>
        <w:t>pport of a Bunker</w:t>
      </w:r>
      <w:r w:rsidRPr="00363BE5">
        <w:rPr>
          <w:rFonts w:ascii="Calibri" w:eastAsia="Calibri" w:hAnsi="Calibri" w:cs="Calibri"/>
          <w:lang w:eastAsia="en-US" w:bidi="ar-SA"/>
        </w:rPr>
        <w:t xml:space="preserve"> Convention</w:t>
      </w:r>
      <w:r w:rsidR="00FF0020">
        <w:rPr>
          <w:rFonts w:ascii="Calibri" w:eastAsia="Calibri" w:hAnsi="Calibri" w:cs="Calibri"/>
          <w:lang w:eastAsia="en-US" w:bidi="ar-SA"/>
        </w:rPr>
        <w:t xml:space="preserve">, Wreck Removal Convention </w:t>
      </w:r>
      <w:r w:rsidRPr="00363BE5">
        <w:rPr>
          <w:rFonts w:ascii="Calibri" w:eastAsia="Calibri" w:hAnsi="Calibri" w:cs="Calibri"/>
          <w:lang w:eastAsia="en-US" w:bidi="ar-SA"/>
        </w:rPr>
        <w:t xml:space="preserve"> and/or CLC certificates, we hereby agree that, where any payment by the Association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w:t>
      </w:r>
    </w:p>
    <w:p w14:paraId="2EE83057" w14:textId="77777777" w:rsidR="00363BE5" w:rsidRPr="00363BE5" w:rsidRDefault="00363BE5" w:rsidP="00363BE5">
      <w:pPr>
        <w:spacing w:line="276" w:lineRule="auto"/>
        <w:rPr>
          <w:rFonts w:ascii="Calibri" w:eastAsia="Calibri" w:hAnsi="Calibri" w:cs="Calibri"/>
          <w:lang w:eastAsia="en-US" w:bidi="ar-SA"/>
        </w:rPr>
      </w:pPr>
    </w:p>
    <w:p w14:paraId="1C9349DB" w14:textId="77777777" w:rsidR="007E519D" w:rsidRPr="00BF1AF4" w:rsidRDefault="007E519D" w:rsidP="007E519D">
      <w:pPr>
        <w:autoSpaceDE w:val="0"/>
        <w:autoSpaceDN w:val="0"/>
        <w:adjustRightInd w:val="0"/>
        <w:ind w:right="113"/>
        <w:rPr>
          <w:rFonts w:ascii="Calibri" w:hAnsi="Calibri" w:cs="Calibri"/>
        </w:rPr>
      </w:pPr>
      <w:r w:rsidRPr="00BF1AF4">
        <w:rPr>
          <w:rFonts w:ascii="Calibri" w:hAnsi="Calibri" w:cs="Calibri"/>
        </w:rPr>
        <w:t xml:space="preserve">Dated: </w:t>
      </w:r>
    </w:p>
    <w:p w14:paraId="59851EA3" w14:textId="77777777" w:rsidR="007E519D" w:rsidRDefault="007E519D" w:rsidP="007E519D">
      <w:pPr>
        <w:autoSpaceDE w:val="0"/>
        <w:autoSpaceDN w:val="0"/>
        <w:adjustRightInd w:val="0"/>
        <w:ind w:right="113"/>
        <w:rPr>
          <w:rFonts w:ascii="Calibri" w:hAnsi="Calibri" w:cs="Calibri"/>
        </w:rPr>
      </w:pPr>
    </w:p>
    <w:p w14:paraId="62F54960" w14:textId="77777777" w:rsidR="004A4EAC" w:rsidRPr="00BF1AF4" w:rsidRDefault="004A4EAC" w:rsidP="007E519D">
      <w:pPr>
        <w:autoSpaceDE w:val="0"/>
        <w:autoSpaceDN w:val="0"/>
        <w:adjustRightInd w:val="0"/>
        <w:ind w:right="113"/>
        <w:rPr>
          <w:rFonts w:ascii="Calibri" w:hAnsi="Calibri" w:cs="Calibri"/>
        </w:rPr>
      </w:pPr>
    </w:p>
    <w:p w14:paraId="770CD2DF" w14:textId="77777777" w:rsidR="007E519D" w:rsidRPr="00BF1AF4" w:rsidRDefault="007E519D" w:rsidP="007E519D">
      <w:pPr>
        <w:autoSpaceDE w:val="0"/>
        <w:autoSpaceDN w:val="0"/>
        <w:adjustRightInd w:val="0"/>
        <w:ind w:right="113"/>
        <w:rPr>
          <w:rFonts w:ascii="Calibri" w:hAnsi="Calibri" w:cs="Calibri"/>
        </w:rPr>
      </w:pPr>
    </w:p>
    <w:p w14:paraId="42029D89" w14:textId="77777777" w:rsidR="007E519D" w:rsidRPr="00BF1AF4" w:rsidRDefault="007E519D" w:rsidP="007E519D">
      <w:pPr>
        <w:autoSpaceDE w:val="0"/>
        <w:autoSpaceDN w:val="0"/>
        <w:adjustRightInd w:val="0"/>
        <w:ind w:right="113"/>
        <w:rPr>
          <w:rFonts w:ascii="Calibri" w:hAnsi="Calibri" w:cs="Calibri"/>
        </w:rPr>
      </w:pPr>
      <w:r w:rsidRPr="00BF1AF4">
        <w:rPr>
          <w:rFonts w:ascii="Calibri" w:hAnsi="Calibri" w:cs="Calibri"/>
        </w:rPr>
        <w:t>Signed:</w:t>
      </w:r>
    </w:p>
    <w:p w14:paraId="79627997" w14:textId="77777777" w:rsidR="007E519D" w:rsidRPr="00BF1AF4" w:rsidRDefault="007E519D" w:rsidP="007E519D">
      <w:pPr>
        <w:autoSpaceDE w:val="0"/>
        <w:autoSpaceDN w:val="0"/>
        <w:adjustRightInd w:val="0"/>
        <w:ind w:right="113"/>
        <w:rPr>
          <w:rFonts w:ascii="Calibri" w:hAnsi="Calibri" w:cs="Calibri"/>
        </w:rPr>
      </w:pPr>
    </w:p>
    <w:p w14:paraId="51DF9A7A" w14:textId="77777777" w:rsidR="007E519D" w:rsidRPr="00BF1AF4" w:rsidRDefault="007E519D" w:rsidP="007E519D">
      <w:pPr>
        <w:autoSpaceDE w:val="0"/>
        <w:autoSpaceDN w:val="0"/>
        <w:adjustRightInd w:val="0"/>
        <w:ind w:right="113"/>
        <w:rPr>
          <w:rFonts w:ascii="Calibri" w:hAnsi="Calibri" w:cs="Calibri"/>
        </w:rPr>
      </w:pPr>
      <w:r w:rsidRPr="00BF1AF4">
        <w:rPr>
          <w:rFonts w:ascii="Calibri" w:hAnsi="Calibri" w:cs="Calibri"/>
        </w:rPr>
        <w:t>Company Position:</w:t>
      </w:r>
    </w:p>
    <w:p w14:paraId="0A3627A5" w14:textId="77777777" w:rsidR="007E519D" w:rsidRPr="00BF1AF4" w:rsidRDefault="007E519D" w:rsidP="007E519D">
      <w:pPr>
        <w:autoSpaceDE w:val="0"/>
        <w:autoSpaceDN w:val="0"/>
        <w:adjustRightInd w:val="0"/>
        <w:ind w:right="113"/>
        <w:rPr>
          <w:rFonts w:ascii="Calibri" w:hAnsi="Calibri" w:cs="Calibri"/>
        </w:rPr>
      </w:pPr>
    </w:p>
    <w:p w14:paraId="5A9B98F1" w14:textId="77777777" w:rsidR="007E519D" w:rsidRPr="00BF1AF4" w:rsidRDefault="007E519D" w:rsidP="007E519D">
      <w:pPr>
        <w:autoSpaceDE w:val="0"/>
        <w:autoSpaceDN w:val="0"/>
        <w:adjustRightInd w:val="0"/>
        <w:ind w:right="113"/>
        <w:rPr>
          <w:rFonts w:ascii="Calibri" w:hAnsi="Calibri" w:cs="Calibri"/>
        </w:rPr>
      </w:pPr>
      <w:r w:rsidRPr="00BF1AF4">
        <w:rPr>
          <w:rFonts w:ascii="Calibri" w:hAnsi="Calibri" w:cs="Calibri"/>
        </w:rPr>
        <w:t>Signed by Member on behalf of the Member, Joint Members and all Co-assureds</w:t>
      </w:r>
    </w:p>
    <w:p w14:paraId="1E4731A4" w14:textId="77777777" w:rsidR="007E519D" w:rsidRPr="00BF1AF4" w:rsidRDefault="007E519D" w:rsidP="007E519D">
      <w:pPr>
        <w:autoSpaceDE w:val="0"/>
        <w:autoSpaceDN w:val="0"/>
        <w:adjustRightInd w:val="0"/>
        <w:ind w:right="113"/>
        <w:rPr>
          <w:rFonts w:ascii="Calibri" w:hAnsi="Calibri" w:cs="Calibri"/>
        </w:rPr>
      </w:pPr>
      <w:r w:rsidRPr="00BF1AF4">
        <w:rPr>
          <w:rFonts w:ascii="Calibri" w:hAnsi="Calibri" w:cs="Calibri"/>
        </w:rPr>
        <w:t>(if not signed by Member must be signed by an authorised signatory of the Member, Joint Members and Co-assureds)</w:t>
      </w:r>
    </w:p>
    <w:p w14:paraId="2C481D1F" w14:textId="77777777" w:rsidR="00FF0020" w:rsidRPr="00363BE5" w:rsidRDefault="00FF0020" w:rsidP="007E519D">
      <w:pPr>
        <w:spacing w:line="276" w:lineRule="auto"/>
        <w:rPr>
          <w:rFonts w:ascii="Calibri" w:eastAsia="Calibri" w:hAnsi="Calibri" w:cs="Calibri"/>
          <w:lang w:eastAsia="en-US" w:bidi="ar-SA"/>
        </w:rPr>
      </w:pPr>
    </w:p>
    <w:sectPr w:rsidR="00FF0020" w:rsidRPr="00363BE5" w:rsidSect="002C49BE">
      <w:headerReference w:type="even" r:id="rId10"/>
      <w:headerReference w:type="default" r:id="rId11"/>
      <w:footerReference w:type="default" r:id="rId12"/>
      <w:headerReference w:type="first" r:id="rId13"/>
      <w:type w:val="continuous"/>
      <w:pgSz w:w="11907" w:h="16840" w:code="9"/>
      <w:pgMar w:top="1985" w:right="1134" w:bottom="1134" w:left="1134" w:header="567"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304D" w14:textId="77777777" w:rsidR="008C72AB" w:rsidRDefault="008C72AB">
      <w:r>
        <w:separator/>
      </w:r>
    </w:p>
  </w:endnote>
  <w:endnote w:type="continuationSeparator" w:id="0">
    <w:p w14:paraId="4711CEC4" w14:textId="77777777" w:rsidR="008C72AB" w:rsidRDefault="008C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996"/>
      <w:gridCol w:w="247"/>
    </w:tblGrid>
    <w:tr w:rsidR="000C28FF" w14:paraId="23E2DEB5" w14:textId="77777777" w:rsidTr="005F2546">
      <w:tc>
        <w:tcPr>
          <w:tcW w:w="9606" w:type="dxa"/>
          <w:vAlign w:val="bottom"/>
        </w:tcPr>
        <w:p w14:paraId="59E62F09" w14:textId="77777777" w:rsidR="000C28FF" w:rsidRPr="00E2675B" w:rsidRDefault="003F464D" w:rsidP="00E2675B">
          <w:pPr>
            <w:pStyle w:val="Footer"/>
          </w:pPr>
          <w:r w:rsidRPr="00A32DE6">
            <w:rPr>
              <w:rFonts w:cs="Tahoma"/>
              <w:szCs w:val="18"/>
            </w:rPr>
            <w:t>Pag</w:t>
          </w:r>
          <w:r w:rsidRPr="00E2675B">
            <w:t xml:space="preserve">e </w:t>
          </w:r>
          <w:r w:rsidRPr="00E2675B">
            <w:fldChar w:fldCharType="begin"/>
          </w:r>
          <w:r w:rsidRPr="00E2675B">
            <w:instrText xml:space="preserve"> PAGE </w:instrText>
          </w:r>
          <w:r w:rsidRPr="00E2675B">
            <w:fldChar w:fldCharType="separate"/>
          </w:r>
          <w:r w:rsidR="009B0529">
            <w:rPr>
              <w:noProof/>
            </w:rPr>
            <w:t>1</w:t>
          </w:r>
          <w:r w:rsidRPr="00E2675B">
            <w:fldChar w:fldCharType="end"/>
          </w:r>
          <w:r w:rsidRPr="00E2675B">
            <w:t xml:space="preserve"> of </w:t>
          </w:r>
          <w:fldSimple w:instr=" NUMPAGES ">
            <w:r w:rsidR="009B0529">
              <w:rPr>
                <w:noProof/>
              </w:rPr>
              <w:t>2</w:t>
            </w:r>
          </w:fldSimple>
        </w:p>
      </w:tc>
      <w:tc>
        <w:tcPr>
          <w:tcW w:w="249" w:type="dxa"/>
          <w:vAlign w:val="bottom"/>
        </w:tcPr>
        <w:p w14:paraId="6EA75132" w14:textId="77777777" w:rsidR="000C28FF" w:rsidRDefault="000C28FF" w:rsidP="00A32DE6">
          <w:pPr>
            <w:pStyle w:val="Footer"/>
            <w:jc w:val="right"/>
          </w:pPr>
        </w:p>
      </w:tc>
    </w:tr>
  </w:tbl>
  <w:p w14:paraId="51867CD3" w14:textId="77777777" w:rsidR="000C28FF" w:rsidRPr="00ED476E" w:rsidRDefault="000C28FF" w:rsidP="00ED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651"/>
      <w:gridCol w:w="1389"/>
      <w:gridCol w:w="2599"/>
    </w:tblGrid>
    <w:tr w:rsidR="000C28FF" w:rsidRPr="00A32DE6" w14:paraId="52C1E54E" w14:textId="77777777" w:rsidTr="00A32DE6">
      <w:tc>
        <w:tcPr>
          <w:tcW w:w="5778" w:type="dxa"/>
          <w:vAlign w:val="bottom"/>
        </w:tcPr>
        <w:p w14:paraId="77FFD66B" w14:textId="77777777" w:rsidR="000C28FF" w:rsidRPr="00A32DE6" w:rsidRDefault="000C28FF" w:rsidP="00ED476E">
          <w:pPr>
            <w:pStyle w:val="Footer"/>
            <w:rPr>
              <w:rFonts w:cs="Tahoma"/>
              <w:szCs w:val="18"/>
            </w:rPr>
          </w:pPr>
          <w:r w:rsidRPr="00A32DE6">
            <w:rPr>
              <w:rFonts w:cs="Tahoma"/>
              <w:szCs w:val="18"/>
            </w:rPr>
            <w:t>Pag</w:t>
          </w:r>
          <w:r w:rsidRPr="00E2675B">
            <w:t xml:space="preserve">e </w:t>
          </w:r>
          <w:r w:rsidRPr="00E2675B">
            <w:fldChar w:fldCharType="begin"/>
          </w:r>
          <w:r w:rsidRPr="00E2675B">
            <w:instrText xml:space="preserve"> PAGE </w:instrText>
          </w:r>
          <w:r w:rsidRPr="00E2675B">
            <w:fldChar w:fldCharType="separate"/>
          </w:r>
          <w:r w:rsidR="009B0529">
            <w:rPr>
              <w:noProof/>
            </w:rPr>
            <w:t>2</w:t>
          </w:r>
          <w:r w:rsidRPr="00E2675B">
            <w:fldChar w:fldCharType="end"/>
          </w:r>
          <w:r w:rsidRPr="00E2675B">
            <w:t xml:space="preserve"> of </w:t>
          </w:r>
          <w:fldSimple w:instr=" NUMPAGES ">
            <w:r w:rsidR="009B0529">
              <w:rPr>
                <w:noProof/>
              </w:rPr>
              <w:t>2</w:t>
            </w:r>
          </w:fldSimple>
        </w:p>
      </w:tc>
      <w:tc>
        <w:tcPr>
          <w:tcW w:w="1418" w:type="dxa"/>
          <w:vAlign w:val="bottom"/>
        </w:tcPr>
        <w:p w14:paraId="2CD1C08E" w14:textId="77777777" w:rsidR="000C28FF" w:rsidRPr="00E2675B" w:rsidRDefault="000C28FF" w:rsidP="00E2675B">
          <w:pPr>
            <w:pStyle w:val="Footer"/>
          </w:pPr>
        </w:p>
      </w:tc>
      <w:tc>
        <w:tcPr>
          <w:tcW w:w="2659" w:type="dxa"/>
          <w:vAlign w:val="bottom"/>
        </w:tcPr>
        <w:p w14:paraId="05D4E0D4" w14:textId="77777777" w:rsidR="000C28FF" w:rsidRPr="00AE5A3F" w:rsidRDefault="000C28FF" w:rsidP="00A32DE6">
          <w:pPr>
            <w:pStyle w:val="Footer"/>
            <w:jc w:val="right"/>
          </w:pPr>
        </w:p>
      </w:tc>
    </w:tr>
  </w:tbl>
  <w:p w14:paraId="7386B554" w14:textId="77777777" w:rsidR="000C28FF" w:rsidRPr="00ED476E" w:rsidRDefault="000C28FF" w:rsidP="00ED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AEA3" w14:textId="77777777" w:rsidR="008C72AB" w:rsidRDefault="008C72AB">
      <w:r>
        <w:separator/>
      </w:r>
    </w:p>
  </w:footnote>
  <w:footnote w:type="continuationSeparator" w:id="0">
    <w:p w14:paraId="42041BC7" w14:textId="77777777" w:rsidR="008C72AB" w:rsidRDefault="008C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E052" w14:textId="77777777" w:rsidR="000C28FF" w:rsidRPr="00755396" w:rsidRDefault="00755396" w:rsidP="00755396">
    <w:pPr>
      <w:pStyle w:val="Header"/>
      <w:jc w:val="center"/>
    </w:pPr>
    <w:r>
      <w:t>Please return this application form on company headed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25F3" w14:textId="77777777" w:rsidR="000C28FF" w:rsidRDefault="000C2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6694" w14:textId="77777777" w:rsidR="000C28FF" w:rsidRDefault="000C28FF" w:rsidP="00ED476E">
    <w:pPr>
      <w:pStyle w:val="Header"/>
      <w:ind w:right="-851"/>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78BB" w14:textId="77777777" w:rsidR="000C28FF" w:rsidRDefault="000C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520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D648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EB0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C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C2D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4A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FAD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26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410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83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0590A"/>
    <w:multiLevelType w:val="hybridMultilevel"/>
    <w:tmpl w:val="BCD60BEA"/>
    <w:lvl w:ilvl="0" w:tplc="3C8E86B8">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0911C9"/>
    <w:multiLevelType w:val="multilevel"/>
    <w:tmpl w:val="E55E0BEA"/>
    <w:lvl w:ilvl="0">
      <w:numFmt w:val="bullet"/>
      <w:lvlText w:val="-"/>
      <w:lvlJc w:val="left"/>
      <w:pPr>
        <w:tabs>
          <w:tab w:val="num" w:pos="570"/>
        </w:tabs>
        <w:ind w:left="570" w:hanging="570"/>
      </w:pPr>
      <w:rPr>
        <w:rFonts w:cs="Angsana New"/>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23B1F"/>
    <w:multiLevelType w:val="multilevel"/>
    <w:tmpl w:val="7CC87292"/>
    <w:numStyleLink w:val="StyleBulletedBefore0cmHanging101cm"/>
  </w:abstractNum>
  <w:abstractNum w:abstractNumId="13" w15:restartNumberingAfterBreak="0">
    <w:nsid w:val="1B386EDD"/>
    <w:multiLevelType w:val="singleLevel"/>
    <w:tmpl w:val="E55E0BEA"/>
    <w:lvl w:ilvl="0">
      <w:numFmt w:val="bullet"/>
      <w:lvlText w:val="-"/>
      <w:lvlJc w:val="left"/>
      <w:pPr>
        <w:tabs>
          <w:tab w:val="num" w:pos="570"/>
        </w:tabs>
        <w:ind w:left="570" w:hanging="570"/>
      </w:pPr>
    </w:lvl>
  </w:abstractNum>
  <w:abstractNum w:abstractNumId="14" w15:restartNumberingAfterBreak="0">
    <w:nsid w:val="253D405A"/>
    <w:multiLevelType w:val="hybridMultilevel"/>
    <w:tmpl w:val="84182B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153AD2"/>
    <w:multiLevelType w:val="hybridMultilevel"/>
    <w:tmpl w:val="A71AF94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11D46"/>
    <w:multiLevelType w:val="singleLevel"/>
    <w:tmpl w:val="139232EE"/>
    <w:lvl w:ilvl="0">
      <w:numFmt w:val="bullet"/>
      <w:lvlText w:val="-"/>
      <w:lvlJc w:val="left"/>
      <w:pPr>
        <w:tabs>
          <w:tab w:val="num" w:pos="360"/>
        </w:tabs>
        <w:ind w:left="360" w:hanging="360"/>
      </w:pPr>
      <w:rPr>
        <w:rFonts w:hint="default"/>
      </w:rPr>
    </w:lvl>
  </w:abstractNum>
  <w:abstractNum w:abstractNumId="17" w15:restartNumberingAfterBreak="0">
    <w:nsid w:val="3DAF20DC"/>
    <w:multiLevelType w:val="multilevel"/>
    <w:tmpl w:val="BBBA6A92"/>
    <w:lvl w:ilvl="0">
      <w:start w:val="1"/>
      <w:numFmt w:val="decimal"/>
      <w:lvlText w:val="%1."/>
      <w:lvlJc w:val="left"/>
      <w:pPr>
        <w:tabs>
          <w:tab w:val="num" w:pos="567"/>
        </w:tabs>
        <w:ind w:left="567" w:hanging="567"/>
      </w:pPr>
    </w:lvl>
    <w:lvl w:ilvl="1">
      <w:start w:val="1"/>
      <w:numFmt w:val="decimal"/>
      <w:pStyle w:val="Heading2"/>
      <w:lvlText w:val="%2."/>
      <w:lvlJc w:val="left"/>
      <w:pPr>
        <w:tabs>
          <w:tab w:val="num" w:pos="567"/>
        </w:tabs>
        <w:ind w:left="567" w:hanging="567"/>
      </w:pPr>
    </w:lvl>
    <w:lvl w:ilvl="2">
      <w:start w:val="1"/>
      <w:numFmt w:val="lowerLetter"/>
      <w:pStyle w:val="Heading3"/>
      <w:lvlText w:val="%3)"/>
      <w:lvlJc w:val="left"/>
      <w:pPr>
        <w:tabs>
          <w:tab w:val="num" w:pos="1134"/>
        </w:tabs>
        <w:ind w:left="1134" w:hanging="567"/>
      </w:pPr>
    </w:lvl>
    <w:lvl w:ilvl="3">
      <w:start w:val="1"/>
      <w:numFmt w:val="lowerRoman"/>
      <w:pStyle w:val="Heading4"/>
      <w:lvlText w:val="%4)"/>
      <w:lvlJc w:val="left"/>
      <w:pPr>
        <w:tabs>
          <w:tab w:val="num" w:pos="1854"/>
        </w:tabs>
        <w:ind w:left="1701" w:hanging="567"/>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8" w15:restartNumberingAfterBreak="0">
    <w:nsid w:val="3FC1103E"/>
    <w:multiLevelType w:val="multilevel"/>
    <w:tmpl w:val="32B83FBA"/>
    <w:lvl w:ilvl="0">
      <w:start w:val="1"/>
      <w:numFmt w:val="decimal"/>
      <w:pStyle w:val="AutoNum"/>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1701"/>
        </w:tabs>
        <w:ind w:left="1701" w:hanging="567"/>
      </w:pPr>
      <w:rPr>
        <w:rFonts w:ascii="Times New Roman" w:hAnsi="Times New Roman" w:hint="default"/>
        <w:b w:val="0"/>
        <w:i w:val="0"/>
        <w:sz w:val="22"/>
      </w:rPr>
    </w:lvl>
    <w:lvl w:ilvl="3">
      <w:start w:val="1"/>
      <w:numFmt w:val="bullet"/>
      <w:lvlText w:val=""/>
      <w:lvlJc w:val="left"/>
      <w:pPr>
        <w:tabs>
          <w:tab w:val="num" w:pos="2268"/>
        </w:tabs>
        <w:ind w:left="2268" w:hanging="567"/>
      </w:pPr>
      <w:rPr>
        <w:rFonts w:ascii="Symbol" w:hAnsi="Symbol" w:hint="default"/>
        <w:b w:val="0"/>
        <w:i w:val="0"/>
      </w:r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9" w15:restartNumberingAfterBreak="0">
    <w:nsid w:val="409543E9"/>
    <w:multiLevelType w:val="multilevel"/>
    <w:tmpl w:val="7CC87292"/>
    <w:numStyleLink w:val="StyleBulletedBefore0cmHanging101cm"/>
  </w:abstractNum>
  <w:abstractNum w:abstractNumId="20" w15:restartNumberingAfterBreak="0">
    <w:nsid w:val="41133E9B"/>
    <w:multiLevelType w:val="multilevel"/>
    <w:tmpl w:val="7CC87292"/>
    <w:numStyleLink w:val="StyleBulletedBefore0cmHanging101cm"/>
  </w:abstractNum>
  <w:abstractNum w:abstractNumId="21" w15:restartNumberingAfterBreak="0">
    <w:nsid w:val="4FD033B4"/>
    <w:multiLevelType w:val="multilevel"/>
    <w:tmpl w:val="7CC87292"/>
    <w:numStyleLink w:val="StyleBulletedBefore0cmHanging101cm"/>
  </w:abstractNum>
  <w:abstractNum w:abstractNumId="22" w15:restartNumberingAfterBreak="0">
    <w:nsid w:val="5205440D"/>
    <w:multiLevelType w:val="hybridMultilevel"/>
    <w:tmpl w:val="E62CAA9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03990"/>
    <w:multiLevelType w:val="hybridMultilevel"/>
    <w:tmpl w:val="0C9AD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9B7D41"/>
    <w:multiLevelType w:val="multilevel"/>
    <w:tmpl w:val="7CC87292"/>
    <w:numStyleLink w:val="StyleBulletedBefore0cmHanging101cm"/>
  </w:abstractNum>
  <w:abstractNum w:abstractNumId="25" w15:restartNumberingAfterBreak="0">
    <w:nsid w:val="7200484E"/>
    <w:multiLevelType w:val="multilevel"/>
    <w:tmpl w:val="7CC87292"/>
    <w:numStyleLink w:val="StyleBulletedBefore0cmHanging101cm"/>
  </w:abstractNum>
  <w:abstractNum w:abstractNumId="26" w15:restartNumberingAfterBreak="0">
    <w:nsid w:val="739E3DF5"/>
    <w:multiLevelType w:val="hybridMultilevel"/>
    <w:tmpl w:val="E5F6D29C"/>
    <w:lvl w:ilvl="0" w:tplc="3572D18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5730FA2"/>
    <w:multiLevelType w:val="hybridMultilevel"/>
    <w:tmpl w:val="CF34853C"/>
    <w:lvl w:ilvl="0" w:tplc="54B4CE98">
      <w:start w:val="1"/>
      <w:numFmt w:val="decimal"/>
      <w:lvlText w:val="%1)"/>
      <w:lvlJc w:val="left"/>
      <w:pPr>
        <w:ind w:left="720" w:hanging="360"/>
      </w:pPr>
      <w:rPr>
        <w:rFonts w:hint="default"/>
        <w:sz w:val="19"/>
      </w:rPr>
    </w:lvl>
    <w:lvl w:ilvl="1" w:tplc="5A4ECFF0" w:tentative="1">
      <w:start w:val="1"/>
      <w:numFmt w:val="lowerLetter"/>
      <w:lvlText w:val="%2."/>
      <w:lvlJc w:val="left"/>
      <w:pPr>
        <w:ind w:left="1440" w:hanging="360"/>
      </w:pPr>
    </w:lvl>
    <w:lvl w:ilvl="2" w:tplc="C92C2BE6" w:tentative="1">
      <w:start w:val="1"/>
      <w:numFmt w:val="lowerRoman"/>
      <w:lvlText w:val="%3."/>
      <w:lvlJc w:val="right"/>
      <w:pPr>
        <w:ind w:left="2160" w:hanging="180"/>
      </w:pPr>
    </w:lvl>
    <w:lvl w:ilvl="3" w:tplc="7CD2E3C8" w:tentative="1">
      <w:start w:val="1"/>
      <w:numFmt w:val="decimal"/>
      <w:lvlText w:val="%4."/>
      <w:lvlJc w:val="left"/>
      <w:pPr>
        <w:ind w:left="2880" w:hanging="360"/>
      </w:pPr>
    </w:lvl>
    <w:lvl w:ilvl="4" w:tplc="FF8E787E" w:tentative="1">
      <w:start w:val="1"/>
      <w:numFmt w:val="lowerLetter"/>
      <w:lvlText w:val="%5."/>
      <w:lvlJc w:val="left"/>
      <w:pPr>
        <w:ind w:left="3600" w:hanging="360"/>
      </w:pPr>
    </w:lvl>
    <w:lvl w:ilvl="5" w:tplc="00400E14" w:tentative="1">
      <w:start w:val="1"/>
      <w:numFmt w:val="lowerRoman"/>
      <w:lvlText w:val="%6."/>
      <w:lvlJc w:val="right"/>
      <w:pPr>
        <w:ind w:left="4320" w:hanging="180"/>
      </w:pPr>
    </w:lvl>
    <w:lvl w:ilvl="6" w:tplc="5456F6B4" w:tentative="1">
      <w:start w:val="1"/>
      <w:numFmt w:val="decimal"/>
      <w:lvlText w:val="%7."/>
      <w:lvlJc w:val="left"/>
      <w:pPr>
        <w:ind w:left="5040" w:hanging="360"/>
      </w:pPr>
    </w:lvl>
    <w:lvl w:ilvl="7" w:tplc="D79C008A" w:tentative="1">
      <w:start w:val="1"/>
      <w:numFmt w:val="lowerLetter"/>
      <w:lvlText w:val="%8."/>
      <w:lvlJc w:val="left"/>
      <w:pPr>
        <w:ind w:left="5760" w:hanging="360"/>
      </w:pPr>
    </w:lvl>
    <w:lvl w:ilvl="8" w:tplc="1E9EF4D6" w:tentative="1">
      <w:start w:val="1"/>
      <w:numFmt w:val="lowerRoman"/>
      <w:lvlText w:val="%9."/>
      <w:lvlJc w:val="right"/>
      <w:pPr>
        <w:ind w:left="6480" w:hanging="180"/>
      </w:pPr>
    </w:lvl>
  </w:abstractNum>
  <w:abstractNum w:abstractNumId="28" w15:restartNumberingAfterBreak="0">
    <w:nsid w:val="7E901D6E"/>
    <w:multiLevelType w:val="multilevel"/>
    <w:tmpl w:val="7CC87292"/>
    <w:styleLink w:val="StyleBulletedBefore0cmHanging101cm"/>
    <w:lvl w:ilvl="0">
      <w:numFmt w:val="bullet"/>
      <w:lvlText w:val="-"/>
      <w:lvlJc w:val="left"/>
      <w:pPr>
        <w:tabs>
          <w:tab w:val="num" w:pos="567"/>
        </w:tabs>
        <w:ind w:left="567" w:hanging="567"/>
      </w:pPr>
      <w:rPr>
        <w:rFonts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A2E3F"/>
    <w:multiLevelType w:val="multilevel"/>
    <w:tmpl w:val="7CC87292"/>
    <w:numStyleLink w:val="StyleBulletedBefore0cmHanging101cm"/>
  </w:abstractNum>
  <w:num w:numId="1" w16cid:durableId="1929271902">
    <w:abstractNumId w:val="18"/>
  </w:num>
  <w:num w:numId="2" w16cid:durableId="189608225">
    <w:abstractNumId w:val="17"/>
  </w:num>
  <w:num w:numId="3" w16cid:durableId="2125272531">
    <w:abstractNumId w:val="17"/>
  </w:num>
  <w:num w:numId="4" w16cid:durableId="28574696">
    <w:abstractNumId w:val="17"/>
  </w:num>
  <w:num w:numId="5" w16cid:durableId="445849859">
    <w:abstractNumId w:val="15"/>
  </w:num>
  <w:num w:numId="6" w16cid:durableId="575015666">
    <w:abstractNumId w:val="22"/>
  </w:num>
  <w:num w:numId="7" w16cid:durableId="164443409">
    <w:abstractNumId w:val="13"/>
  </w:num>
  <w:num w:numId="8" w16cid:durableId="2031567712">
    <w:abstractNumId w:val="9"/>
  </w:num>
  <w:num w:numId="9" w16cid:durableId="4870748">
    <w:abstractNumId w:val="7"/>
  </w:num>
  <w:num w:numId="10" w16cid:durableId="1506821099">
    <w:abstractNumId w:val="6"/>
  </w:num>
  <w:num w:numId="11" w16cid:durableId="1298335924">
    <w:abstractNumId w:val="5"/>
  </w:num>
  <w:num w:numId="12" w16cid:durableId="418672295">
    <w:abstractNumId w:val="4"/>
  </w:num>
  <w:num w:numId="13" w16cid:durableId="1414620107">
    <w:abstractNumId w:val="8"/>
  </w:num>
  <w:num w:numId="14" w16cid:durableId="605845810">
    <w:abstractNumId w:val="3"/>
  </w:num>
  <w:num w:numId="15" w16cid:durableId="1105424507">
    <w:abstractNumId w:val="2"/>
  </w:num>
  <w:num w:numId="16" w16cid:durableId="1569920271">
    <w:abstractNumId w:val="1"/>
  </w:num>
  <w:num w:numId="17" w16cid:durableId="155851285">
    <w:abstractNumId w:val="0"/>
  </w:num>
  <w:num w:numId="18" w16cid:durableId="1103183411">
    <w:abstractNumId w:val="11"/>
  </w:num>
  <w:num w:numId="19" w16cid:durableId="1618104210">
    <w:abstractNumId w:val="28"/>
  </w:num>
  <w:num w:numId="20" w16cid:durableId="1435398353">
    <w:abstractNumId w:val="25"/>
  </w:num>
  <w:num w:numId="21" w16cid:durableId="1180662483">
    <w:abstractNumId w:val="12"/>
  </w:num>
  <w:num w:numId="22" w16cid:durableId="820390068">
    <w:abstractNumId w:val="21"/>
  </w:num>
  <w:num w:numId="23" w16cid:durableId="861355245">
    <w:abstractNumId w:val="19"/>
  </w:num>
  <w:num w:numId="24" w16cid:durableId="407187987">
    <w:abstractNumId w:val="29"/>
  </w:num>
  <w:num w:numId="25" w16cid:durableId="1247686766">
    <w:abstractNumId w:val="16"/>
  </w:num>
  <w:num w:numId="26" w16cid:durableId="990216080">
    <w:abstractNumId w:val="24"/>
  </w:num>
  <w:num w:numId="27" w16cid:durableId="309289515">
    <w:abstractNumId w:val="10"/>
  </w:num>
  <w:num w:numId="28" w16cid:durableId="1779981124">
    <w:abstractNumId w:val="20"/>
  </w:num>
  <w:num w:numId="29" w16cid:durableId="2083553274">
    <w:abstractNumId w:val="14"/>
  </w:num>
  <w:num w:numId="30" w16cid:durableId="1799032350">
    <w:abstractNumId w:val="23"/>
  </w:num>
  <w:num w:numId="31" w16cid:durableId="1405689472">
    <w:abstractNumId w:val="26"/>
  </w:num>
  <w:num w:numId="32" w16cid:durableId="1163280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AB"/>
    <w:rsid w:val="00000058"/>
    <w:rsid w:val="00002575"/>
    <w:rsid w:val="000025BF"/>
    <w:rsid w:val="00002765"/>
    <w:rsid w:val="0000620A"/>
    <w:rsid w:val="00012DCE"/>
    <w:rsid w:val="00022F7F"/>
    <w:rsid w:val="0002730D"/>
    <w:rsid w:val="00027F2F"/>
    <w:rsid w:val="00032139"/>
    <w:rsid w:val="00035C9D"/>
    <w:rsid w:val="000424A0"/>
    <w:rsid w:val="00044294"/>
    <w:rsid w:val="00044EEE"/>
    <w:rsid w:val="00052057"/>
    <w:rsid w:val="00053762"/>
    <w:rsid w:val="00061E34"/>
    <w:rsid w:val="000620FA"/>
    <w:rsid w:val="000660D0"/>
    <w:rsid w:val="00081C76"/>
    <w:rsid w:val="0008583E"/>
    <w:rsid w:val="000939F3"/>
    <w:rsid w:val="00096ADD"/>
    <w:rsid w:val="00097B88"/>
    <w:rsid w:val="000A0E25"/>
    <w:rsid w:val="000A5C82"/>
    <w:rsid w:val="000B230B"/>
    <w:rsid w:val="000B621A"/>
    <w:rsid w:val="000B7B0E"/>
    <w:rsid w:val="000C1648"/>
    <w:rsid w:val="000C28FF"/>
    <w:rsid w:val="000C3BB1"/>
    <w:rsid w:val="000C66B1"/>
    <w:rsid w:val="000D4D77"/>
    <w:rsid w:val="000E033D"/>
    <w:rsid w:val="000E30D9"/>
    <w:rsid w:val="000F2102"/>
    <w:rsid w:val="000F35A1"/>
    <w:rsid w:val="000F535F"/>
    <w:rsid w:val="000F5B9D"/>
    <w:rsid w:val="000F61AE"/>
    <w:rsid w:val="00102140"/>
    <w:rsid w:val="00111AF7"/>
    <w:rsid w:val="001129FA"/>
    <w:rsid w:val="001142A2"/>
    <w:rsid w:val="001177FB"/>
    <w:rsid w:val="0012145B"/>
    <w:rsid w:val="00133EA6"/>
    <w:rsid w:val="00153CE9"/>
    <w:rsid w:val="0015754E"/>
    <w:rsid w:val="0015780D"/>
    <w:rsid w:val="00165180"/>
    <w:rsid w:val="0016548E"/>
    <w:rsid w:val="00167279"/>
    <w:rsid w:val="0017077E"/>
    <w:rsid w:val="001814D9"/>
    <w:rsid w:val="0019163C"/>
    <w:rsid w:val="00192754"/>
    <w:rsid w:val="001A56F9"/>
    <w:rsid w:val="001B43F4"/>
    <w:rsid w:val="001B51E2"/>
    <w:rsid w:val="001C1422"/>
    <w:rsid w:val="001C4D2C"/>
    <w:rsid w:val="001C78E4"/>
    <w:rsid w:val="001D16AF"/>
    <w:rsid w:val="001D75C6"/>
    <w:rsid w:val="001E049E"/>
    <w:rsid w:val="001E1592"/>
    <w:rsid w:val="001E7770"/>
    <w:rsid w:val="001F31AB"/>
    <w:rsid w:val="00200798"/>
    <w:rsid w:val="002034DC"/>
    <w:rsid w:val="00203621"/>
    <w:rsid w:val="002040B7"/>
    <w:rsid w:val="00206D91"/>
    <w:rsid w:val="0022114B"/>
    <w:rsid w:val="0022787D"/>
    <w:rsid w:val="00232A71"/>
    <w:rsid w:val="0023423B"/>
    <w:rsid w:val="002356AD"/>
    <w:rsid w:val="00240E35"/>
    <w:rsid w:val="0024263E"/>
    <w:rsid w:val="0024527F"/>
    <w:rsid w:val="00245410"/>
    <w:rsid w:val="00245B6C"/>
    <w:rsid w:val="00246FF9"/>
    <w:rsid w:val="002647A0"/>
    <w:rsid w:val="0026784E"/>
    <w:rsid w:val="00267DAB"/>
    <w:rsid w:val="00270A13"/>
    <w:rsid w:val="00271C95"/>
    <w:rsid w:val="0028600C"/>
    <w:rsid w:val="002928FF"/>
    <w:rsid w:val="002A0607"/>
    <w:rsid w:val="002A19D5"/>
    <w:rsid w:val="002A644F"/>
    <w:rsid w:val="002A694C"/>
    <w:rsid w:val="002B2499"/>
    <w:rsid w:val="002B3490"/>
    <w:rsid w:val="002B7730"/>
    <w:rsid w:val="002C3A6B"/>
    <w:rsid w:val="002C3CAA"/>
    <w:rsid w:val="002C49BE"/>
    <w:rsid w:val="002C6EDB"/>
    <w:rsid w:val="002D5146"/>
    <w:rsid w:val="002E581E"/>
    <w:rsid w:val="002E609B"/>
    <w:rsid w:val="002E6420"/>
    <w:rsid w:val="002F04BA"/>
    <w:rsid w:val="002F5FBC"/>
    <w:rsid w:val="002F6B7C"/>
    <w:rsid w:val="002F75F8"/>
    <w:rsid w:val="003155C7"/>
    <w:rsid w:val="00320A8C"/>
    <w:rsid w:val="00323CA0"/>
    <w:rsid w:val="003249B6"/>
    <w:rsid w:val="00325D82"/>
    <w:rsid w:val="003278EC"/>
    <w:rsid w:val="003312B2"/>
    <w:rsid w:val="003321F7"/>
    <w:rsid w:val="00333309"/>
    <w:rsid w:val="00335BB8"/>
    <w:rsid w:val="00335C0A"/>
    <w:rsid w:val="00341032"/>
    <w:rsid w:val="00342C8A"/>
    <w:rsid w:val="00345135"/>
    <w:rsid w:val="00351B27"/>
    <w:rsid w:val="00352191"/>
    <w:rsid w:val="00352D2A"/>
    <w:rsid w:val="00354AD0"/>
    <w:rsid w:val="003556F2"/>
    <w:rsid w:val="003610AA"/>
    <w:rsid w:val="00361CF4"/>
    <w:rsid w:val="003620D2"/>
    <w:rsid w:val="00363BE5"/>
    <w:rsid w:val="00366041"/>
    <w:rsid w:val="00367E6C"/>
    <w:rsid w:val="00382AF3"/>
    <w:rsid w:val="00385F71"/>
    <w:rsid w:val="00390C39"/>
    <w:rsid w:val="003911D8"/>
    <w:rsid w:val="0039444E"/>
    <w:rsid w:val="003977C5"/>
    <w:rsid w:val="003A6B1C"/>
    <w:rsid w:val="003B1D81"/>
    <w:rsid w:val="003B2AAF"/>
    <w:rsid w:val="003B5C6C"/>
    <w:rsid w:val="003C340D"/>
    <w:rsid w:val="003C67E1"/>
    <w:rsid w:val="003C6918"/>
    <w:rsid w:val="003C7204"/>
    <w:rsid w:val="003D08A9"/>
    <w:rsid w:val="003D25C8"/>
    <w:rsid w:val="003D3AD4"/>
    <w:rsid w:val="003D75F3"/>
    <w:rsid w:val="003E1503"/>
    <w:rsid w:val="003E7902"/>
    <w:rsid w:val="003F464D"/>
    <w:rsid w:val="00401407"/>
    <w:rsid w:val="004061F8"/>
    <w:rsid w:val="00416109"/>
    <w:rsid w:val="00416DF1"/>
    <w:rsid w:val="00422137"/>
    <w:rsid w:val="00426644"/>
    <w:rsid w:val="00431202"/>
    <w:rsid w:val="00432189"/>
    <w:rsid w:val="0044328A"/>
    <w:rsid w:val="00447233"/>
    <w:rsid w:val="00450321"/>
    <w:rsid w:val="004522B6"/>
    <w:rsid w:val="0045315E"/>
    <w:rsid w:val="00453E59"/>
    <w:rsid w:val="0046201F"/>
    <w:rsid w:val="0046439E"/>
    <w:rsid w:val="00471541"/>
    <w:rsid w:val="00473F2F"/>
    <w:rsid w:val="00475C82"/>
    <w:rsid w:val="00477E2B"/>
    <w:rsid w:val="00480EA8"/>
    <w:rsid w:val="00482669"/>
    <w:rsid w:val="00483CE1"/>
    <w:rsid w:val="00485ED8"/>
    <w:rsid w:val="00494779"/>
    <w:rsid w:val="004A2E44"/>
    <w:rsid w:val="004A4EAC"/>
    <w:rsid w:val="004A6CB8"/>
    <w:rsid w:val="004B052E"/>
    <w:rsid w:val="004B4AE0"/>
    <w:rsid w:val="004C0051"/>
    <w:rsid w:val="004C4A3D"/>
    <w:rsid w:val="004D2E91"/>
    <w:rsid w:val="004E07BB"/>
    <w:rsid w:val="004E0821"/>
    <w:rsid w:val="004E17AC"/>
    <w:rsid w:val="004F12E3"/>
    <w:rsid w:val="00502E1E"/>
    <w:rsid w:val="005034EA"/>
    <w:rsid w:val="005116A0"/>
    <w:rsid w:val="005220B1"/>
    <w:rsid w:val="00524928"/>
    <w:rsid w:val="00524DC7"/>
    <w:rsid w:val="005363BF"/>
    <w:rsid w:val="005404A2"/>
    <w:rsid w:val="005522AD"/>
    <w:rsid w:val="0055314B"/>
    <w:rsid w:val="00554D0E"/>
    <w:rsid w:val="00557721"/>
    <w:rsid w:val="00562C78"/>
    <w:rsid w:val="00563CB9"/>
    <w:rsid w:val="00564606"/>
    <w:rsid w:val="0056613A"/>
    <w:rsid w:val="005727C3"/>
    <w:rsid w:val="00577C15"/>
    <w:rsid w:val="00583DB2"/>
    <w:rsid w:val="0058487A"/>
    <w:rsid w:val="00586B80"/>
    <w:rsid w:val="005947D7"/>
    <w:rsid w:val="005976AC"/>
    <w:rsid w:val="005B026F"/>
    <w:rsid w:val="005B27E8"/>
    <w:rsid w:val="005B316E"/>
    <w:rsid w:val="005B3CF7"/>
    <w:rsid w:val="005B4BFE"/>
    <w:rsid w:val="005C02A5"/>
    <w:rsid w:val="005C0DBC"/>
    <w:rsid w:val="005C1A89"/>
    <w:rsid w:val="005C2813"/>
    <w:rsid w:val="005D0D2B"/>
    <w:rsid w:val="005E56CF"/>
    <w:rsid w:val="005F14B0"/>
    <w:rsid w:val="005F2546"/>
    <w:rsid w:val="00601A39"/>
    <w:rsid w:val="006076B9"/>
    <w:rsid w:val="00607D62"/>
    <w:rsid w:val="00613D02"/>
    <w:rsid w:val="006269E6"/>
    <w:rsid w:val="00626F70"/>
    <w:rsid w:val="00642078"/>
    <w:rsid w:val="00651183"/>
    <w:rsid w:val="00671023"/>
    <w:rsid w:val="006728E2"/>
    <w:rsid w:val="00674029"/>
    <w:rsid w:val="00674253"/>
    <w:rsid w:val="0067714C"/>
    <w:rsid w:val="00680BE6"/>
    <w:rsid w:val="00690159"/>
    <w:rsid w:val="006931AA"/>
    <w:rsid w:val="00693449"/>
    <w:rsid w:val="00693ECA"/>
    <w:rsid w:val="00694A20"/>
    <w:rsid w:val="00696197"/>
    <w:rsid w:val="00697F80"/>
    <w:rsid w:val="006A036B"/>
    <w:rsid w:val="006A5C3A"/>
    <w:rsid w:val="006A6AA6"/>
    <w:rsid w:val="006B1AB1"/>
    <w:rsid w:val="006B52E8"/>
    <w:rsid w:val="006B55F2"/>
    <w:rsid w:val="006B6D13"/>
    <w:rsid w:val="006C5EF2"/>
    <w:rsid w:val="006C763A"/>
    <w:rsid w:val="006D75D5"/>
    <w:rsid w:val="006E60A9"/>
    <w:rsid w:val="006F6B0F"/>
    <w:rsid w:val="006F7229"/>
    <w:rsid w:val="006F77E9"/>
    <w:rsid w:val="007005F6"/>
    <w:rsid w:val="00704863"/>
    <w:rsid w:val="00706C63"/>
    <w:rsid w:val="0070751A"/>
    <w:rsid w:val="00707C39"/>
    <w:rsid w:val="0071615F"/>
    <w:rsid w:val="00732882"/>
    <w:rsid w:val="00732F84"/>
    <w:rsid w:val="00735810"/>
    <w:rsid w:val="0073629C"/>
    <w:rsid w:val="00741666"/>
    <w:rsid w:val="007503E8"/>
    <w:rsid w:val="007517AF"/>
    <w:rsid w:val="00755396"/>
    <w:rsid w:val="007558C0"/>
    <w:rsid w:val="00755C40"/>
    <w:rsid w:val="00760293"/>
    <w:rsid w:val="00763890"/>
    <w:rsid w:val="00776F63"/>
    <w:rsid w:val="007805EB"/>
    <w:rsid w:val="007837B0"/>
    <w:rsid w:val="00787BA3"/>
    <w:rsid w:val="00796FD2"/>
    <w:rsid w:val="007A0E2D"/>
    <w:rsid w:val="007A1012"/>
    <w:rsid w:val="007A1DB3"/>
    <w:rsid w:val="007A2BFB"/>
    <w:rsid w:val="007A3693"/>
    <w:rsid w:val="007A62E0"/>
    <w:rsid w:val="007B72F3"/>
    <w:rsid w:val="007C0336"/>
    <w:rsid w:val="007D07A8"/>
    <w:rsid w:val="007D0C5B"/>
    <w:rsid w:val="007D5D08"/>
    <w:rsid w:val="007E519D"/>
    <w:rsid w:val="007E61F0"/>
    <w:rsid w:val="007E6C84"/>
    <w:rsid w:val="007F0D94"/>
    <w:rsid w:val="007F1FE8"/>
    <w:rsid w:val="007F4DA1"/>
    <w:rsid w:val="007F5D62"/>
    <w:rsid w:val="00804EDF"/>
    <w:rsid w:val="008106D6"/>
    <w:rsid w:val="00813912"/>
    <w:rsid w:val="00814276"/>
    <w:rsid w:val="0081705F"/>
    <w:rsid w:val="008179F1"/>
    <w:rsid w:val="00817EAC"/>
    <w:rsid w:val="00820209"/>
    <w:rsid w:val="00822680"/>
    <w:rsid w:val="00825103"/>
    <w:rsid w:val="008312EE"/>
    <w:rsid w:val="00835640"/>
    <w:rsid w:val="008405B7"/>
    <w:rsid w:val="00850CCA"/>
    <w:rsid w:val="00852613"/>
    <w:rsid w:val="008531B5"/>
    <w:rsid w:val="00853903"/>
    <w:rsid w:val="0085442C"/>
    <w:rsid w:val="00864C2A"/>
    <w:rsid w:val="00870715"/>
    <w:rsid w:val="00871194"/>
    <w:rsid w:val="00877079"/>
    <w:rsid w:val="008842B4"/>
    <w:rsid w:val="0088523F"/>
    <w:rsid w:val="00887F51"/>
    <w:rsid w:val="008901E5"/>
    <w:rsid w:val="008918A1"/>
    <w:rsid w:val="008A09D1"/>
    <w:rsid w:val="008A14C9"/>
    <w:rsid w:val="008A2388"/>
    <w:rsid w:val="008A2CE9"/>
    <w:rsid w:val="008A72F3"/>
    <w:rsid w:val="008B0668"/>
    <w:rsid w:val="008B3E59"/>
    <w:rsid w:val="008B4593"/>
    <w:rsid w:val="008C23C2"/>
    <w:rsid w:val="008C72AB"/>
    <w:rsid w:val="008C7420"/>
    <w:rsid w:val="008C793F"/>
    <w:rsid w:val="008D3612"/>
    <w:rsid w:val="008E22D5"/>
    <w:rsid w:val="008F0257"/>
    <w:rsid w:val="008F7140"/>
    <w:rsid w:val="009015D0"/>
    <w:rsid w:val="009028EB"/>
    <w:rsid w:val="009114B6"/>
    <w:rsid w:val="00937D6A"/>
    <w:rsid w:val="00951F0A"/>
    <w:rsid w:val="009601B6"/>
    <w:rsid w:val="009641F4"/>
    <w:rsid w:val="00967202"/>
    <w:rsid w:val="00971C3C"/>
    <w:rsid w:val="00980F36"/>
    <w:rsid w:val="009814D8"/>
    <w:rsid w:val="009824D3"/>
    <w:rsid w:val="009853A9"/>
    <w:rsid w:val="00986460"/>
    <w:rsid w:val="009904E1"/>
    <w:rsid w:val="009A67A5"/>
    <w:rsid w:val="009B0529"/>
    <w:rsid w:val="009B0666"/>
    <w:rsid w:val="009B42AA"/>
    <w:rsid w:val="009C32BF"/>
    <w:rsid w:val="009C585B"/>
    <w:rsid w:val="009E051E"/>
    <w:rsid w:val="009F3894"/>
    <w:rsid w:val="00A00192"/>
    <w:rsid w:val="00A04622"/>
    <w:rsid w:val="00A05167"/>
    <w:rsid w:val="00A10B20"/>
    <w:rsid w:val="00A12197"/>
    <w:rsid w:val="00A14D7E"/>
    <w:rsid w:val="00A15B2F"/>
    <w:rsid w:val="00A15FFA"/>
    <w:rsid w:val="00A167C3"/>
    <w:rsid w:val="00A16FE4"/>
    <w:rsid w:val="00A217BF"/>
    <w:rsid w:val="00A25159"/>
    <w:rsid w:val="00A32CE1"/>
    <w:rsid w:val="00A32DE6"/>
    <w:rsid w:val="00A34434"/>
    <w:rsid w:val="00A36451"/>
    <w:rsid w:val="00A36827"/>
    <w:rsid w:val="00A37C96"/>
    <w:rsid w:val="00A54266"/>
    <w:rsid w:val="00A54F5C"/>
    <w:rsid w:val="00A55045"/>
    <w:rsid w:val="00A66D23"/>
    <w:rsid w:val="00A67AEE"/>
    <w:rsid w:val="00A67E63"/>
    <w:rsid w:val="00A70C7B"/>
    <w:rsid w:val="00A70E42"/>
    <w:rsid w:val="00A755C7"/>
    <w:rsid w:val="00A775F6"/>
    <w:rsid w:val="00A8694B"/>
    <w:rsid w:val="00A9316E"/>
    <w:rsid w:val="00AA187D"/>
    <w:rsid w:val="00AA1F60"/>
    <w:rsid w:val="00AB3493"/>
    <w:rsid w:val="00AB47AF"/>
    <w:rsid w:val="00AC3FBF"/>
    <w:rsid w:val="00AC79F4"/>
    <w:rsid w:val="00AD2F12"/>
    <w:rsid w:val="00AD476C"/>
    <w:rsid w:val="00AE199E"/>
    <w:rsid w:val="00AE1EAF"/>
    <w:rsid w:val="00AE5A3F"/>
    <w:rsid w:val="00AE5BBF"/>
    <w:rsid w:val="00AF01E3"/>
    <w:rsid w:val="00AF3D5E"/>
    <w:rsid w:val="00AF49D7"/>
    <w:rsid w:val="00B00069"/>
    <w:rsid w:val="00B01E01"/>
    <w:rsid w:val="00B03D72"/>
    <w:rsid w:val="00B0525B"/>
    <w:rsid w:val="00B05AA7"/>
    <w:rsid w:val="00B071F0"/>
    <w:rsid w:val="00B108EB"/>
    <w:rsid w:val="00B10C30"/>
    <w:rsid w:val="00B17A18"/>
    <w:rsid w:val="00B27593"/>
    <w:rsid w:val="00B310E8"/>
    <w:rsid w:val="00B3223C"/>
    <w:rsid w:val="00B36CA3"/>
    <w:rsid w:val="00B379BE"/>
    <w:rsid w:val="00B419EB"/>
    <w:rsid w:val="00B5624E"/>
    <w:rsid w:val="00B6415A"/>
    <w:rsid w:val="00B6502F"/>
    <w:rsid w:val="00B66C5B"/>
    <w:rsid w:val="00B74885"/>
    <w:rsid w:val="00B74A72"/>
    <w:rsid w:val="00B847AC"/>
    <w:rsid w:val="00B9320C"/>
    <w:rsid w:val="00BA177E"/>
    <w:rsid w:val="00BA75BC"/>
    <w:rsid w:val="00BB2C7C"/>
    <w:rsid w:val="00BB4B47"/>
    <w:rsid w:val="00BB743C"/>
    <w:rsid w:val="00BC4F37"/>
    <w:rsid w:val="00BD05B4"/>
    <w:rsid w:val="00BD1B07"/>
    <w:rsid w:val="00BD1BD7"/>
    <w:rsid w:val="00BD3D81"/>
    <w:rsid w:val="00BE7FF7"/>
    <w:rsid w:val="00BF1AF4"/>
    <w:rsid w:val="00BF1BF1"/>
    <w:rsid w:val="00C00ADC"/>
    <w:rsid w:val="00C0625A"/>
    <w:rsid w:val="00C11D70"/>
    <w:rsid w:val="00C15741"/>
    <w:rsid w:val="00C211B2"/>
    <w:rsid w:val="00C26C8D"/>
    <w:rsid w:val="00C26D19"/>
    <w:rsid w:val="00C26DBC"/>
    <w:rsid w:val="00C354BD"/>
    <w:rsid w:val="00C361E3"/>
    <w:rsid w:val="00C45DC6"/>
    <w:rsid w:val="00C5487F"/>
    <w:rsid w:val="00C62FA2"/>
    <w:rsid w:val="00C65566"/>
    <w:rsid w:val="00C74D19"/>
    <w:rsid w:val="00C86C26"/>
    <w:rsid w:val="00C87D1C"/>
    <w:rsid w:val="00C90986"/>
    <w:rsid w:val="00C951A4"/>
    <w:rsid w:val="00CA6CF0"/>
    <w:rsid w:val="00CB6C9F"/>
    <w:rsid w:val="00CB786E"/>
    <w:rsid w:val="00CC1CC2"/>
    <w:rsid w:val="00CD4FDD"/>
    <w:rsid w:val="00CE503D"/>
    <w:rsid w:val="00CF11D9"/>
    <w:rsid w:val="00CF5029"/>
    <w:rsid w:val="00D102B6"/>
    <w:rsid w:val="00D148B4"/>
    <w:rsid w:val="00D16B18"/>
    <w:rsid w:val="00D1715C"/>
    <w:rsid w:val="00D2562D"/>
    <w:rsid w:val="00D25C95"/>
    <w:rsid w:val="00D31856"/>
    <w:rsid w:val="00D319D7"/>
    <w:rsid w:val="00D42FC2"/>
    <w:rsid w:val="00D57153"/>
    <w:rsid w:val="00D620D3"/>
    <w:rsid w:val="00D62513"/>
    <w:rsid w:val="00D65555"/>
    <w:rsid w:val="00D74CD8"/>
    <w:rsid w:val="00D7753A"/>
    <w:rsid w:val="00D84284"/>
    <w:rsid w:val="00D971C6"/>
    <w:rsid w:val="00DA0518"/>
    <w:rsid w:val="00DA3761"/>
    <w:rsid w:val="00DB1F8D"/>
    <w:rsid w:val="00DB5471"/>
    <w:rsid w:val="00DB7185"/>
    <w:rsid w:val="00DC0560"/>
    <w:rsid w:val="00DD2075"/>
    <w:rsid w:val="00DD316C"/>
    <w:rsid w:val="00DE2698"/>
    <w:rsid w:val="00DE5AC4"/>
    <w:rsid w:val="00DE6841"/>
    <w:rsid w:val="00DE6BF3"/>
    <w:rsid w:val="00DF1758"/>
    <w:rsid w:val="00DF2D3F"/>
    <w:rsid w:val="00DF748C"/>
    <w:rsid w:val="00E00025"/>
    <w:rsid w:val="00E05EA1"/>
    <w:rsid w:val="00E06F62"/>
    <w:rsid w:val="00E17AEE"/>
    <w:rsid w:val="00E210DC"/>
    <w:rsid w:val="00E219A1"/>
    <w:rsid w:val="00E24010"/>
    <w:rsid w:val="00E2675B"/>
    <w:rsid w:val="00E46139"/>
    <w:rsid w:val="00E53D86"/>
    <w:rsid w:val="00E57ACD"/>
    <w:rsid w:val="00E619A0"/>
    <w:rsid w:val="00E6776A"/>
    <w:rsid w:val="00E712E9"/>
    <w:rsid w:val="00E77460"/>
    <w:rsid w:val="00E81F8C"/>
    <w:rsid w:val="00E82A88"/>
    <w:rsid w:val="00E87C42"/>
    <w:rsid w:val="00E91376"/>
    <w:rsid w:val="00E96F50"/>
    <w:rsid w:val="00EB28F9"/>
    <w:rsid w:val="00EB73B6"/>
    <w:rsid w:val="00EC0C1B"/>
    <w:rsid w:val="00EC1EC0"/>
    <w:rsid w:val="00ED476E"/>
    <w:rsid w:val="00ED524A"/>
    <w:rsid w:val="00ED6C8F"/>
    <w:rsid w:val="00EE353B"/>
    <w:rsid w:val="00EF1E72"/>
    <w:rsid w:val="00EF2D71"/>
    <w:rsid w:val="00EF3698"/>
    <w:rsid w:val="00EF3E45"/>
    <w:rsid w:val="00F00879"/>
    <w:rsid w:val="00F0234F"/>
    <w:rsid w:val="00F04D72"/>
    <w:rsid w:val="00F06037"/>
    <w:rsid w:val="00F11AD7"/>
    <w:rsid w:val="00F13FE3"/>
    <w:rsid w:val="00F175AB"/>
    <w:rsid w:val="00F17713"/>
    <w:rsid w:val="00F202BC"/>
    <w:rsid w:val="00F24234"/>
    <w:rsid w:val="00F2570B"/>
    <w:rsid w:val="00F40BA2"/>
    <w:rsid w:val="00F40EDB"/>
    <w:rsid w:val="00F62CC5"/>
    <w:rsid w:val="00F62D19"/>
    <w:rsid w:val="00F6598D"/>
    <w:rsid w:val="00F7023E"/>
    <w:rsid w:val="00F73E3B"/>
    <w:rsid w:val="00F77490"/>
    <w:rsid w:val="00F77552"/>
    <w:rsid w:val="00F82075"/>
    <w:rsid w:val="00F825D4"/>
    <w:rsid w:val="00F879DF"/>
    <w:rsid w:val="00F935A9"/>
    <w:rsid w:val="00F94D86"/>
    <w:rsid w:val="00F96EF0"/>
    <w:rsid w:val="00FA54A4"/>
    <w:rsid w:val="00FA66E1"/>
    <w:rsid w:val="00FA71A9"/>
    <w:rsid w:val="00FB5482"/>
    <w:rsid w:val="00FC0F35"/>
    <w:rsid w:val="00FC5765"/>
    <w:rsid w:val="00FD16EA"/>
    <w:rsid w:val="00FD2229"/>
    <w:rsid w:val="00FD3E9C"/>
    <w:rsid w:val="00FD790E"/>
    <w:rsid w:val="00FE016C"/>
    <w:rsid w:val="00FF0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275F"/>
  <w15:chartTrackingRefBased/>
  <w15:docId w15:val="{01D1B9B2-A2EA-47BA-94AF-7CE03BA8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D7"/>
    <w:rPr>
      <w:rFonts w:eastAsia="Times New Roman" w:cs="Angsana New"/>
      <w:sz w:val="22"/>
      <w:szCs w:val="22"/>
      <w:lang w:eastAsia="zh-CN" w:bidi="th-TH"/>
    </w:rPr>
  </w:style>
  <w:style w:type="paragraph" w:styleId="Heading1">
    <w:name w:val="heading 1"/>
    <w:basedOn w:val="Normal"/>
    <w:next w:val="Body1"/>
    <w:qFormat/>
    <w:pPr>
      <w:keepNext/>
      <w:spacing w:before="120"/>
      <w:jc w:val="center"/>
      <w:outlineLvl w:val="0"/>
    </w:pPr>
    <w:rPr>
      <w:b/>
      <w:bCs/>
      <w:caps/>
      <w:kern w:val="28"/>
      <w:sz w:val="32"/>
      <w:szCs w:val="32"/>
    </w:rPr>
  </w:style>
  <w:style w:type="paragraph" w:styleId="Heading2">
    <w:name w:val="heading 2"/>
    <w:basedOn w:val="Normal"/>
    <w:next w:val="Body2"/>
    <w:qFormat/>
    <w:pPr>
      <w:keepNext/>
      <w:numPr>
        <w:ilvl w:val="1"/>
        <w:numId w:val="2"/>
      </w:numPr>
      <w:tabs>
        <w:tab w:val="clear" w:pos="567"/>
      </w:tabs>
      <w:jc w:val="both"/>
      <w:outlineLvl w:val="1"/>
    </w:pPr>
    <w:rPr>
      <w:b/>
      <w:bCs/>
      <w:caps/>
      <w:sz w:val="24"/>
      <w:szCs w:val="24"/>
    </w:rPr>
  </w:style>
  <w:style w:type="paragraph" w:styleId="Heading3">
    <w:name w:val="heading 3"/>
    <w:basedOn w:val="Normal"/>
    <w:next w:val="Body3"/>
    <w:qFormat/>
    <w:pPr>
      <w:keepNext/>
      <w:numPr>
        <w:ilvl w:val="2"/>
        <w:numId w:val="3"/>
      </w:numPr>
      <w:tabs>
        <w:tab w:val="clear" w:pos="1134"/>
      </w:tabs>
      <w:jc w:val="both"/>
      <w:outlineLvl w:val="2"/>
    </w:pPr>
    <w:rPr>
      <w:b/>
      <w:bCs/>
      <w:sz w:val="24"/>
      <w:szCs w:val="24"/>
    </w:rPr>
  </w:style>
  <w:style w:type="paragraph" w:styleId="Heading4">
    <w:name w:val="heading 4"/>
    <w:basedOn w:val="Normal"/>
    <w:next w:val="Body4"/>
    <w:qFormat/>
    <w:pPr>
      <w:keepNext/>
      <w:numPr>
        <w:ilvl w:val="3"/>
        <w:numId w:val="4"/>
      </w:numPr>
      <w:tabs>
        <w:tab w:val="clear" w:pos="1854"/>
      </w:tabs>
      <w:jc w:val="both"/>
      <w:outlineLvl w:val="3"/>
    </w:pPr>
    <w:rPr>
      <w:b/>
      <w:bCs/>
    </w:rPr>
  </w:style>
  <w:style w:type="paragraph" w:styleId="Heading5">
    <w:name w:val="heading 5"/>
    <w:basedOn w:val="Normal"/>
    <w:next w:val="Normal"/>
    <w:qFormat/>
    <w:rsid w:val="009601B6"/>
    <w:pPr>
      <w:spacing w:before="240" w:after="60"/>
      <w:outlineLvl w:val="4"/>
    </w:pPr>
    <w:rPr>
      <w:b/>
      <w:bCs/>
      <w:i/>
      <w:iCs/>
      <w:sz w:val="26"/>
      <w:szCs w:val="26"/>
    </w:rPr>
  </w:style>
  <w:style w:type="paragraph" w:styleId="Heading6">
    <w:name w:val="heading 6"/>
    <w:basedOn w:val="Normal"/>
    <w:next w:val="Normal"/>
    <w:qFormat/>
    <w:rsid w:val="00B419EB"/>
    <w:pPr>
      <w:outlineLvl w:val="5"/>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
    <w:name w:val="AutoNum"/>
    <w:basedOn w:val="Normal"/>
    <w:pPr>
      <w:numPr>
        <w:numId w:val="1"/>
      </w:numPr>
      <w:tabs>
        <w:tab w:val="clear" w:pos="567"/>
      </w:tabs>
      <w:spacing w:after="240"/>
    </w:pPr>
  </w:style>
  <w:style w:type="paragraph" w:customStyle="1" w:styleId="Body1">
    <w:name w:val="Body 1"/>
    <w:basedOn w:val="Normal"/>
    <w:pPr>
      <w:jc w:val="both"/>
    </w:pPr>
  </w:style>
  <w:style w:type="paragraph" w:customStyle="1" w:styleId="Body2">
    <w:name w:val="Body 2"/>
    <w:basedOn w:val="Normal"/>
    <w:pPr>
      <w:ind w:left="567"/>
      <w:jc w:val="both"/>
    </w:pPr>
  </w:style>
  <w:style w:type="paragraph" w:customStyle="1" w:styleId="Body3">
    <w:name w:val="Body 3"/>
    <w:basedOn w:val="Normal"/>
    <w:pPr>
      <w:ind w:left="1134"/>
      <w:jc w:val="both"/>
    </w:pPr>
  </w:style>
  <w:style w:type="paragraph" w:customStyle="1" w:styleId="Body4">
    <w:name w:val="Body 4"/>
    <w:basedOn w:val="Normal"/>
    <w:pPr>
      <w:ind w:left="1701"/>
      <w:jc w:val="both"/>
    </w:pPr>
  </w:style>
  <w:style w:type="paragraph" w:styleId="Footer">
    <w:name w:val="footer"/>
    <w:basedOn w:val="Normal"/>
    <w:rsid w:val="00E2675B"/>
    <w:pPr>
      <w:tabs>
        <w:tab w:val="center" w:pos="4320"/>
        <w:tab w:val="right" w:pos="8640"/>
      </w:tabs>
      <w:jc w:val="both"/>
    </w:pPr>
    <w:rPr>
      <w:rFonts w:ascii="Tahoma" w:hAnsi="Tahoma"/>
      <w:sz w:val="18"/>
    </w:rPr>
  </w:style>
  <w:style w:type="paragraph" w:styleId="Header">
    <w:name w:val="header"/>
    <w:basedOn w:val="Normal"/>
    <w:link w:val="HeaderChar"/>
    <w:pPr>
      <w:tabs>
        <w:tab w:val="center" w:pos="4320"/>
        <w:tab w:val="right" w:pos="8640"/>
      </w:tabs>
      <w:jc w:val="both"/>
    </w:pPr>
  </w:style>
  <w:style w:type="paragraph" w:customStyle="1" w:styleId="body">
    <w:name w:val="body"/>
    <w:rsid w:val="00825103"/>
    <w:pPr>
      <w:tabs>
        <w:tab w:val="left" w:pos="0"/>
      </w:tabs>
      <w:spacing w:after="140" w:line="360" w:lineRule="auto"/>
    </w:pPr>
    <w:rPr>
      <w:rFonts w:ascii="Tahoma" w:hAnsi="Tahoma" w:cs="Tahoma"/>
      <w:kern w:val="28"/>
      <w:sz w:val="18"/>
      <w:szCs w:val="18"/>
      <w:lang w:eastAsia="zh-CN" w:bidi="th-TH"/>
    </w:rPr>
  </w:style>
  <w:style w:type="table" w:styleId="TableGrid">
    <w:name w:val="Table Grid"/>
    <w:basedOn w:val="TableNormal"/>
    <w:rsid w:val="00ED47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476E"/>
  </w:style>
  <w:style w:type="paragraph" w:customStyle="1" w:styleId="StyleHeading5Left">
    <w:name w:val="Style Heading 5 + Left"/>
    <w:basedOn w:val="Heading5"/>
    <w:rsid w:val="009601B6"/>
    <w:pPr>
      <w:keepNext/>
      <w:spacing w:before="0" w:after="0"/>
    </w:pPr>
    <w:rPr>
      <w:i w:val="0"/>
      <w:iCs w:val="0"/>
      <w:sz w:val="32"/>
      <w:szCs w:val="28"/>
    </w:rPr>
  </w:style>
  <w:style w:type="numbering" w:customStyle="1" w:styleId="StyleBulletedBefore0cmHanging101cm">
    <w:name w:val="Style Bulleted Before:  0 cm Hanging:  1.01 cm"/>
    <w:basedOn w:val="NoList"/>
    <w:rsid w:val="008179F1"/>
    <w:pPr>
      <w:numPr>
        <w:numId w:val="19"/>
      </w:numPr>
    </w:pPr>
  </w:style>
  <w:style w:type="paragraph" w:styleId="BalloonText">
    <w:name w:val="Balloon Text"/>
    <w:basedOn w:val="Normal"/>
    <w:semiHidden/>
    <w:rsid w:val="000F61AE"/>
    <w:pPr>
      <w:jc w:val="both"/>
    </w:pPr>
    <w:rPr>
      <w:rFonts w:ascii="Tahoma" w:hAnsi="Tahoma" w:cs="Tahoma"/>
      <w:sz w:val="16"/>
      <w:szCs w:val="16"/>
    </w:rPr>
  </w:style>
  <w:style w:type="paragraph" w:styleId="BodyText">
    <w:name w:val="Body Text"/>
    <w:basedOn w:val="Normal"/>
    <w:rsid w:val="006B6D13"/>
    <w:pPr>
      <w:tabs>
        <w:tab w:val="left" w:pos="900"/>
        <w:tab w:val="left" w:pos="3240"/>
        <w:tab w:val="left" w:pos="4230"/>
        <w:tab w:val="left" w:pos="6300"/>
        <w:tab w:val="left" w:pos="6570"/>
        <w:tab w:val="left" w:pos="7200"/>
      </w:tabs>
    </w:pPr>
    <w:rPr>
      <w:lang w:bidi="ar-SA"/>
    </w:rPr>
  </w:style>
  <w:style w:type="paragraph" w:styleId="BodyText2">
    <w:name w:val="Body Text 2"/>
    <w:basedOn w:val="Normal"/>
    <w:rsid w:val="006B6D13"/>
    <w:pPr>
      <w:tabs>
        <w:tab w:val="left" w:pos="900"/>
        <w:tab w:val="left" w:pos="3240"/>
        <w:tab w:val="left" w:pos="7290"/>
      </w:tabs>
      <w:jc w:val="both"/>
    </w:pPr>
    <w:rPr>
      <w:sz w:val="20"/>
      <w:szCs w:val="20"/>
      <w:lang w:bidi="ar-SA"/>
    </w:rPr>
  </w:style>
  <w:style w:type="paragraph" w:styleId="ListParagraph">
    <w:name w:val="List Paragraph"/>
    <w:basedOn w:val="Normal"/>
    <w:uiPriority w:val="34"/>
    <w:qFormat/>
    <w:rsid w:val="00363BE5"/>
    <w:pPr>
      <w:ind w:left="720"/>
    </w:pPr>
    <w:rPr>
      <w:szCs w:val="28"/>
    </w:rPr>
  </w:style>
  <w:style w:type="character" w:customStyle="1" w:styleId="HeaderChar">
    <w:name w:val="Header Char"/>
    <w:link w:val="Header"/>
    <w:rsid w:val="00755396"/>
    <w:rPr>
      <w:rFonts w:eastAsia="Times New Roman" w:cs="Angsana New"/>
      <w:sz w:val="22"/>
      <w:szCs w:val="22"/>
      <w:lang w:eastAsia="zh-CN" w:bidi="th-TH"/>
    </w:rPr>
  </w:style>
  <w:style w:type="character" w:styleId="PlaceholderText">
    <w:name w:val="Placeholder Text"/>
    <w:uiPriority w:val="99"/>
    <w:semiHidden/>
    <w:rsid w:val="007553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Underwriting\General\Chris%20Adie%20(CTA)\2025\Renewals%202026-27PY\2026-27%20Application%20Form%20Blue%20Cards%20(LO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C30FA-FD80-4158-BB71-2D3122E5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2026-27 Application Form Blue Cards (LOU)</Template>
  <TotalTime>0</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ENDORSEMENT</vt:lpstr>
    </vt:vector>
  </TitlesOfParts>
  <Company>West of England</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dc:title>
  <dc:subject/>
  <dc:creator>Chris Adie</dc:creator>
  <cp:keywords/>
  <cp:lastModifiedBy>Chris Adie</cp:lastModifiedBy>
  <cp:revision>1</cp:revision>
  <cp:lastPrinted>2007-11-21T16:03:00Z</cp:lastPrinted>
  <dcterms:created xsi:type="dcterms:W3CDTF">2025-11-14T15:38:00Z</dcterms:created>
  <dcterms:modified xsi:type="dcterms:W3CDTF">2025-11-14T15:39:00Z</dcterms:modified>
</cp:coreProperties>
</file>