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BF811" w14:textId="77777777" w:rsidR="00F27D58" w:rsidRPr="00FE099B" w:rsidRDefault="00FC405D" w:rsidP="00FC405D">
      <w:pPr>
        <w:spacing w:line="360" w:lineRule="auto"/>
        <w:jc w:val="center"/>
      </w:pPr>
      <w:bookmarkStart w:id="0" w:name="_GoBack"/>
      <w:bookmarkEnd w:id="0"/>
      <w:r w:rsidRPr="00FE099B">
        <w:t>Oriental Republic of Uruguay</w:t>
      </w:r>
    </w:p>
    <w:p w14:paraId="043868AA" w14:textId="77777777" w:rsidR="00FC405D" w:rsidRPr="00FE099B" w:rsidRDefault="00FC405D" w:rsidP="00FC405D">
      <w:pPr>
        <w:spacing w:line="360" w:lineRule="auto"/>
        <w:jc w:val="center"/>
      </w:pPr>
      <w:r w:rsidRPr="00FE099B">
        <w:t>National Navy</w:t>
      </w:r>
    </w:p>
    <w:p w14:paraId="0313F5FD" w14:textId="77777777" w:rsidR="00FC405D" w:rsidRPr="00FE099B" w:rsidRDefault="00FC405D" w:rsidP="00FC405D">
      <w:pPr>
        <w:spacing w:line="360" w:lineRule="auto"/>
        <w:jc w:val="center"/>
      </w:pPr>
      <w:r w:rsidRPr="00FE099B">
        <w:t>National Naval Prefecture</w:t>
      </w:r>
    </w:p>
    <w:p w14:paraId="2FD08F2D" w14:textId="77777777" w:rsidR="00FC405D" w:rsidRPr="00FE099B" w:rsidRDefault="00FC405D" w:rsidP="00FC405D">
      <w:pPr>
        <w:spacing w:line="360" w:lineRule="auto"/>
        <w:jc w:val="center"/>
        <w:rPr>
          <w:b/>
        </w:rPr>
      </w:pPr>
      <w:r w:rsidRPr="00FE099B">
        <w:rPr>
          <w:b/>
        </w:rPr>
        <w:t>MARITIME PROVISION N° 149</w:t>
      </w:r>
    </w:p>
    <w:p w14:paraId="6F1187E4" w14:textId="511C6AFE" w:rsidR="00FC405D" w:rsidRDefault="00553F3F" w:rsidP="00553F3F">
      <w:pPr>
        <w:spacing w:line="360" w:lineRule="auto"/>
        <w:jc w:val="right"/>
      </w:pPr>
      <w:r>
        <w:t>Montevideo, 4 September 2014</w:t>
      </w:r>
    </w:p>
    <w:p w14:paraId="423A4957" w14:textId="77777777" w:rsidR="00553F3F" w:rsidRPr="00553F3F" w:rsidRDefault="00553F3F" w:rsidP="00553F3F">
      <w:pPr>
        <w:spacing w:line="360" w:lineRule="auto"/>
        <w:jc w:val="right"/>
      </w:pPr>
    </w:p>
    <w:p w14:paraId="0E971ECE" w14:textId="77777777" w:rsidR="00FC405D" w:rsidRPr="00FE099B" w:rsidRDefault="00FC405D" w:rsidP="00FC405D">
      <w:pPr>
        <w:spacing w:line="360" w:lineRule="auto"/>
        <w:jc w:val="center"/>
        <w:rPr>
          <w:b/>
          <w:u w:val="single"/>
        </w:rPr>
      </w:pPr>
      <w:r w:rsidRPr="00FE099B">
        <w:rPr>
          <w:b/>
          <w:u w:val="single"/>
        </w:rPr>
        <w:t>ADDITIONAL RULES FOR THE PREVENTION OF POLLUTION OF THE MARINE ENVIRONMENT</w:t>
      </w:r>
    </w:p>
    <w:p w14:paraId="56858ABE" w14:textId="77777777" w:rsidR="00FC405D" w:rsidRPr="00FE099B" w:rsidRDefault="00FC405D" w:rsidP="00FC405D">
      <w:pPr>
        <w:spacing w:line="360" w:lineRule="auto"/>
        <w:jc w:val="center"/>
        <w:rPr>
          <w:b/>
          <w:u w:val="single"/>
        </w:rPr>
      </w:pPr>
    </w:p>
    <w:p w14:paraId="5C2886EB" w14:textId="515F00DA" w:rsidR="00FC405D" w:rsidRPr="00FE099B" w:rsidRDefault="00FC405D" w:rsidP="00FC405D">
      <w:pPr>
        <w:spacing w:line="360" w:lineRule="auto"/>
        <w:jc w:val="both"/>
      </w:pPr>
      <w:r w:rsidRPr="00FE099B">
        <w:rPr>
          <w:b/>
          <w:u w:val="single"/>
        </w:rPr>
        <w:t>CONSIDERING:</w:t>
      </w:r>
      <w:r w:rsidRPr="00FE099B">
        <w:tab/>
        <w:t xml:space="preserve">The increase in maritime operations in waters under national jurisdiction, including ports, terminals, oil buoys, oil pipes, etc., mainly with Hydrocarbons and/or Potentially </w:t>
      </w:r>
      <w:r w:rsidR="0012098A" w:rsidRPr="00FE099B">
        <w:t>Dangerous and</w:t>
      </w:r>
      <w:r w:rsidRPr="00FE099B">
        <w:t xml:space="preserve"> Harmful Substances (PDHS).</w:t>
      </w:r>
    </w:p>
    <w:p w14:paraId="19CCD4CB" w14:textId="06E14798" w:rsidR="00FC405D" w:rsidRPr="00FE099B" w:rsidRDefault="00FC405D" w:rsidP="00FC405D">
      <w:pPr>
        <w:spacing w:line="360" w:lineRule="auto"/>
        <w:jc w:val="both"/>
      </w:pPr>
      <w:r w:rsidRPr="00FE099B">
        <w:rPr>
          <w:b/>
          <w:u w:val="single"/>
        </w:rPr>
        <w:t>RESULTING:</w:t>
      </w:r>
      <w:r w:rsidRPr="00FE099B">
        <w:tab/>
      </w:r>
      <w:r w:rsidRPr="00FE099B">
        <w:rPr>
          <w:b/>
        </w:rPr>
        <w:t>I)</w:t>
      </w:r>
      <w:r w:rsidRPr="00FE099B">
        <w:rPr>
          <w:b/>
        </w:rPr>
        <w:tab/>
      </w:r>
      <w:r w:rsidRPr="00FE099B">
        <w:t xml:space="preserve">That established in Law N° 16.688 of 22 December 1994, which establishes a “Regime for the Prevention and Monitoring </w:t>
      </w:r>
      <w:r w:rsidR="00771354">
        <w:t>of</w:t>
      </w:r>
      <w:r w:rsidRPr="00FE099B">
        <w:t xml:space="preserve"> possible pollution of the waters under national jurisdiction arising as a result of contaminating agents from ships, aircraft and naval artefacts”, amended by Law N° 19.012 of 23 November 2012, which adds that the General Navy Command through the National Naval Prefecture is the competent Authority for authorising companies providing services for the prevention and control of oil spills and/or Potentially Dangerous  and Harmful Substances (PDHS) to which article 1 refers so that they can provide services in the fight against marine pollution.</w:t>
      </w:r>
    </w:p>
    <w:p w14:paraId="620C270B" w14:textId="77777777" w:rsidR="00FC405D" w:rsidRPr="00FE099B" w:rsidRDefault="00FC405D" w:rsidP="00FC405D">
      <w:pPr>
        <w:spacing w:line="360" w:lineRule="auto"/>
        <w:jc w:val="both"/>
      </w:pPr>
      <w:r w:rsidRPr="00FE099B">
        <w:tab/>
      </w:r>
      <w:r w:rsidRPr="00FE099B">
        <w:tab/>
      </w:r>
      <w:r w:rsidRPr="00FE099B">
        <w:tab/>
      </w:r>
      <w:r w:rsidRPr="00FE099B">
        <w:rPr>
          <w:b/>
        </w:rPr>
        <w:t>II)</w:t>
      </w:r>
      <w:r w:rsidRPr="00FE099B">
        <w:rPr>
          <w:b/>
        </w:rPr>
        <w:tab/>
      </w:r>
      <w:r w:rsidRPr="00FE099B">
        <w:t xml:space="preserve">Articles N° 56 and 235 of the United Nations Convention on the Law of the Sea </w:t>
      </w:r>
      <w:r w:rsidRPr="00FE099B">
        <w:rPr>
          <w:b/>
        </w:rPr>
        <w:t>(UNCLOS)</w:t>
      </w:r>
      <w:r w:rsidRPr="00FE099B">
        <w:t xml:space="preserve"> approved by Law N° 16.287 of 29 July 1992, which establish the rights and responsibilities of the States on the marine environment.</w:t>
      </w:r>
    </w:p>
    <w:p w14:paraId="0742ACC9" w14:textId="77777777" w:rsidR="00FC405D" w:rsidRPr="00FE099B" w:rsidRDefault="00FC405D" w:rsidP="00FC405D">
      <w:pPr>
        <w:spacing w:line="360" w:lineRule="auto"/>
        <w:jc w:val="both"/>
      </w:pPr>
      <w:r w:rsidRPr="00FE099B">
        <w:tab/>
      </w:r>
      <w:r w:rsidRPr="00FE099B">
        <w:tab/>
      </w:r>
      <w:r w:rsidRPr="00FE099B">
        <w:tab/>
      </w:r>
      <w:r w:rsidRPr="00FE099B">
        <w:rPr>
          <w:b/>
        </w:rPr>
        <w:t>III)</w:t>
      </w:r>
      <w:r w:rsidRPr="00FE099B">
        <w:rPr>
          <w:b/>
        </w:rPr>
        <w:tab/>
      </w:r>
      <w:r w:rsidRPr="00FE099B">
        <w:t>Fishing Law N° 13.833 of 30 December 1969, which establishes in its Article 12 that “It is prohibited to spill into the water any substance the use of which in any form is harmful to or destroys its flora or fauna; it is especially prohibited to dump hydrocarbons, radioactive waste, industrial residues and anilines. The regulation will establish the prevention measures intended to prevent the contamination or pollution of the waters, having to fix, to this end, the minimum distances from the coast within which it is prohibited to dump the substances to which the previous paragraph refers.</w:t>
      </w:r>
    </w:p>
    <w:p w14:paraId="23EB620E" w14:textId="77777777" w:rsidR="00A52541" w:rsidRPr="00FE099B" w:rsidRDefault="00FC405D" w:rsidP="00A52541">
      <w:pPr>
        <w:spacing w:line="360" w:lineRule="auto"/>
        <w:jc w:val="both"/>
      </w:pPr>
      <w:r w:rsidRPr="00FE099B">
        <w:lastRenderedPageBreak/>
        <w:tab/>
      </w:r>
      <w:r w:rsidRPr="00FE099B">
        <w:tab/>
      </w:r>
      <w:r w:rsidRPr="00FE099B">
        <w:tab/>
      </w:r>
      <w:r w:rsidRPr="00FE099B">
        <w:rPr>
          <w:b/>
        </w:rPr>
        <w:t>IV)</w:t>
      </w:r>
      <w:r w:rsidRPr="00FE099B">
        <w:rPr>
          <w:b/>
        </w:rPr>
        <w:tab/>
      </w:r>
      <w:r w:rsidRPr="00FE099B">
        <w:t>Law N° 17.033 of 20 November 1998 which decrees Rules relating to the Republic’s Territorial Seas, the Exclusive Economic Area and Continental Platform.</w:t>
      </w:r>
    </w:p>
    <w:p w14:paraId="181D6E0F" w14:textId="123CD641" w:rsidR="00A52541" w:rsidRPr="00FE099B" w:rsidRDefault="00FC405D" w:rsidP="00A52541">
      <w:pPr>
        <w:spacing w:line="360" w:lineRule="auto"/>
        <w:jc w:val="both"/>
      </w:pPr>
      <w:r w:rsidRPr="00FE099B">
        <w:tab/>
      </w:r>
      <w:r w:rsidRPr="00FE099B">
        <w:tab/>
      </w:r>
      <w:r w:rsidRPr="00FE099B">
        <w:tab/>
      </w:r>
      <w:r w:rsidRPr="00FE099B">
        <w:rPr>
          <w:b/>
        </w:rPr>
        <w:t>V)</w:t>
      </w:r>
      <w:r w:rsidRPr="00FE099B">
        <w:rPr>
          <w:b/>
        </w:rPr>
        <w:tab/>
      </w:r>
      <w:r w:rsidRPr="00FE099B">
        <w:t xml:space="preserve">Law N° 17.283 of 15 November 2000 on the Protection of the Environment, which in its </w:t>
      </w:r>
      <w:r w:rsidRPr="00FE099B">
        <w:rPr>
          <w:u w:val="single"/>
        </w:rPr>
        <w:t xml:space="preserve">Article </w:t>
      </w:r>
      <w:r w:rsidRPr="00FE099B">
        <w:t>1 establishes that</w:t>
      </w:r>
      <w:r w:rsidR="00CF5A98" w:rsidRPr="00FE099B">
        <w:t xml:space="preserve"> it is declared to be of </w:t>
      </w:r>
      <w:r w:rsidR="00771354">
        <w:t>general</w:t>
      </w:r>
      <w:r w:rsidR="00CF5A98" w:rsidRPr="00FE099B">
        <w:t xml:space="preserve"> interest, in accordance with that established in article 47 of the Constitution of the Oriental Republic of Uruguay </w:t>
      </w:r>
      <w:r w:rsidR="00CF5A98" w:rsidRPr="00FE099B">
        <w:rPr>
          <w:b/>
        </w:rPr>
        <w:t>(ORU),</w:t>
      </w:r>
      <w:r w:rsidR="00CF5A98" w:rsidRPr="00FE099B">
        <w:t xml:space="preserve"> emphasising among others the following principles:</w:t>
      </w:r>
      <w:r w:rsidR="00A52541" w:rsidRPr="00FE099B">
        <w:tab/>
      </w:r>
      <w:r w:rsidR="00A52541" w:rsidRPr="00FE099B">
        <w:tab/>
      </w:r>
      <w:r w:rsidR="00A52541" w:rsidRPr="00FE099B">
        <w:tab/>
      </w:r>
    </w:p>
    <w:p w14:paraId="3C13E70D" w14:textId="77777777" w:rsidR="00CF5A98" w:rsidRPr="00FE099B" w:rsidRDefault="00CF5A98" w:rsidP="00FC405D">
      <w:pPr>
        <w:spacing w:line="360" w:lineRule="auto"/>
        <w:jc w:val="both"/>
      </w:pPr>
      <w:r w:rsidRPr="00FE099B">
        <w:rPr>
          <w:b/>
          <w:i/>
        </w:rPr>
        <w:t>Article 1:</w:t>
      </w:r>
      <w:r w:rsidRPr="00FE099B">
        <w:rPr>
          <w:b/>
          <w:i/>
        </w:rPr>
        <w:tab/>
      </w:r>
      <w:r w:rsidRPr="00FE099B">
        <w:t>The protection of the environment, the quality of the air, the water, the soil and the countryside.</w:t>
      </w:r>
    </w:p>
    <w:p w14:paraId="6293C100" w14:textId="77777777" w:rsidR="00CF5A98" w:rsidRPr="00FE099B" w:rsidRDefault="00CF5A98" w:rsidP="00FC405D">
      <w:pPr>
        <w:spacing w:line="360" w:lineRule="auto"/>
        <w:jc w:val="both"/>
      </w:pPr>
      <w:r w:rsidRPr="00FE099B">
        <w:rPr>
          <w:b/>
          <w:i/>
        </w:rPr>
        <w:t>Article 6:</w:t>
      </w:r>
      <w:r w:rsidRPr="00FE099B">
        <w:rPr>
          <w:b/>
          <w:i/>
        </w:rPr>
        <w:tab/>
      </w:r>
      <w:r w:rsidRPr="00FE099B">
        <w:t>(Principles of environmental policy). The national environmental policy fixed by the Executive Power will be based on the following principles:</w:t>
      </w:r>
    </w:p>
    <w:p w14:paraId="596010B0" w14:textId="77777777" w:rsidR="00CF5A98" w:rsidRPr="00FE099B" w:rsidRDefault="00CF5A98" w:rsidP="00CF5A98">
      <w:pPr>
        <w:spacing w:line="360" w:lineRule="auto"/>
        <w:ind w:left="1440" w:hanging="720"/>
        <w:jc w:val="both"/>
      </w:pPr>
      <w:r w:rsidRPr="00FE099B">
        <w:rPr>
          <w:b/>
        </w:rPr>
        <w:t>B)</w:t>
      </w:r>
      <w:r w:rsidRPr="00FE099B">
        <w:rPr>
          <w:b/>
        </w:rPr>
        <w:tab/>
      </w:r>
      <w:r w:rsidRPr="00FE099B">
        <w:t>Prevention and forecasting are priorities in respect of any other in environmental management and when there is a danger of serious or irreversible damage lack of absolute technical or scientific certainty cannot be alleged as a reason for not taking preventive measures.</w:t>
      </w:r>
    </w:p>
    <w:p w14:paraId="556D1B29" w14:textId="77777777" w:rsidR="00A52541" w:rsidRPr="00FE099B" w:rsidRDefault="00CF5A98" w:rsidP="00A52541">
      <w:pPr>
        <w:spacing w:line="360" w:lineRule="auto"/>
        <w:ind w:left="1440" w:hanging="720"/>
        <w:jc w:val="both"/>
      </w:pPr>
      <w:r w:rsidRPr="00FE099B">
        <w:rPr>
          <w:b/>
        </w:rPr>
        <w:t>D)</w:t>
      </w:r>
      <w:r w:rsidRPr="00FE099B">
        <w:rPr>
          <w:b/>
        </w:rPr>
        <w:tab/>
      </w:r>
      <w:r w:rsidRPr="00FE099B">
        <w:t>Protection of the environment constitutes a commitment that concerns the whole of society as a result of which representatives or representative organisations have a right and duty</w:t>
      </w:r>
      <w:r w:rsidR="00A52541" w:rsidRPr="00FE099B">
        <w:t xml:space="preserve"> to participate in this process.</w:t>
      </w:r>
    </w:p>
    <w:p w14:paraId="55B7CAF6" w14:textId="41CD08E0" w:rsidR="00A52541" w:rsidRPr="00FE099B" w:rsidRDefault="00A52541" w:rsidP="00A52541">
      <w:pPr>
        <w:spacing w:line="360" w:lineRule="auto"/>
        <w:jc w:val="both"/>
        <w:rPr>
          <w:color w:val="424242"/>
        </w:rPr>
      </w:pPr>
      <w:r w:rsidRPr="00FE099B">
        <w:rPr>
          <w:b/>
        </w:rPr>
        <w:tab/>
      </w:r>
      <w:r w:rsidRPr="00FE099B">
        <w:rPr>
          <w:b/>
        </w:rPr>
        <w:tab/>
      </w:r>
      <w:r w:rsidRPr="00FE099B">
        <w:rPr>
          <w:b/>
        </w:rPr>
        <w:tab/>
      </w:r>
      <w:r w:rsidR="0012098A" w:rsidRPr="00FE099B">
        <w:rPr>
          <w:b/>
        </w:rPr>
        <w:t>VI)</w:t>
      </w:r>
      <w:r w:rsidR="0012098A" w:rsidRPr="00FE099B">
        <w:rPr>
          <w:b/>
        </w:rPr>
        <w:tab/>
      </w:r>
      <w:r w:rsidR="0012098A" w:rsidRPr="00FE099B">
        <w:t>Adherence</w:t>
      </w:r>
      <w:r w:rsidR="0012098A" w:rsidRPr="00FE099B">
        <w:rPr>
          <w:b/>
        </w:rPr>
        <w:t xml:space="preserve"> </w:t>
      </w:r>
      <w:r w:rsidR="0012098A" w:rsidRPr="00FE099B">
        <w:t xml:space="preserve">by the </w:t>
      </w:r>
      <w:r w:rsidR="0012098A" w:rsidRPr="00771354">
        <w:rPr>
          <w:b/>
        </w:rPr>
        <w:t>ORU</w:t>
      </w:r>
      <w:r w:rsidR="0012098A" w:rsidRPr="00FE099B">
        <w:t xml:space="preserve"> to the I</w:t>
      </w:r>
      <w:r w:rsidR="0012098A" w:rsidRPr="00FE099B">
        <w:rPr>
          <w:color w:val="424242"/>
        </w:rPr>
        <w:t xml:space="preserve">nternational Convention on Oil Pollution Preparedness, Response and Co-operation, adopted in London on 30 November 1990, known as </w:t>
      </w:r>
      <w:r w:rsidR="0012098A" w:rsidRPr="00FE099B">
        <w:rPr>
          <w:b/>
          <w:bCs/>
          <w:color w:val="424242"/>
        </w:rPr>
        <w:t>OPRC</w:t>
      </w:r>
      <w:r w:rsidR="0012098A" w:rsidRPr="00FE099B">
        <w:rPr>
          <w:b/>
          <w:color w:val="424242"/>
        </w:rPr>
        <w:t xml:space="preserve"> 90</w:t>
      </w:r>
      <w:r w:rsidR="0012098A" w:rsidRPr="00FE099B">
        <w:rPr>
          <w:color w:val="424242"/>
        </w:rPr>
        <w:t xml:space="preserve"> because of its English initials, which was approved by Law N° 16.521 of 12 July 1994 and its “Protocol on Cooperation, Preparation and Response against events of Contamination by Potentially Harmful and Dangerous Substance</w:t>
      </w:r>
      <w:r w:rsidR="0012098A">
        <w:rPr>
          <w:color w:val="424242"/>
        </w:rPr>
        <w:t>s",</w:t>
      </w:r>
      <w:r w:rsidR="0012098A" w:rsidRPr="00FE099B">
        <w:rPr>
          <w:color w:val="424242"/>
        </w:rPr>
        <w:t xml:space="preserve"> approved by means of Law N° 17590 of 29 November 2002.</w:t>
      </w:r>
    </w:p>
    <w:p w14:paraId="06F21BC2" w14:textId="2F62D8A3" w:rsidR="00A52541" w:rsidRPr="00FE099B" w:rsidRDefault="00A52541" w:rsidP="00A52541">
      <w:pPr>
        <w:spacing w:line="360" w:lineRule="auto"/>
        <w:jc w:val="both"/>
        <w:rPr>
          <w:color w:val="424242"/>
        </w:rPr>
      </w:pPr>
      <w:r w:rsidRPr="00FE099B">
        <w:rPr>
          <w:color w:val="424242"/>
        </w:rPr>
        <w:t xml:space="preserve">Both commit the National Navy, through the National Naval Prefecture, to the responsibilities of producing a National Contingency Plan </w:t>
      </w:r>
      <w:r w:rsidR="00771354">
        <w:rPr>
          <w:color w:val="424242"/>
        </w:rPr>
        <w:t>for Spills through a “National S</w:t>
      </w:r>
      <w:r w:rsidRPr="00FE099B">
        <w:rPr>
          <w:color w:val="424242"/>
        </w:rPr>
        <w:t>ystem of Controlling Spills of Pollutants”, which was established by the already mentioned Law N° 16.688.</w:t>
      </w:r>
    </w:p>
    <w:p w14:paraId="111F9388" w14:textId="7E1DB53C" w:rsidR="00A52541" w:rsidRPr="00FE099B" w:rsidRDefault="00A52541" w:rsidP="00A52541">
      <w:pPr>
        <w:spacing w:line="360" w:lineRule="auto"/>
        <w:jc w:val="both"/>
        <w:rPr>
          <w:color w:val="424242"/>
        </w:rPr>
      </w:pPr>
      <w:r w:rsidRPr="00FE099B">
        <w:rPr>
          <w:color w:val="424242"/>
        </w:rPr>
        <w:tab/>
      </w:r>
      <w:r w:rsidRPr="00FE099B">
        <w:rPr>
          <w:color w:val="424242"/>
        </w:rPr>
        <w:tab/>
      </w:r>
      <w:r w:rsidRPr="00FE099B">
        <w:rPr>
          <w:color w:val="424242"/>
        </w:rPr>
        <w:tab/>
      </w:r>
      <w:r w:rsidRPr="00FE099B">
        <w:rPr>
          <w:b/>
          <w:color w:val="424242"/>
        </w:rPr>
        <w:t>VII)</w:t>
      </w:r>
      <w:r w:rsidRPr="00FE099B">
        <w:rPr>
          <w:b/>
          <w:color w:val="424242"/>
        </w:rPr>
        <w:tab/>
      </w:r>
      <w:r w:rsidR="007B7548" w:rsidRPr="00FE099B">
        <w:rPr>
          <w:color w:val="424242"/>
        </w:rPr>
        <w:t xml:space="preserve">Law N° 17.590 of 29 November 2002 establishes in its Article 4 that the technical aspects linked to marine pollution and its protection will be governed through </w:t>
      </w:r>
      <w:r w:rsidR="00771354">
        <w:rPr>
          <w:color w:val="424242"/>
        </w:rPr>
        <w:t xml:space="preserve">the </w:t>
      </w:r>
      <w:r w:rsidR="007B7548" w:rsidRPr="00FE099B">
        <w:rPr>
          <w:color w:val="424242"/>
        </w:rPr>
        <w:t xml:space="preserve">Maritime Provisions of the National Naval Prefecture </w:t>
      </w:r>
      <w:r w:rsidR="007B7548" w:rsidRPr="00FE099B">
        <w:rPr>
          <w:b/>
          <w:color w:val="424242"/>
        </w:rPr>
        <w:t>(NNP)</w:t>
      </w:r>
      <w:r w:rsidR="007B7548" w:rsidRPr="00FE099B">
        <w:rPr>
          <w:color w:val="424242"/>
        </w:rPr>
        <w:t xml:space="preserve">. </w:t>
      </w:r>
      <w:r w:rsidR="007B7548" w:rsidRPr="00FE099B">
        <w:rPr>
          <w:color w:val="424242"/>
        </w:rPr>
        <w:lastRenderedPageBreak/>
        <w:t>The said protocol, like the OPRC 90 Convention</w:t>
      </w:r>
      <w:r w:rsidR="00B417EE" w:rsidRPr="00FE099B">
        <w:rPr>
          <w:color w:val="424242"/>
        </w:rPr>
        <w:t>, urges the Parties to require the companies in charge of maritime ports and port installations to have emergency plans or similar measures for cases of marine pollution in line with the procedures established by the competent National Authority.</w:t>
      </w:r>
    </w:p>
    <w:p w14:paraId="036B88C6" w14:textId="34A6B544" w:rsidR="00FC405D" w:rsidRPr="00FE099B" w:rsidRDefault="00B417EE" w:rsidP="00B417EE">
      <w:pPr>
        <w:spacing w:line="360" w:lineRule="auto"/>
        <w:jc w:val="both"/>
        <w:rPr>
          <w:bCs/>
          <w:color w:val="424242"/>
        </w:rPr>
      </w:pPr>
      <w:r w:rsidRPr="00FE099B">
        <w:rPr>
          <w:color w:val="424242"/>
        </w:rPr>
        <w:tab/>
      </w:r>
      <w:r w:rsidRPr="00FE099B">
        <w:rPr>
          <w:color w:val="424242"/>
        </w:rPr>
        <w:tab/>
      </w:r>
      <w:r w:rsidRPr="00FE099B">
        <w:rPr>
          <w:color w:val="424242"/>
        </w:rPr>
        <w:tab/>
      </w:r>
      <w:r w:rsidRPr="00FE099B">
        <w:rPr>
          <w:b/>
          <w:color w:val="424242"/>
        </w:rPr>
        <w:t>VIII)</w:t>
      </w:r>
      <w:r w:rsidRPr="00FE099B">
        <w:rPr>
          <w:b/>
          <w:color w:val="424242"/>
        </w:rPr>
        <w:tab/>
      </w:r>
      <w:r w:rsidRPr="00FE099B">
        <w:rPr>
          <w:color w:val="424242"/>
        </w:rPr>
        <w:t xml:space="preserve">By means of Law N° 16.820 of 9 April 1997 the </w:t>
      </w:r>
      <w:r w:rsidRPr="00FE099B">
        <w:rPr>
          <w:b/>
          <w:color w:val="424242"/>
        </w:rPr>
        <w:t xml:space="preserve">ORU’s </w:t>
      </w:r>
      <w:r w:rsidR="00771354">
        <w:rPr>
          <w:color w:val="424242"/>
        </w:rPr>
        <w:t>adherence to</w:t>
      </w:r>
      <w:r w:rsidRPr="00FE099B">
        <w:rPr>
          <w:color w:val="424242"/>
        </w:rPr>
        <w:t xml:space="preserve"> the International </w:t>
      </w:r>
      <w:r w:rsidRPr="00FE099B">
        <w:rPr>
          <w:bCs/>
          <w:color w:val="424242"/>
        </w:rPr>
        <w:t>Convention</w:t>
      </w:r>
      <w:r w:rsidRPr="00FE099B">
        <w:rPr>
          <w:color w:val="424242"/>
        </w:rPr>
        <w:t xml:space="preserve"> on Civil Liability for Oil Pollution Damage, </w:t>
      </w:r>
      <w:r w:rsidRPr="00FE099B">
        <w:rPr>
          <w:bCs/>
          <w:color w:val="424242"/>
        </w:rPr>
        <w:t xml:space="preserve">Brussels 1969, in the form amended by the 1976 and 1992 Protocols and simultaneously membership of the </w:t>
      </w:r>
      <w:r w:rsidRPr="00FE099B">
        <w:rPr>
          <w:color w:val="424242"/>
        </w:rPr>
        <w:t xml:space="preserve">International </w:t>
      </w:r>
      <w:r w:rsidRPr="00FE099B">
        <w:rPr>
          <w:bCs/>
          <w:color w:val="424242"/>
        </w:rPr>
        <w:t>Convention</w:t>
      </w:r>
      <w:r w:rsidRPr="00FE099B">
        <w:rPr>
          <w:color w:val="424242"/>
        </w:rPr>
        <w:t xml:space="preserve"> on the Establishment of an International </w:t>
      </w:r>
      <w:r w:rsidRPr="00FE099B">
        <w:rPr>
          <w:bCs/>
          <w:color w:val="424242"/>
        </w:rPr>
        <w:t>Fund</w:t>
      </w:r>
      <w:r w:rsidRPr="00FE099B">
        <w:rPr>
          <w:color w:val="424242"/>
        </w:rPr>
        <w:t xml:space="preserve"> for Compensation for </w:t>
      </w:r>
      <w:r w:rsidRPr="00FE099B">
        <w:rPr>
          <w:bCs/>
          <w:color w:val="424242"/>
        </w:rPr>
        <w:t>Oil</w:t>
      </w:r>
      <w:r w:rsidRPr="00FE099B">
        <w:rPr>
          <w:color w:val="424242"/>
        </w:rPr>
        <w:t xml:space="preserve"> Pollution Damage, Brussels 1971, </w:t>
      </w:r>
      <w:r w:rsidRPr="00FE099B">
        <w:rPr>
          <w:bCs/>
          <w:color w:val="424242"/>
        </w:rPr>
        <w:t>in   its form amended by the 1976 and 1992 Protocols; the latter in its Article 4 established the payment for damage caused by pollution and the preventive measures implemented, wherever they are taken, in order to prevent or reduce the said damage to a minimum”.</w:t>
      </w:r>
    </w:p>
    <w:p w14:paraId="24FC16AB" w14:textId="5E2A887F" w:rsidR="00B417EE" w:rsidRPr="00FE099B" w:rsidRDefault="00B417EE" w:rsidP="00B417EE">
      <w:pPr>
        <w:spacing w:line="360" w:lineRule="auto"/>
        <w:jc w:val="both"/>
        <w:rPr>
          <w:bCs/>
          <w:color w:val="424242"/>
        </w:rPr>
      </w:pPr>
      <w:r w:rsidRPr="00FE099B">
        <w:rPr>
          <w:bCs/>
          <w:color w:val="424242"/>
        </w:rPr>
        <w:tab/>
      </w:r>
      <w:r w:rsidRPr="00FE099B">
        <w:rPr>
          <w:bCs/>
          <w:color w:val="424242"/>
        </w:rPr>
        <w:tab/>
      </w:r>
      <w:r w:rsidRPr="00FE099B">
        <w:rPr>
          <w:bCs/>
          <w:color w:val="424242"/>
        </w:rPr>
        <w:tab/>
      </w:r>
      <w:r w:rsidRPr="00FE099B">
        <w:rPr>
          <w:b/>
          <w:bCs/>
          <w:color w:val="424242"/>
        </w:rPr>
        <w:t>IX)</w:t>
      </w:r>
      <w:r w:rsidRPr="00FE099B">
        <w:rPr>
          <w:b/>
          <w:bCs/>
          <w:color w:val="424242"/>
        </w:rPr>
        <w:tab/>
      </w:r>
      <w:r w:rsidRPr="00FE099B">
        <w:rPr>
          <w:bCs/>
          <w:color w:val="424242"/>
        </w:rPr>
        <w:t xml:space="preserve">Law N° 17.121 of 21 June 1999 establishes that the National Navy, through the National Naval Prefecture, is responsible for the coordination and control of the operation to assist and salvage vessels, naval </w:t>
      </w:r>
      <w:r w:rsidR="0012098A" w:rsidRPr="00FE099B">
        <w:rPr>
          <w:bCs/>
          <w:color w:val="424242"/>
        </w:rPr>
        <w:t>artefacts</w:t>
      </w:r>
      <w:r w:rsidRPr="00FE099B">
        <w:rPr>
          <w:bCs/>
          <w:color w:val="424242"/>
        </w:rPr>
        <w:t xml:space="preserve"> or defective items in danger or </w:t>
      </w:r>
      <w:r w:rsidR="00FE099B" w:rsidRPr="00FE099B">
        <w:rPr>
          <w:bCs/>
          <w:color w:val="424242"/>
        </w:rPr>
        <w:t>stricken</w:t>
      </w:r>
      <w:r w:rsidRPr="00FE099B">
        <w:rPr>
          <w:bCs/>
          <w:color w:val="424242"/>
        </w:rPr>
        <w:t xml:space="preserve"> in jurisdictional waters or waters under national sovereignty</w:t>
      </w:r>
      <w:r w:rsidR="00FE099B" w:rsidRPr="00FE099B">
        <w:rPr>
          <w:bCs/>
          <w:color w:val="424242"/>
        </w:rPr>
        <w:t xml:space="preserve"> or ports of the ORU. The following articles are emphasized:</w:t>
      </w:r>
    </w:p>
    <w:p w14:paraId="2A42D0C6" w14:textId="51341FAE" w:rsidR="00FE099B" w:rsidRPr="00FE099B" w:rsidRDefault="00FE099B" w:rsidP="00B417EE">
      <w:pPr>
        <w:spacing w:line="360" w:lineRule="auto"/>
        <w:jc w:val="both"/>
        <w:rPr>
          <w:bCs/>
          <w:color w:val="424242"/>
        </w:rPr>
      </w:pPr>
      <w:r w:rsidRPr="00FE099B">
        <w:rPr>
          <w:b/>
          <w:bCs/>
          <w:color w:val="424242"/>
        </w:rPr>
        <w:tab/>
      </w:r>
      <w:r w:rsidRPr="00FE099B">
        <w:rPr>
          <w:b/>
          <w:bCs/>
          <w:i/>
          <w:color w:val="424242"/>
        </w:rPr>
        <w:t>Article 4:</w:t>
      </w:r>
      <w:r w:rsidRPr="00FE099B">
        <w:rPr>
          <w:bCs/>
          <w:color w:val="424242"/>
        </w:rPr>
        <w:tab/>
        <w:t>The Maritime Authority may intervene in assistance and salvage operations when it considers it necessary in order to prevent, control or avoid damage to navigable waterways, the quality of water or co</w:t>
      </w:r>
      <w:r w:rsidR="00771354">
        <w:rPr>
          <w:bCs/>
          <w:color w:val="424242"/>
        </w:rPr>
        <w:t>a</w:t>
      </w:r>
      <w:r w:rsidRPr="00FE099B">
        <w:rPr>
          <w:bCs/>
          <w:color w:val="424242"/>
        </w:rPr>
        <w:t xml:space="preserve">sts or third party property. This intervention may take place without having been requested or even against the express wishes of those responsible for the vessel, naval </w:t>
      </w:r>
      <w:r w:rsidR="0012098A" w:rsidRPr="00FE099B">
        <w:rPr>
          <w:bCs/>
          <w:color w:val="424242"/>
        </w:rPr>
        <w:t>artefact</w:t>
      </w:r>
      <w:r w:rsidRPr="00FE099B">
        <w:rPr>
          <w:bCs/>
          <w:color w:val="424242"/>
        </w:rPr>
        <w:t xml:space="preserve"> or property assisted. The said intervention by the Maritime Authority, requested or not, accepted or not, by those responsible for the vessel, does not release the owner or operator from his liability for the damage and losses caused to the navigable waterway, the quality of the waters or the coasts or to third party property.</w:t>
      </w:r>
    </w:p>
    <w:p w14:paraId="2067FF1C" w14:textId="36392019" w:rsidR="00FE099B" w:rsidRDefault="00FE099B" w:rsidP="00B417EE">
      <w:pPr>
        <w:spacing w:line="360" w:lineRule="auto"/>
        <w:jc w:val="both"/>
        <w:rPr>
          <w:bCs/>
          <w:color w:val="424242"/>
        </w:rPr>
      </w:pPr>
      <w:r w:rsidRPr="00FE099B">
        <w:rPr>
          <w:bCs/>
          <w:color w:val="424242"/>
        </w:rPr>
        <w:tab/>
      </w:r>
      <w:r w:rsidRPr="00FE099B">
        <w:rPr>
          <w:b/>
          <w:bCs/>
          <w:i/>
          <w:color w:val="424242"/>
        </w:rPr>
        <w:t>Article 5:</w:t>
      </w:r>
      <w:r w:rsidRPr="00FE099B">
        <w:rPr>
          <w:b/>
          <w:bCs/>
          <w:i/>
          <w:color w:val="424242"/>
        </w:rPr>
        <w:tab/>
      </w:r>
      <w:r w:rsidRPr="00FE099B">
        <w:rPr>
          <w:bCs/>
          <w:color w:val="424242"/>
        </w:rPr>
        <w:t>The Captain of the vessel in danger must take all possible steps to prevent damage as a result of an accident. Similarly, he must take all steps within his power to obtain assistance and salvage and, together with his crew, cooperate fully with the Maritime Authority, making every effort before and during the assistance or salvage operations, trying to prevent or minimise damage resulting from a possible accident.</w:t>
      </w:r>
    </w:p>
    <w:p w14:paraId="4891218B" w14:textId="1D41739F" w:rsidR="00FE099B" w:rsidRDefault="00FE099B" w:rsidP="00B417EE">
      <w:pPr>
        <w:spacing w:line="360" w:lineRule="auto"/>
        <w:jc w:val="both"/>
        <w:rPr>
          <w:bCs/>
          <w:color w:val="424242"/>
        </w:rPr>
      </w:pPr>
      <w:r>
        <w:rPr>
          <w:bCs/>
          <w:color w:val="424242"/>
        </w:rPr>
        <w:lastRenderedPageBreak/>
        <w:tab/>
      </w:r>
      <w:r>
        <w:rPr>
          <w:b/>
          <w:bCs/>
          <w:i/>
          <w:color w:val="424242"/>
        </w:rPr>
        <w:t>Article 6:</w:t>
      </w:r>
      <w:r>
        <w:rPr>
          <w:b/>
          <w:bCs/>
          <w:i/>
          <w:color w:val="424242"/>
        </w:rPr>
        <w:tab/>
      </w:r>
      <w:r>
        <w:rPr>
          <w:bCs/>
          <w:color w:val="424242"/>
        </w:rPr>
        <w:t xml:space="preserve">The Maritime Authority is competent to establish whether a vessel, marine artefact or property that is in waters under national jurisdiction or sovereignty should be considered as dangerous or defective, this being understood to be that it has faults with its hull, crew, engines or cargo as a result of which there is an established risk or danger of sinking or accident with consequences for the navigable way, </w:t>
      </w:r>
      <w:r>
        <w:rPr>
          <w:bCs/>
          <w:i/>
          <w:color w:val="424242"/>
        </w:rPr>
        <w:t>“</w:t>
      </w:r>
      <w:r w:rsidRPr="00530D7C">
        <w:rPr>
          <w:bCs/>
          <w:i/>
          <w:color w:val="424242"/>
          <w:u w:val="single"/>
        </w:rPr>
        <w:t>the quality of waters or coasts</w:t>
      </w:r>
      <w:r>
        <w:rPr>
          <w:bCs/>
          <w:i/>
          <w:color w:val="424242"/>
        </w:rPr>
        <w:t>”</w:t>
      </w:r>
      <w:r w:rsidR="00530D7C">
        <w:rPr>
          <w:bCs/>
          <w:color w:val="424242"/>
        </w:rPr>
        <w:t xml:space="preserve"> or to third party property.</w:t>
      </w:r>
    </w:p>
    <w:p w14:paraId="7DC629A8" w14:textId="56B415A2" w:rsidR="00FE099B" w:rsidRPr="00FE099B" w:rsidRDefault="00530D7C" w:rsidP="00B417EE">
      <w:pPr>
        <w:spacing w:line="360" w:lineRule="auto"/>
        <w:jc w:val="both"/>
        <w:rPr>
          <w:bCs/>
          <w:color w:val="424242"/>
        </w:rPr>
      </w:pPr>
      <w:r>
        <w:rPr>
          <w:bCs/>
          <w:color w:val="424242"/>
        </w:rPr>
        <w:tab/>
      </w:r>
      <w:r>
        <w:rPr>
          <w:b/>
          <w:bCs/>
          <w:i/>
          <w:color w:val="424242"/>
        </w:rPr>
        <w:t>Article 11:</w:t>
      </w:r>
      <w:r>
        <w:rPr>
          <w:b/>
          <w:bCs/>
          <w:i/>
          <w:color w:val="424242"/>
        </w:rPr>
        <w:tab/>
      </w:r>
      <w:r>
        <w:rPr>
          <w:bCs/>
          <w:color w:val="424242"/>
        </w:rPr>
        <w:t>Foreign vessels navigating in waters under national jurisdiction must have hull insurance, public liability insurance and protection and indemnity insurance, including removal of debris.</w:t>
      </w:r>
    </w:p>
    <w:p w14:paraId="11FEA057" w14:textId="46ADB8D0" w:rsidR="00FE099B" w:rsidRDefault="00FE099B" w:rsidP="00B417EE">
      <w:pPr>
        <w:spacing w:line="360" w:lineRule="auto"/>
        <w:jc w:val="both"/>
        <w:rPr>
          <w:bCs/>
          <w:color w:val="424242"/>
        </w:rPr>
      </w:pPr>
      <w:r w:rsidRPr="00FE099B">
        <w:rPr>
          <w:bCs/>
          <w:color w:val="424242"/>
        </w:rPr>
        <w:tab/>
      </w:r>
      <w:r w:rsidRPr="00FE099B">
        <w:rPr>
          <w:bCs/>
          <w:color w:val="424242"/>
        </w:rPr>
        <w:tab/>
      </w:r>
      <w:r w:rsidRPr="00FE099B">
        <w:rPr>
          <w:bCs/>
          <w:color w:val="424242"/>
        </w:rPr>
        <w:tab/>
      </w:r>
      <w:r w:rsidRPr="00FE099B">
        <w:rPr>
          <w:b/>
          <w:bCs/>
          <w:color w:val="424242"/>
        </w:rPr>
        <w:t>X)</w:t>
      </w:r>
      <w:r w:rsidR="00530D7C">
        <w:rPr>
          <w:bCs/>
          <w:color w:val="424242"/>
        </w:rPr>
        <w:tab/>
        <w:t xml:space="preserve">That established in Part I of the Manual prepared by the Technical OPRC-HNS Group (Oil Pollution Response Course-Hazard Noxious Substances) of the International Maritime Organisation </w:t>
      </w:r>
      <w:r w:rsidR="00530D7C">
        <w:rPr>
          <w:b/>
          <w:bCs/>
          <w:color w:val="424242"/>
        </w:rPr>
        <w:t>(IMO)</w:t>
      </w:r>
      <w:r w:rsidR="00530D7C">
        <w:rPr>
          <w:bCs/>
          <w:color w:val="424242"/>
        </w:rPr>
        <w:t xml:space="preserve"> on Pollution caused by Hydrocarbons in its updated 2011 version, in the sense that it recommends measures for the prevention of pollution of the marine environment when making ship-to-ship transfers.</w:t>
      </w:r>
    </w:p>
    <w:p w14:paraId="74F0CAA4" w14:textId="120A945E" w:rsidR="00213369" w:rsidRDefault="00213369" w:rsidP="00B417EE">
      <w:pPr>
        <w:spacing w:line="360" w:lineRule="auto"/>
        <w:jc w:val="both"/>
        <w:rPr>
          <w:bCs/>
          <w:color w:val="424242"/>
        </w:rPr>
      </w:pPr>
      <w:r>
        <w:rPr>
          <w:bCs/>
          <w:color w:val="424242"/>
        </w:rPr>
        <w:tab/>
      </w:r>
      <w:r>
        <w:rPr>
          <w:bCs/>
          <w:color w:val="424242"/>
        </w:rPr>
        <w:tab/>
      </w:r>
      <w:r>
        <w:rPr>
          <w:bCs/>
          <w:color w:val="424242"/>
        </w:rPr>
        <w:tab/>
      </w:r>
      <w:r>
        <w:rPr>
          <w:b/>
          <w:bCs/>
          <w:color w:val="424242"/>
        </w:rPr>
        <w:t>XI)</w:t>
      </w:r>
      <w:r>
        <w:rPr>
          <w:b/>
          <w:bCs/>
          <w:color w:val="424242"/>
        </w:rPr>
        <w:tab/>
      </w:r>
      <w:r>
        <w:rPr>
          <w:bCs/>
          <w:color w:val="424242"/>
        </w:rPr>
        <w:t xml:space="preserve">By means of Maritime Provision N° 136 of 7 March 2012 measures for the Control of </w:t>
      </w:r>
      <w:r w:rsidR="006E16EF">
        <w:rPr>
          <w:bCs/>
          <w:color w:val="424242"/>
        </w:rPr>
        <w:t>Unload</w:t>
      </w:r>
      <w:r>
        <w:rPr>
          <w:bCs/>
          <w:color w:val="424242"/>
        </w:rPr>
        <w:t>ing and/or Additional Cargo were established, excepting from its application operations carried out at the wall and operations to supply fuel to vessels (bunkering).</w:t>
      </w:r>
    </w:p>
    <w:p w14:paraId="189EE8FB" w14:textId="3C777D4D" w:rsidR="00213369" w:rsidRDefault="00213369" w:rsidP="00B417EE">
      <w:pPr>
        <w:spacing w:line="360" w:lineRule="auto"/>
        <w:jc w:val="both"/>
        <w:rPr>
          <w:b/>
          <w:bCs/>
          <w:color w:val="424242"/>
        </w:rPr>
      </w:pPr>
      <w:r>
        <w:rPr>
          <w:bCs/>
          <w:color w:val="424242"/>
        </w:rPr>
        <w:tab/>
      </w:r>
      <w:r>
        <w:rPr>
          <w:bCs/>
          <w:color w:val="424242"/>
        </w:rPr>
        <w:tab/>
      </w:r>
      <w:r>
        <w:rPr>
          <w:bCs/>
          <w:color w:val="424242"/>
        </w:rPr>
        <w:tab/>
      </w:r>
      <w:r>
        <w:rPr>
          <w:b/>
          <w:bCs/>
          <w:color w:val="424242"/>
        </w:rPr>
        <w:t>XII)</w:t>
      </w:r>
      <w:r>
        <w:rPr>
          <w:b/>
          <w:bCs/>
          <w:color w:val="424242"/>
        </w:rPr>
        <w:tab/>
      </w:r>
      <w:r>
        <w:rPr>
          <w:bCs/>
          <w:color w:val="424242"/>
        </w:rPr>
        <w:t xml:space="preserve">Law N° 14.885 of 30 April 1979 approved the International Convention for Preventing Pollution by Ships, </w:t>
      </w:r>
      <w:r>
        <w:rPr>
          <w:b/>
          <w:bCs/>
          <w:color w:val="424242"/>
        </w:rPr>
        <w:t>MARPOL 73/78.</w:t>
      </w:r>
    </w:p>
    <w:p w14:paraId="0AC4D6F7" w14:textId="075420B3" w:rsidR="00213369" w:rsidRDefault="00213369" w:rsidP="00B417EE">
      <w:pPr>
        <w:spacing w:line="360" w:lineRule="auto"/>
        <w:jc w:val="both"/>
        <w:rPr>
          <w:b/>
          <w:bCs/>
          <w:color w:val="424242"/>
        </w:rPr>
      </w:pPr>
      <w:r>
        <w:rPr>
          <w:b/>
          <w:bCs/>
          <w:color w:val="424242"/>
        </w:rPr>
        <w:tab/>
      </w:r>
      <w:r>
        <w:rPr>
          <w:b/>
          <w:bCs/>
          <w:color w:val="424242"/>
        </w:rPr>
        <w:tab/>
      </w:r>
      <w:r>
        <w:rPr>
          <w:b/>
          <w:bCs/>
          <w:color w:val="424242"/>
        </w:rPr>
        <w:tab/>
        <w:t>XIII)</w:t>
      </w:r>
      <w:r>
        <w:rPr>
          <w:b/>
          <w:bCs/>
          <w:color w:val="424242"/>
        </w:rPr>
        <w:tab/>
      </w:r>
      <w:r>
        <w:rPr>
          <w:bCs/>
          <w:color w:val="424242"/>
        </w:rPr>
        <w:t xml:space="preserve">Law N° 14.879 of 17 April 1979 approved the International Convention for the Safety of Human Life at Sea, </w:t>
      </w:r>
      <w:r>
        <w:rPr>
          <w:b/>
          <w:bCs/>
          <w:color w:val="424242"/>
        </w:rPr>
        <w:t>SOLAS 73/78.</w:t>
      </w:r>
    </w:p>
    <w:p w14:paraId="64A77583" w14:textId="7D48F99D" w:rsidR="00213369" w:rsidRDefault="00213369" w:rsidP="00B417EE">
      <w:pPr>
        <w:spacing w:line="360" w:lineRule="auto"/>
        <w:jc w:val="both"/>
        <w:rPr>
          <w:bCs/>
          <w:color w:val="424242"/>
        </w:rPr>
      </w:pPr>
      <w:r>
        <w:rPr>
          <w:b/>
          <w:bCs/>
          <w:color w:val="424242"/>
          <w:u w:val="single"/>
        </w:rPr>
        <w:t>CONSIDERING:</w:t>
      </w:r>
      <w:r>
        <w:rPr>
          <w:b/>
          <w:bCs/>
          <w:color w:val="424242"/>
        </w:rPr>
        <w:tab/>
        <w:t>I)</w:t>
      </w:r>
      <w:r>
        <w:rPr>
          <w:b/>
          <w:bCs/>
          <w:color w:val="424242"/>
        </w:rPr>
        <w:tab/>
      </w:r>
      <w:r>
        <w:rPr>
          <w:bCs/>
          <w:color w:val="424242"/>
        </w:rPr>
        <w:t xml:space="preserve">That according to the new legal framework in force (Law 19.012) it is necessary to establish rules for authorising the participation of companies providing Services for the Prevention and Control of Oil Spills and/or Spills of Potentially </w:t>
      </w:r>
      <w:r w:rsidR="005625DF">
        <w:rPr>
          <w:bCs/>
          <w:color w:val="424242"/>
        </w:rPr>
        <w:t xml:space="preserve">Dangerous </w:t>
      </w:r>
      <w:r>
        <w:rPr>
          <w:bCs/>
          <w:color w:val="424242"/>
        </w:rPr>
        <w:t xml:space="preserve">and </w:t>
      </w:r>
      <w:r w:rsidR="005625DF">
        <w:rPr>
          <w:bCs/>
          <w:color w:val="424242"/>
        </w:rPr>
        <w:t xml:space="preserve">Harmful </w:t>
      </w:r>
      <w:r>
        <w:rPr>
          <w:bCs/>
          <w:color w:val="424242"/>
        </w:rPr>
        <w:t xml:space="preserve">Substances </w:t>
      </w:r>
      <w:r w:rsidR="005625DF">
        <w:rPr>
          <w:bCs/>
          <w:color w:val="424242"/>
        </w:rPr>
        <w:t xml:space="preserve">(PDHS), better know by their English initials as </w:t>
      </w:r>
      <w:r w:rsidR="005625DF">
        <w:rPr>
          <w:b/>
          <w:bCs/>
          <w:color w:val="424242"/>
        </w:rPr>
        <w:t>OSRO</w:t>
      </w:r>
      <w:r w:rsidR="005625DF">
        <w:rPr>
          <w:bCs/>
          <w:color w:val="424242"/>
        </w:rPr>
        <w:t xml:space="preserve"> (Oil Spill Response Organisation) so that they provide adequate and professional responses to pollution incidents, it being necessary to govern the obligation for vessels and terminals to have these specialist services.</w:t>
      </w:r>
    </w:p>
    <w:p w14:paraId="3C3FF93A" w14:textId="0262A785" w:rsidR="005625DF" w:rsidRDefault="005625DF" w:rsidP="00B417EE">
      <w:pPr>
        <w:spacing w:line="360" w:lineRule="auto"/>
        <w:jc w:val="both"/>
        <w:rPr>
          <w:bCs/>
          <w:color w:val="424242"/>
        </w:rPr>
      </w:pPr>
      <w:r>
        <w:rPr>
          <w:bCs/>
          <w:color w:val="424242"/>
        </w:rPr>
        <w:tab/>
      </w:r>
      <w:r>
        <w:rPr>
          <w:bCs/>
          <w:color w:val="424242"/>
        </w:rPr>
        <w:tab/>
      </w:r>
      <w:r>
        <w:rPr>
          <w:bCs/>
          <w:color w:val="424242"/>
        </w:rPr>
        <w:tab/>
      </w:r>
      <w:r>
        <w:rPr>
          <w:b/>
          <w:bCs/>
          <w:color w:val="424242"/>
        </w:rPr>
        <w:t>II)</w:t>
      </w:r>
      <w:r>
        <w:rPr>
          <w:b/>
          <w:bCs/>
          <w:color w:val="424242"/>
        </w:rPr>
        <w:tab/>
      </w:r>
      <w:r>
        <w:rPr>
          <w:bCs/>
          <w:color w:val="424242"/>
        </w:rPr>
        <w:t xml:space="preserve">That protecting the environment of our country requires the development of </w:t>
      </w:r>
      <w:r w:rsidR="00771354">
        <w:rPr>
          <w:bCs/>
          <w:color w:val="424242"/>
        </w:rPr>
        <w:t xml:space="preserve">a </w:t>
      </w:r>
      <w:r>
        <w:rPr>
          <w:bCs/>
          <w:color w:val="424242"/>
        </w:rPr>
        <w:t xml:space="preserve">collective awareness and also the social responsibility of the (public or private) organisations that import/export, that </w:t>
      </w:r>
      <w:r w:rsidR="00771354">
        <w:rPr>
          <w:bCs/>
          <w:color w:val="424242"/>
        </w:rPr>
        <w:t>forward</w:t>
      </w:r>
      <w:r>
        <w:rPr>
          <w:bCs/>
          <w:color w:val="424242"/>
        </w:rPr>
        <w:t xml:space="preserve"> or handle in any </w:t>
      </w:r>
      <w:r w:rsidR="00771354">
        <w:rPr>
          <w:bCs/>
          <w:color w:val="424242"/>
        </w:rPr>
        <w:lastRenderedPageBreak/>
        <w:t>other way</w:t>
      </w:r>
      <w:r>
        <w:rPr>
          <w:bCs/>
          <w:color w:val="424242"/>
        </w:rPr>
        <w:t xml:space="preserve"> maritime operation</w:t>
      </w:r>
      <w:r w:rsidR="00771354">
        <w:rPr>
          <w:bCs/>
          <w:color w:val="424242"/>
        </w:rPr>
        <w:t>s</w:t>
      </w:r>
      <w:r>
        <w:rPr>
          <w:bCs/>
          <w:color w:val="424242"/>
        </w:rPr>
        <w:t xml:space="preserve">, </w:t>
      </w:r>
      <w:r w:rsidR="00771354">
        <w:rPr>
          <w:bCs/>
          <w:color w:val="424242"/>
        </w:rPr>
        <w:t>in</w:t>
      </w:r>
      <w:r>
        <w:rPr>
          <w:bCs/>
          <w:color w:val="424242"/>
        </w:rPr>
        <w:t xml:space="preserve"> waters and in ports, terminals, moorings, mono buoys, etc. under national jurisdiction. </w:t>
      </w:r>
    </w:p>
    <w:p w14:paraId="1AAD0756" w14:textId="1B35FEBA" w:rsidR="005625DF" w:rsidRDefault="005625DF" w:rsidP="00B417EE">
      <w:pPr>
        <w:spacing w:line="360" w:lineRule="auto"/>
        <w:jc w:val="both"/>
        <w:rPr>
          <w:bCs/>
          <w:color w:val="424242"/>
        </w:rPr>
      </w:pPr>
      <w:r>
        <w:rPr>
          <w:bCs/>
          <w:color w:val="424242"/>
        </w:rPr>
        <w:tab/>
      </w:r>
      <w:r>
        <w:rPr>
          <w:bCs/>
          <w:color w:val="424242"/>
        </w:rPr>
        <w:tab/>
      </w:r>
      <w:r>
        <w:rPr>
          <w:bCs/>
          <w:color w:val="424242"/>
        </w:rPr>
        <w:tab/>
      </w:r>
      <w:r>
        <w:rPr>
          <w:b/>
          <w:bCs/>
          <w:color w:val="424242"/>
        </w:rPr>
        <w:t>III)</w:t>
      </w:r>
      <w:r>
        <w:rPr>
          <w:b/>
          <w:bCs/>
          <w:color w:val="424242"/>
        </w:rPr>
        <w:tab/>
      </w:r>
      <w:r>
        <w:rPr>
          <w:bCs/>
          <w:color w:val="424242"/>
        </w:rPr>
        <w:t xml:space="preserve">That it is </w:t>
      </w:r>
      <w:r w:rsidR="00771354">
        <w:rPr>
          <w:bCs/>
          <w:color w:val="424242"/>
        </w:rPr>
        <w:t>essential</w:t>
      </w:r>
      <w:r>
        <w:rPr>
          <w:bCs/>
          <w:color w:val="424242"/>
        </w:rPr>
        <w:t xml:space="preserve"> to complement national regulations with international legislation and regulations on matters of Prevention and Response to Pollution of the Marine Environment.</w:t>
      </w:r>
    </w:p>
    <w:p w14:paraId="5825B0C7" w14:textId="1A745EC0" w:rsidR="005625DF" w:rsidRDefault="005625DF" w:rsidP="00B417EE">
      <w:pPr>
        <w:spacing w:line="360" w:lineRule="auto"/>
        <w:jc w:val="both"/>
        <w:rPr>
          <w:bCs/>
          <w:color w:val="424242"/>
        </w:rPr>
      </w:pPr>
      <w:r>
        <w:rPr>
          <w:bCs/>
          <w:color w:val="424242"/>
        </w:rPr>
        <w:tab/>
      </w:r>
      <w:r>
        <w:rPr>
          <w:bCs/>
          <w:color w:val="424242"/>
        </w:rPr>
        <w:tab/>
      </w:r>
      <w:r>
        <w:rPr>
          <w:bCs/>
          <w:color w:val="424242"/>
        </w:rPr>
        <w:tab/>
      </w:r>
      <w:r>
        <w:rPr>
          <w:b/>
          <w:bCs/>
          <w:color w:val="424242"/>
        </w:rPr>
        <w:t>IV)</w:t>
      </w:r>
      <w:r>
        <w:rPr>
          <w:b/>
          <w:bCs/>
          <w:color w:val="424242"/>
        </w:rPr>
        <w:tab/>
      </w:r>
      <w:r>
        <w:rPr>
          <w:bCs/>
          <w:color w:val="424242"/>
        </w:rPr>
        <w:t xml:space="preserve">Although maritime operations in general are intrinsically safe, particularly those in the sector linked to the transport of hydrocarbons, as they are carried out in accordance with the high standards of this sector of the shipping industry and the international requirements of the </w:t>
      </w:r>
      <w:r>
        <w:rPr>
          <w:b/>
          <w:bCs/>
          <w:color w:val="424242"/>
        </w:rPr>
        <w:t>IMO</w:t>
      </w:r>
      <w:r>
        <w:rPr>
          <w:bCs/>
          <w:color w:val="424242"/>
        </w:rPr>
        <w:t xml:space="preserve"> and our regulations, there is still the possibility of accidents occurring with vessels in our waters and national ports. Accidents that </w:t>
      </w:r>
      <w:r w:rsidR="009E04B2">
        <w:rPr>
          <w:bCs/>
          <w:color w:val="424242"/>
        </w:rPr>
        <w:t>may not only generate injury to persons, damage to ships and port infrastructure but also to the marine environment, which brings consequences in sensitive ecosystems for the fauna and flora and also for the country’s tourism.</w:t>
      </w:r>
    </w:p>
    <w:p w14:paraId="7D63A97D" w14:textId="0179D8C0" w:rsidR="009E04B2" w:rsidRDefault="009E04B2" w:rsidP="00B417EE">
      <w:pPr>
        <w:spacing w:line="360" w:lineRule="auto"/>
        <w:jc w:val="both"/>
        <w:rPr>
          <w:bCs/>
          <w:color w:val="424242"/>
        </w:rPr>
      </w:pPr>
      <w:r>
        <w:rPr>
          <w:bCs/>
          <w:color w:val="424242"/>
        </w:rPr>
        <w:tab/>
      </w:r>
      <w:r>
        <w:rPr>
          <w:bCs/>
          <w:color w:val="424242"/>
        </w:rPr>
        <w:tab/>
      </w:r>
      <w:r>
        <w:rPr>
          <w:bCs/>
          <w:color w:val="424242"/>
        </w:rPr>
        <w:tab/>
      </w:r>
      <w:r>
        <w:rPr>
          <w:b/>
          <w:bCs/>
          <w:color w:val="424242"/>
        </w:rPr>
        <w:t>V)</w:t>
      </w:r>
      <w:r>
        <w:rPr>
          <w:b/>
          <w:bCs/>
          <w:color w:val="424242"/>
        </w:rPr>
        <w:tab/>
      </w:r>
      <w:r>
        <w:rPr>
          <w:bCs/>
          <w:color w:val="424242"/>
        </w:rPr>
        <w:t xml:space="preserve">That the protection criteria are based on the fact that the prevention and forecasting of environmental risks are of greater importance than prioritising costs and savings for those generating environmental risks of major consideration for their commercial business; taking into account that in respect of the danger of serious or irreversible damage to the environment one cannot allege a lack of absolute technical or scientific certainty as a reason for not taking compulsory preventive measures as stipulated in the laws of the Republic, basically the General Law on Protection of the Environment, N° 17.283 and the Law of Pollution of the Waters, N° 16.688 </w:t>
      </w:r>
      <w:r>
        <w:rPr>
          <w:b/>
          <w:bCs/>
          <w:color w:val="424242"/>
        </w:rPr>
        <w:t>(Regime for Prevention and Monitoring in the case of possible Pollution of waters)</w:t>
      </w:r>
      <w:r>
        <w:rPr>
          <w:bCs/>
          <w:color w:val="424242"/>
        </w:rPr>
        <w:t>, also having to consider the effects, not perfectly measurable, generated in public opinion by water pollution accidents, especially in areas linked to tourism and the population’s recreation.</w:t>
      </w:r>
    </w:p>
    <w:p w14:paraId="0721EC91" w14:textId="6FC28B19" w:rsidR="009E04B2" w:rsidRDefault="009E04B2" w:rsidP="00B417EE">
      <w:pPr>
        <w:spacing w:line="360" w:lineRule="auto"/>
        <w:jc w:val="both"/>
        <w:rPr>
          <w:bCs/>
          <w:color w:val="424242"/>
        </w:rPr>
      </w:pPr>
      <w:r>
        <w:rPr>
          <w:b/>
          <w:bCs/>
          <w:color w:val="424242"/>
          <w:u w:val="single"/>
        </w:rPr>
        <w:t>CONSIDERING:</w:t>
      </w:r>
      <w:r>
        <w:rPr>
          <w:b/>
          <w:bCs/>
          <w:color w:val="424242"/>
        </w:rPr>
        <w:tab/>
        <w:t>I)</w:t>
      </w:r>
      <w:r>
        <w:rPr>
          <w:b/>
          <w:bCs/>
          <w:color w:val="424242"/>
        </w:rPr>
        <w:tab/>
      </w:r>
      <w:r>
        <w:rPr>
          <w:bCs/>
          <w:color w:val="424242"/>
        </w:rPr>
        <w:t>The concern raised by the National Port Authority and the Montevideo Harbour Master’s Office given the increase in operations with environmental risk in the port and the need to improve regulations in this respect.</w:t>
      </w:r>
    </w:p>
    <w:p w14:paraId="267EF67B" w14:textId="6C11C28E" w:rsidR="009E04B2" w:rsidRDefault="009E04B2" w:rsidP="00B417EE">
      <w:pPr>
        <w:spacing w:line="360" w:lineRule="auto"/>
        <w:jc w:val="both"/>
        <w:rPr>
          <w:bCs/>
          <w:color w:val="424242"/>
        </w:rPr>
      </w:pPr>
      <w:r>
        <w:rPr>
          <w:bCs/>
          <w:color w:val="424242"/>
        </w:rPr>
        <w:tab/>
      </w:r>
      <w:r>
        <w:rPr>
          <w:bCs/>
          <w:color w:val="424242"/>
        </w:rPr>
        <w:tab/>
      </w:r>
      <w:r>
        <w:rPr>
          <w:bCs/>
          <w:color w:val="424242"/>
        </w:rPr>
        <w:tab/>
      </w:r>
      <w:r>
        <w:rPr>
          <w:b/>
          <w:bCs/>
          <w:color w:val="424242"/>
        </w:rPr>
        <w:t>II)</w:t>
      </w:r>
      <w:r>
        <w:rPr>
          <w:b/>
          <w:bCs/>
          <w:color w:val="424242"/>
        </w:rPr>
        <w:tab/>
      </w:r>
      <w:r>
        <w:rPr>
          <w:bCs/>
          <w:color w:val="424242"/>
        </w:rPr>
        <w:t>The sustained growth in waters under national jurisdiction of maritime operations of various sorts such as:</w:t>
      </w:r>
    </w:p>
    <w:p w14:paraId="4923AA82" w14:textId="520EB2E5" w:rsidR="003559D0" w:rsidRPr="003559D0" w:rsidRDefault="003559D0" w:rsidP="003559D0">
      <w:pPr>
        <w:pStyle w:val="ListParagraph"/>
        <w:numPr>
          <w:ilvl w:val="0"/>
          <w:numId w:val="1"/>
        </w:numPr>
        <w:spacing w:line="360" w:lineRule="auto"/>
        <w:jc w:val="both"/>
        <w:rPr>
          <w:bCs/>
          <w:color w:val="424242"/>
        </w:rPr>
      </w:pPr>
      <w:r w:rsidRPr="003559D0">
        <w:rPr>
          <w:bCs/>
          <w:color w:val="424242"/>
        </w:rPr>
        <w:t xml:space="preserve">Supplying fuels to vessels, </w:t>
      </w:r>
      <w:r w:rsidR="006E16EF">
        <w:rPr>
          <w:bCs/>
          <w:color w:val="424242"/>
        </w:rPr>
        <w:t>unload</w:t>
      </w:r>
      <w:r w:rsidRPr="003559D0">
        <w:rPr>
          <w:bCs/>
          <w:color w:val="424242"/>
        </w:rPr>
        <w:t xml:space="preserve">ing and/or cargo top off operations in Alfa and Delta Zones of the Plate River and areas of the Uruguay River and the areas assigned for </w:t>
      </w:r>
      <w:r w:rsidRPr="003559D0">
        <w:rPr>
          <w:b/>
          <w:bCs/>
          <w:color w:val="424242"/>
        </w:rPr>
        <w:t xml:space="preserve">STS </w:t>
      </w:r>
      <w:r w:rsidRPr="003559D0">
        <w:rPr>
          <w:bCs/>
          <w:color w:val="424242"/>
        </w:rPr>
        <w:t>(Ship to Ship) operations.</w:t>
      </w:r>
    </w:p>
    <w:p w14:paraId="78511317" w14:textId="66982BBB" w:rsidR="003559D0" w:rsidRDefault="003559D0" w:rsidP="003559D0">
      <w:pPr>
        <w:pStyle w:val="ListParagraph"/>
        <w:numPr>
          <w:ilvl w:val="0"/>
          <w:numId w:val="1"/>
        </w:numPr>
        <w:spacing w:line="360" w:lineRule="auto"/>
        <w:jc w:val="both"/>
        <w:rPr>
          <w:bCs/>
          <w:color w:val="424242"/>
        </w:rPr>
      </w:pPr>
      <w:r>
        <w:rPr>
          <w:bCs/>
          <w:color w:val="424242"/>
        </w:rPr>
        <w:lastRenderedPageBreak/>
        <w:t xml:space="preserve">Increased maritime traffic </w:t>
      </w:r>
      <w:r w:rsidR="00771354">
        <w:rPr>
          <w:bCs/>
          <w:color w:val="424242"/>
        </w:rPr>
        <w:t>in</w:t>
      </w:r>
      <w:r>
        <w:rPr>
          <w:bCs/>
          <w:color w:val="424242"/>
        </w:rPr>
        <w:t xml:space="preserve"> our jurisdictional waters.</w:t>
      </w:r>
    </w:p>
    <w:p w14:paraId="59565FB3" w14:textId="77777777" w:rsidR="003559D0" w:rsidRDefault="003559D0" w:rsidP="003559D0">
      <w:pPr>
        <w:pStyle w:val="ListParagraph"/>
        <w:numPr>
          <w:ilvl w:val="0"/>
          <w:numId w:val="1"/>
        </w:numPr>
        <w:spacing w:line="360" w:lineRule="auto"/>
        <w:jc w:val="both"/>
        <w:rPr>
          <w:bCs/>
          <w:color w:val="424242"/>
        </w:rPr>
      </w:pPr>
      <w:r>
        <w:rPr>
          <w:bCs/>
          <w:color w:val="424242"/>
        </w:rPr>
        <w:t>Increased maritime-port operations.</w:t>
      </w:r>
    </w:p>
    <w:p w14:paraId="61A24A17" w14:textId="77777777" w:rsidR="003559D0" w:rsidRDefault="003559D0" w:rsidP="003559D0">
      <w:pPr>
        <w:pStyle w:val="ListParagraph"/>
        <w:numPr>
          <w:ilvl w:val="0"/>
          <w:numId w:val="1"/>
        </w:numPr>
        <w:spacing w:line="360" w:lineRule="auto"/>
        <w:jc w:val="both"/>
        <w:rPr>
          <w:bCs/>
          <w:color w:val="424242"/>
        </w:rPr>
      </w:pPr>
      <w:r>
        <w:rPr>
          <w:bCs/>
          <w:color w:val="424242"/>
        </w:rPr>
        <w:t>New undertakings by terminals and moorings.</w:t>
      </w:r>
    </w:p>
    <w:p w14:paraId="2A013C0F" w14:textId="77777777" w:rsidR="003559D0" w:rsidRDefault="003559D0" w:rsidP="003559D0">
      <w:pPr>
        <w:pStyle w:val="ListParagraph"/>
        <w:numPr>
          <w:ilvl w:val="0"/>
          <w:numId w:val="1"/>
        </w:numPr>
        <w:spacing w:line="360" w:lineRule="auto"/>
        <w:jc w:val="both"/>
        <w:rPr>
          <w:bCs/>
          <w:color w:val="424242"/>
        </w:rPr>
      </w:pPr>
      <w:r>
        <w:rPr>
          <w:bCs/>
          <w:color w:val="424242"/>
        </w:rPr>
        <w:t>Operations with ever-bigger ships (e.g. container ships 340 metres long and 49 metres wide) with very large amounts of heavy fuel.</w:t>
      </w:r>
    </w:p>
    <w:p w14:paraId="6AA9B092" w14:textId="062BF0D3" w:rsidR="003559D0" w:rsidRDefault="003559D0" w:rsidP="003559D0">
      <w:pPr>
        <w:spacing w:line="360" w:lineRule="auto"/>
        <w:jc w:val="both"/>
        <w:rPr>
          <w:bCs/>
          <w:color w:val="424242"/>
        </w:rPr>
      </w:pPr>
      <w:r>
        <w:rPr>
          <w:bCs/>
          <w:color w:val="424242"/>
        </w:rPr>
        <w:tab/>
      </w:r>
      <w:r>
        <w:rPr>
          <w:bCs/>
          <w:color w:val="424242"/>
        </w:rPr>
        <w:tab/>
      </w:r>
      <w:r>
        <w:rPr>
          <w:bCs/>
          <w:color w:val="424242"/>
        </w:rPr>
        <w:tab/>
      </w:r>
      <w:r>
        <w:rPr>
          <w:b/>
          <w:bCs/>
          <w:color w:val="424242"/>
        </w:rPr>
        <w:t>III)</w:t>
      </w:r>
      <w:r>
        <w:rPr>
          <w:b/>
          <w:bCs/>
          <w:color w:val="424242"/>
        </w:rPr>
        <w:tab/>
      </w:r>
      <w:r w:rsidRPr="003559D0">
        <w:rPr>
          <w:bCs/>
          <w:color w:val="424242"/>
        </w:rPr>
        <w:t>The increasing importance and interest for countries in protecting</w:t>
      </w:r>
      <w:r>
        <w:rPr>
          <w:bCs/>
          <w:color w:val="424242"/>
        </w:rPr>
        <w:t xml:space="preserve"> their environment make it essential to consider all reasonable measures for protecting it that may be presented to the Maritime Authorities in relation to the vessels’ operations, in all aspects, in order to adopt the specific provisions that are most advisable, without neglecting the premise of the International Maritime Organisation of tending towards necessary regional and international harmonisation.</w:t>
      </w:r>
    </w:p>
    <w:p w14:paraId="1C4E62AB" w14:textId="18EFE2F5" w:rsidR="003559D0" w:rsidRDefault="003559D0" w:rsidP="003559D0">
      <w:pPr>
        <w:spacing w:line="360" w:lineRule="auto"/>
        <w:jc w:val="both"/>
        <w:rPr>
          <w:bCs/>
          <w:color w:val="424242"/>
        </w:rPr>
      </w:pPr>
      <w:r>
        <w:rPr>
          <w:bCs/>
          <w:color w:val="424242"/>
        </w:rPr>
        <w:tab/>
      </w:r>
      <w:r>
        <w:rPr>
          <w:bCs/>
          <w:color w:val="424242"/>
        </w:rPr>
        <w:tab/>
      </w:r>
      <w:r>
        <w:rPr>
          <w:bCs/>
          <w:color w:val="424242"/>
        </w:rPr>
        <w:tab/>
      </w:r>
      <w:r>
        <w:rPr>
          <w:b/>
          <w:bCs/>
          <w:color w:val="424242"/>
        </w:rPr>
        <w:t>IV)</w:t>
      </w:r>
      <w:r>
        <w:rPr>
          <w:b/>
          <w:bCs/>
          <w:color w:val="424242"/>
        </w:rPr>
        <w:tab/>
      </w:r>
      <w:r>
        <w:rPr>
          <w:bCs/>
          <w:color w:val="424242"/>
        </w:rPr>
        <w:t xml:space="preserve">That advised by the Department of Environmental Protection and by the </w:t>
      </w:r>
      <w:r w:rsidR="00AD0022">
        <w:rPr>
          <w:bCs/>
          <w:color w:val="424242"/>
        </w:rPr>
        <w:t>Legal Counsel for the National Naval Prefecture.</w:t>
      </w:r>
    </w:p>
    <w:p w14:paraId="52FEEDA6" w14:textId="3A58FB7E" w:rsidR="00AD0022" w:rsidRDefault="00AD0022" w:rsidP="003559D0">
      <w:pPr>
        <w:spacing w:line="360" w:lineRule="auto"/>
        <w:jc w:val="both"/>
        <w:rPr>
          <w:bCs/>
          <w:color w:val="424242"/>
        </w:rPr>
      </w:pPr>
      <w:r>
        <w:rPr>
          <w:bCs/>
          <w:color w:val="424242"/>
        </w:rPr>
        <w:tab/>
      </w:r>
      <w:r>
        <w:rPr>
          <w:bCs/>
          <w:color w:val="424242"/>
        </w:rPr>
        <w:tab/>
      </w:r>
      <w:r>
        <w:rPr>
          <w:bCs/>
          <w:color w:val="424242"/>
        </w:rPr>
        <w:tab/>
      </w:r>
      <w:r>
        <w:rPr>
          <w:b/>
          <w:bCs/>
          <w:color w:val="424242"/>
        </w:rPr>
        <w:t>V)</w:t>
      </w:r>
      <w:r>
        <w:rPr>
          <w:b/>
          <w:bCs/>
          <w:color w:val="424242"/>
        </w:rPr>
        <w:tab/>
      </w:r>
      <w:r>
        <w:rPr>
          <w:bCs/>
          <w:color w:val="424242"/>
        </w:rPr>
        <w:t>That the legal Regulation in force authorises the National Naval Prefecture as the National Maritime Authority to issue guidelines for the preservation of the aquatic environment, especially in relation to the fight against pollution.</w:t>
      </w:r>
    </w:p>
    <w:p w14:paraId="4467EDD7" w14:textId="6BEDAB80" w:rsidR="00851A0E" w:rsidRDefault="00851A0E" w:rsidP="00851A0E">
      <w:pPr>
        <w:spacing w:line="360" w:lineRule="auto"/>
        <w:jc w:val="center"/>
        <w:rPr>
          <w:b/>
          <w:bCs/>
          <w:color w:val="424242"/>
        </w:rPr>
      </w:pPr>
      <w:r>
        <w:rPr>
          <w:b/>
          <w:bCs/>
          <w:color w:val="424242"/>
        </w:rPr>
        <w:t>THE NATIONAL NAVAL PREFECT</w:t>
      </w:r>
    </w:p>
    <w:p w14:paraId="621C1F67" w14:textId="03D4E32E" w:rsidR="00851A0E" w:rsidRDefault="00851A0E" w:rsidP="00851A0E">
      <w:pPr>
        <w:spacing w:line="360" w:lineRule="auto"/>
        <w:jc w:val="center"/>
        <w:rPr>
          <w:b/>
          <w:bCs/>
          <w:color w:val="424242"/>
          <w:u w:val="single"/>
        </w:rPr>
      </w:pPr>
      <w:r>
        <w:rPr>
          <w:b/>
          <w:bCs/>
          <w:color w:val="424242"/>
          <w:u w:val="single"/>
        </w:rPr>
        <w:t>ORDERS:</w:t>
      </w:r>
    </w:p>
    <w:p w14:paraId="17D93BB9" w14:textId="77777777" w:rsidR="00851A0E" w:rsidRDefault="00851A0E" w:rsidP="00851A0E">
      <w:pPr>
        <w:spacing w:line="360" w:lineRule="auto"/>
        <w:jc w:val="center"/>
        <w:rPr>
          <w:b/>
          <w:bCs/>
          <w:color w:val="424242"/>
          <w:u w:val="single"/>
        </w:rPr>
      </w:pPr>
    </w:p>
    <w:p w14:paraId="191C0D51" w14:textId="6FDDDAB6" w:rsidR="00851A0E" w:rsidRDefault="00851A0E" w:rsidP="00851A0E">
      <w:pPr>
        <w:spacing w:line="360" w:lineRule="auto"/>
        <w:jc w:val="both"/>
        <w:rPr>
          <w:bCs/>
          <w:color w:val="424242"/>
        </w:rPr>
      </w:pPr>
      <w:r>
        <w:rPr>
          <w:b/>
          <w:bCs/>
          <w:color w:val="424242"/>
        </w:rPr>
        <w:t>Article 1:</w:t>
      </w:r>
      <w:r>
        <w:rPr>
          <w:b/>
          <w:bCs/>
          <w:color w:val="424242"/>
        </w:rPr>
        <w:tab/>
        <w:t xml:space="preserve">SCOPE OF APPLICATION. </w:t>
      </w:r>
      <w:r>
        <w:rPr>
          <w:bCs/>
          <w:color w:val="424242"/>
        </w:rPr>
        <w:t>The vessels, ships or naval artefacts listed below:</w:t>
      </w:r>
    </w:p>
    <w:p w14:paraId="1273645C" w14:textId="60ADDCF2" w:rsidR="00851A0E" w:rsidRPr="00851A0E" w:rsidRDefault="00851A0E" w:rsidP="00851A0E">
      <w:pPr>
        <w:pStyle w:val="ListParagraph"/>
        <w:numPr>
          <w:ilvl w:val="0"/>
          <w:numId w:val="2"/>
        </w:numPr>
        <w:spacing w:line="360" w:lineRule="auto"/>
        <w:jc w:val="both"/>
        <w:rPr>
          <w:bCs/>
          <w:color w:val="424242"/>
        </w:rPr>
      </w:pPr>
      <w:r w:rsidRPr="00851A0E">
        <w:rPr>
          <w:bCs/>
          <w:color w:val="424242"/>
        </w:rPr>
        <w:t>Tankers, flatboats or barges transporting hydrocarbons or liquid minerals.</w:t>
      </w:r>
    </w:p>
    <w:p w14:paraId="3554B1EC" w14:textId="77777777" w:rsidR="00851A0E" w:rsidRDefault="00851A0E" w:rsidP="00851A0E">
      <w:pPr>
        <w:pStyle w:val="ListParagraph"/>
        <w:numPr>
          <w:ilvl w:val="0"/>
          <w:numId w:val="2"/>
        </w:numPr>
        <w:spacing w:line="360" w:lineRule="auto"/>
        <w:jc w:val="both"/>
        <w:rPr>
          <w:bCs/>
          <w:color w:val="424242"/>
        </w:rPr>
      </w:pPr>
      <w:r>
        <w:rPr>
          <w:bCs/>
          <w:color w:val="424242"/>
        </w:rPr>
        <w:t>Vessels considered defective by the Maritime Authority according to Law 17.121.</w:t>
      </w:r>
    </w:p>
    <w:p w14:paraId="634B73FF" w14:textId="76D2A37C" w:rsidR="00851A0E" w:rsidRDefault="00851A0E" w:rsidP="00851A0E">
      <w:pPr>
        <w:pStyle w:val="ListParagraph"/>
        <w:numPr>
          <w:ilvl w:val="0"/>
          <w:numId w:val="2"/>
        </w:numPr>
        <w:spacing w:line="360" w:lineRule="auto"/>
        <w:jc w:val="both"/>
        <w:rPr>
          <w:bCs/>
          <w:color w:val="424242"/>
        </w:rPr>
      </w:pPr>
      <w:r>
        <w:rPr>
          <w:bCs/>
          <w:color w:val="424242"/>
        </w:rPr>
        <w:t>Those requesting permission to anchor in waters under Uruguayan jurisdictional control for a period of more than 24 h to await order</w:t>
      </w:r>
      <w:r w:rsidR="00771354">
        <w:rPr>
          <w:bCs/>
          <w:color w:val="424242"/>
        </w:rPr>
        <w:t>s</w:t>
      </w:r>
      <w:r>
        <w:rPr>
          <w:bCs/>
          <w:color w:val="424242"/>
        </w:rPr>
        <w:t xml:space="preserve"> or to enter Ports, Terminals, moorings etc., whether Uruguayan, Argentinean or belonging to third party countries.</w:t>
      </w:r>
    </w:p>
    <w:p w14:paraId="3BD6ABF8" w14:textId="4C317546" w:rsidR="00851A0E" w:rsidRDefault="00851A0E" w:rsidP="00851A0E">
      <w:pPr>
        <w:pStyle w:val="ListParagraph"/>
        <w:numPr>
          <w:ilvl w:val="0"/>
          <w:numId w:val="2"/>
        </w:numPr>
        <w:spacing w:line="360" w:lineRule="auto"/>
        <w:jc w:val="both"/>
        <w:rPr>
          <w:bCs/>
          <w:color w:val="424242"/>
        </w:rPr>
      </w:pPr>
      <w:r>
        <w:rPr>
          <w:bCs/>
          <w:color w:val="424242"/>
        </w:rPr>
        <w:t xml:space="preserve">Those assigned to Exploration and Exploitation operations relating to the resources of the Exclusive Economic Area </w:t>
      </w:r>
      <w:r w:rsidRPr="00851A0E">
        <w:rPr>
          <w:b/>
          <w:bCs/>
          <w:color w:val="424242"/>
        </w:rPr>
        <w:t>(EEA)</w:t>
      </w:r>
      <w:r>
        <w:rPr>
          <w:b/>
          <w:bCs/>
          <w:color w:val="424242"/>
        </w:rPr>
        <w:t>.</w:t>
      </w:r>
    </w:p>
    <w:p w14:paraId="206CDD71" w14:textId="09D6C43C" w:rsidR="00851A0E" w:rsidRDefault="00851A0E" w:rsidP="00851A0E">
      <w:pPr>
        <w:spacing w:line="360" w:lineRule="auto"/>
        <w:jc w:val="both"/>
        <w:rPr>
          <w:bCs/>
          <w:color w:val="424242"/>
        </w:rPr>
      </w:pPr>
      <w:r>
        <w:rPr>
          <w:bCs/>
          <w:color w:val="424242"/>
        </w:rPr>
        <w:t>24 hours in advance of authorisation to anchor or operate, must present the Prefecture with jurisdiction in the area with the following documentation:</w:t>
      </w:r>
    </w:p>
    <w:p w14:paraId="59939FB5" w14:textId="6EB88C47" w:rsidR="003559D0" w:rsidRPr="00F73CDD" w:rsidRDefault="00851A0E" w:rsidP="00F73CDD">
      <w:pPr>
        <w:pStyle w:val="ListParagraph"/>
        <w:numPr>
          <w:ilvl w:val="0"/>
          <w:numId w:val="3"/>
        </w:numPr>
        <w:spacing w:line="360" w:lineRule="auto"/>
        <w:jc w:val="both"/>
        <w:rPr>
          <w:bCs/>
          <w:color w:val="424242"/>
        </w:rPr>
      </w:pPr>
      <w:r w:rsidRPr="00F73CDD">
        <w:rPr>
          <w:b/>
          <w:bCs/>
          <w:i/>
          <w:color w:val="424242"/>
        </w:rPr>
        <w:lastRenderedPageBreak/>
        <w:t>“Insurance Policy”</w:t>
      </w:r>
      <w:r w:rsidRPr="00F73CDD">
        <w:rPr>
          <w:bCs/>
          <w:color w:val="424242"/>
        </w:rPr>
        <w:t xml:space="preserve"> that provides cover for Public Liability in respect of incidents of marine pollution. In the case of foreign vessels it is compulsory for these to be issued by a “P&amp;I” Protection and </w:t>
      </w:r>
      <w:r w:rsidR="00F73CDD" w:rsidRPr="00F73CDD">
        <w:rPr>
          <w:bCs/>
          <w:color w:val="424242"/>
        </w:rPr>
        <w:t>Indemnity</w:t>
      </w:r>
      <w:r w:rsidRPr="00F73CDD">
        <w:rPr>
          <w:bCs/>
          <w:color w:val="424242"/>
        </w:rPr>
        <w:t xml:space="preserve"> Club </w:t>
      </w:r>
      <w:r w:rsidR="00F73CDD" w:rsidRPr="00F73CDD">
        <w:rPr>
          <w:bCs/>
          <w:color w:val="424242"/>
        </w:rPr>
        <w:t xml:space="preserve">which will be accepted as such providing they are members of the </w:t>
      </w:r>
      <w:r w:rsidR="00F73CDD" w:rsidRPr="00F73CDD">
        <w:rPr>
          <w:b/>
          <w:bCs/>
          <w:i/>
          <w:color w:val="424242"/>
        </w:rPr>
        <w:t>“International Association of Protection and Indemnity Clubs”</w:t>
      </w:r>
      <w:r w:rsidR="00F73CDD" w:rsidRPr="00F73CDD">
        <w:rPr>
          <w:bCs/>
          <w:color w:val="424242"/>
        </w:rPr>
        <w:t xml:space="preserve"> or they have a representative in our country.</w:t>
      </w:r>
    </w:p>
    <w:p w14:paraId="47644171" w14:textId="0F32F2C3" w:rsidR="00F73CDD" w:rsidRDefault="00F73CDD" w:rsidP="00F73CDD">
      <w:pPr>
        <w:pStyle w:val="ListParagraph"/>
        <w:numPr>
          <w:ilvl w:val="0"/>
          <w:numId w:val="3"/>
        </w:numPr>
        <w:spacing w:line="360" w:lineRule="auto"/>
        <w:jc w:val="both"/>
        <w:rPr>
          <w:bCs/>
          <w:color w:val="424242"/>
        </w:rPr>
      </w:pPr>
      <w:r>
        <w:rPr>
          <w:b/>
          <w:bCs/>
          <w:i/>
          <w:color w:val="424242"/>
          <w:u w:val="single"/>
        </w:rPr>
        <w:t>“Certificate of Cover by the International Convention on Civil Liability for Oil Pollution Damage 1969”</w:t>
      </w:r>
      <w:r>
        <w:rPr>
          <w:bCs/>
          <w:color w:val="424242"/>
        </w:rPr>
        <w:t xml:space="preserve"> in its amended </w:t>
      </w:r>
      <w:r>
        <w:rPr>
          <w:b/>
          <w:bCs/>
          <w:color w:val="424242"/>
        </w:rPr>
        <w:t>CLC</w:t>
      </w:r>
      <w:r>
        <w:rPr>
          <w:bCs/>
          <w:color w:val="424242"/>
        </w:rPr>
        <w:t xml:space="preserve"> </w:t>
      </w:r>
      <w:r w:rsidRPr="00F73CDD">
        <w:rPr>
          <w:bCs/>
          <w:color w:val="424242"/>
        </w:rPr>
        <w:t xml:space="preserve">form for those vessels </w:t>
      </w:r>
      <w:r>
        <w:rPr>
          <w:bCs/>
          <w:color w:val="424242"/>
        </w:rPr>
        <w:t>carrying more than 20</w:t>
      </w:r>
      <w:r w:rsidR="00771354">
        <w:rPr>
          <w:bCs/>
          <w:color w:val="424242"/>
        </w:rPr>
        <w:t>0</w:t>
      </w:r>
      <w:r>
        <w:rPr>
          <w:bCs/>
          <w:color w:val="424242"/>
        </w:rPr>
        <w:t>0 tons of hydrocarbons as cargo.</w:t>
      </w:r>
    </w:p>
    <w:p w14:paraId="208F28DB" w14:textId="3A27225F" w:rsidR="00F73CDD" w:rsidRDefault="00F73CDD" w:rsidP="00F73CDD">
      <w:pPr>
        <w:pStyle w:val="ListParagraph"/>
        <w:numPr>
          <w:ilvl w:val="0"/>
          <w:numId w:val="3"/>
        </w:numPr>
        <w:spacing w:line="360" w:lineRule="auto"/>
        <w:jc w:val="both"/>
        <w:rPr>
          <w:bCs/>
          <w:color w:val="424242"/>
        </w:rPr>
      </w:pPr>
      <w:r>
        <w:rPr>
          <w:b/>
          <w:bCs/>
          <w:i/>
          <w:color w:val="424242"/>
          <w:u w:val="single"/>
        </w:rPr>
        <w:t>“Certificate of Cover for Response to Incidents of Marine Pollution”</w:t>
      </w:r>
      <w:r>
        <w:rPr>
          <w:bCs/>
          <w:color w:val="424242"/>
        </w:rPr>
        <w:t xml:space="preserve"> granted by companies providing Services for the Prevention and Control of Spills of Hydrocarbons and/or Potentially Harmful or Dangerous Substances </w:t>
      </w:r>
      <w:r>
        <w:rPr>
          <w:b/>
          <w:bCs/>
          <w:color w:val="424242"/>
        </w:rPr>
        <w:t>(OSRO)</w:t>
      </w:r>
      <w:r>
        <w:rPr>
          <w:bCs/>
          <w:color w:val="424242"/>
        </w:rPr>
        <w:t xml:space="preserve">, duly authorised by the National Naval Prefecture. The format of the said </w:t>
      </w:r>
      <w:r>
        <w:rPr>
          <w:b/>
          <w:bCs/>
          <w:color w:val="424242"/>
        </w:rPr>
        <w:t>OSRO</w:t>
      </w:r>
      <w:r>
        <w:rPr>
          <w:bCs/>
          <w:color w:val="424242"/>
        </w:rPr>
        <w:t xml:space="preserve"> Certificate will be that established in the </w:t>
      </w:r>
      <w:r w:rsidRPr="00F73CDD">
        <w:rPr>
          <w:b/>
          <w:bCs/>
          <w:color w:val="424242"/>
        </w:rPr>
        <w:t>DELTA</w:t>
      </w:r>
      <w:r>
        <w:rPr>
          <w:bCs/>
          <w:color w:val="424242"/>
        </w:rPr>
        <w:t xml:space="preserve"> Annexe of the present Maritime Provision”.</w:t>
      </w:r>
    </w:p>
    <w:p w14:paraId="4359D85A" w14:textId="4ECBB327" w:rsidR="00F73CDD" w:rsidRDefault="00F73CDD" w:rsidP="00F73CDD">
      <w:pPr>
        <w:spacing w:line="360" w:lineRule="auto"/>
        <w:ind w:left="360"/>
        <w:jc w:val="both"/>
        <w:rPr>
          <w:bCs/>
          <w:color w:val="424242"/>
        </w:rPr>
      </w:pPr>
      <w:r>
        <w:rPr>
          <w:b/>
          <w:bCs/>
          <w:color w:val="424242"/>
        </w:rPr>
        <w:t>Article 2:</w:t>
      </w:r>
      <w:r>
        <w:rPr>
          <w:bCs/>
          <w:color w:val="424242"/>
        </w:rPr>
        <w:tab/>
        <w:t xml:space="preserve">That referred to in section 3) of the preceding article will imply for all cases that with regard to actions or omissions, direct or indirect, as a result of which pollution accidents may occur or accidents that may produce risk for the marine environment, the </w:t>
      </w:r>
      <w:r>
        <w:rPr>
          <w:b/>
          <w:bCs/>
          <w:color w:val="424242"/>
        </w:rPr>
        <w:t>“OSRO”</w:t>
      </w:r>
      <w:r>
        <w:rPr>
          <w:bCs/>
          <w:color w:val="424242"/>
        </w:rPr>
        <w:t xml:space="preserve"> company contracted will maintain and activate immediately the necessary measures </w:t>
      </w:r>
      <w:r w:rsidR="00530F41">
        <w:rPr>
          <w:bCs/>
          <w:color w:val="424242"/>
        </w:rPr>
        <w:t xml:space="preserve">capable of providing an effective and efficient response to deal with a situation of environmental risk generated by the said actions or omissions. These measures will be implemented </w:t>
      </w:r>
      <w:r w:rsidR="00771354">
        <w:rPr>
          <w:bCs/>
          <w:color w:val="424242"/>
        </w:rPr>
        <w:t>in</w:t>
      </w:r>
      <w:r w:rsidR="00530F41">
        <w:rPr>
          <w:bCs/>
          <w:color w:val="424242"/>
        </w:rPr>
        <w:t xml:space="preserve"> harmony with the directives issued by the local Prefecture in accordance with its Local Contingency Plan and consequently those of the National System for the Control of Spills of Pollutants. </w:t>
      </w:r>
    </w:p>
    <w:p w14:paraId="280533A3" w14:textId="0EC8D9A0" w:rsidR="00530F41" w:rsidRDefault="00530F41" w:rsidP="00F73CDD">
      <w:pPr>
        <w:spacing w:line="360" w:lineRule="auto"/>
        <w:ind w:left="360"/>
        <w:jc w:val="both"/>
        <w:rPr>
          <w:b/>
          <w:bCs/>
          <w:color w:val="424242"/>
        </w:rPr>
      </w:pPr>
      <w:r w:rsidRPr="00530F41">
        <w:rPr>
          <w:b/>
          <w:bCs/>
          <w:color w:val="424242"/>
        </w:rPr>
        <w:t>Article 3:</w:t>
      </w:r>
      <w:r>
        <w:rPr>
          <w:b/>
          <w:bCs/>
          <w:color w:val="424242"/>
        </w:rPr>
        <w:tab/>
      </w:r>
      <w:r>
        <w:rPr>
          <w:bCs/>
          <w:color w:val="424242"/>
        </w:rPr>
        <w:t xml:space="preserve">Let the </w:t>
      </w:r>
      <w:r>
        <w:rPr>
          <w:b/>
          <w:bCs/>
          <w:color w:val="424242"/>
        </w:rPr>
        <w:t>“Preventive Measures</w:t>
      </w:r>
      <w:r>
        <w:rPr>
          <w:bCs/>
          <w:color w:val="424242"/>
        </w:rPr>
        <w:t xml:space="preserve"> </w:t>
      </w:r>
      <w:r w:rsidRPr="00530F41">
        <w:rPr>
          <w:b/>
          <w:bCs/>
          <w:color w:val="424242"/>
        </w:rPr>
        <w:t>of a Compulsory Nature against Pollution” (</w:t>
      </w:r>
      <w:r>
        <w:rPr>
          <w:b/>
          <w:bCs/>
          <w:color w:val="424242"/>
        </w:rPr>
        <w:t>Checklists)</w:t>
      </w:r>
      <w:r>
        <w:rPr>
          <w:bCs/>
          <w:color w:val="424242"/>
        </w:rPr>
        <w:t xml:space="preserve"> be approved, to be complied with by operators and vessels, both national and foreign, who operate in the delivery of hydrocarbons and/or their derivatives (</w:t>
      </w:r>
      <w:r w:rsidR="006E16EF">
        <w:rPr>
          <w:bCs/>
          <w:color w:val="424242"/>
        </w:rPr>
        <w:t>unload</w:t>
      </w:r>
      <w:r>
        <w:rPr>
          <w:bCs/>
          <w:color w:val="424242"/>
        </w:rPr>
        <w:t xml:space="preserve">ing or bunkering), established in Annexes </w:t>
      </w:r>
      <w:r>
        <w:rPr>
          <w:b/>
          <w:bCs/>
          <w:color w:val="424242"/>
        </w:rPr>
        <w:t>“ALFA” and “BRAVO”</w:t>
      </w:r>
      <w:r>
        <w:rPr>
          <w:bCs/>
          <w:color w:val="424242"/>
        </w:rPr>
        <w:t xml:space="preserve"> of the present. These will be in addition to those established in </w:t>
      </w:r>
      <w:r>
        <w:rPr>
          <w:b/>
          <w:bCs/>
          <w:color w:val="424242"/>
        </w:rPr>
        <w:t>Maritime Provision N° 136.</w:t>
      </w:r>
    </w:p>
    <w:p w14:paraId="4D216557" w14:textId="05E10DC1" w:rsidR="00530F41" w:rsidRDefault="00530F41" w:rsidP="00F73CDD">
      <w:pPr>
        <w:spacing w:line="360" w:lineRule="auto"/>
        <w:ind w:left="360"/>
        <w:jc w:val="both"/>
        <w:rPr>
          <w:bCs/>
          <w:color w:val="424242"/>
        </w:rPr>
      </w:pPr>
      <w:r>
        <w:rPr>
          <w:b/>
          <w:bCs/>
          <w:color w:val="424242"/>
        </w:rPr>
        <w:t>Article 4:</w:t>
      </w:r>
      <w:r>
        <w:rPr>
          <w:bCs/>
          <w:color w:val="424242"/>
        </w:rPr>
        <w:tab/>
        <w:t xml:space="preserve">Let operations to transfer hydrocarbons ship to ship </w:t>
      </w:r>
      <w:r>
        <w:rPr>
          <w:b/>
          <w:bCs/>
          <w:color w:val="424242"/>
        </w:rPr>
        <w:t>STS, Ship to Ship)</w:t>
      </w:r>
      <w:r w:rsidR="00852D94">
        <w:rPr>
          <w:b/>
          <w:bCs/>
          <w:color w:val="424242"/>
        </w:rPr>
        <w:t xml:space="preserve">, </w:t>
      </w:r>
      <w:r w:rsidR="00852D94">
        <w:rPr>
          <w:bCs/>
          <w:color w:val="424242"/>
        </w:rPr>
        <w:t xml:space="preserve">which are already governed by </w:t>
      </w:r>
      <w:r w:rsidR="00852D94">
        <w:rPr>
          <w:b/>
          <w:bCs/>
          <w:color w:val="424242"/>
        </w:rPr>
        <w:t xml:space="preserve">Maritime Provision N° 141, </w:t>
      </w:r>
      <w:r>
        <w:rPr>
          <w:bCs/>
          <w:color w:val="424242"/>
        </w:rPr>
        <w:t>be excluded from the application of the parameters established in the present Provision</w:t>
      </w:r>
      <w:r w:rsidR="00852D94">
        <w:rPr>
          <w:bCs/>
          <w:color w:val="424242"/>
        </w:rPr>
        <w:t>.</w:t>
      </w:r>
    </w:p>
    <w:p w14:paraId="4C62D062" w14:textId="5C385F80" w:rsidR="00852D94" w:rsidRDefault="00852D94" w:rsidP="00F73CDD">
      <w:pPr>
        <w:spacing w:line="360" w:lineRule="auto"/>
        <w:ind w:left="360"/>
        <w:jc w:val="both"/>
      </w:pPr>
      <w:r>
        <w:rPr>
          <w:b/>
          <w:bCs/>
          <w:color w:val="424242"/>
        </w:rPr>
        <w:lastRenderedPageBreak/>
        <w:t>Article 5:</w:t>
      </w:r>
      <w:r>
        <w:tab/>
        <w:t>The vessel that does not comply with that established in the preceding articles may be declared defective by the Maritime Authority in accordance with Article 6 and others of Law 17.121 of 21 June 1999.</w:t>
      </w:r>
    </w:p>
    <w:p w14:paraId="437E3808" w14:textId="488B7D36" w:rsidR="00852D94" w:rsidRDefault="00852D94" w:rsidP="00F73CDD">
      <w:pPr>
        <w:spacing w:line="360" w:lineRule="auto"/>
        <w:ind w:left="360"/>
        <w:jc w:val="both"/>
      </w:pPr>
      <w:r>
        <w:rPr>
          <w:b/>
          <w:bCs/>
          <w:color w:val="424242"/>
        </w:rPr>
        <w:t>Article 6:</w:t>
      </w:r>
      <w:r>
        <w:tab/>
        <w:t>The present Maritime Provision will come into force 60 days after its promulgation.</w:t>
      </w:r>
    </w:p>
    <w:p w14:paraId="1EBCB57F" w14:textId="77777777" w:rsidR="00852D94" w:rsidRDefault="00852D94" w:rsidP="00F73CDD">
      <w:pPr>
        <w:spacing w:line="360" w:lineRule="auto"/>
        <w:ind w:left="360"/>
        <w:jc w:val="both"/>
      </w:pPr>
    </w:p>
    <w:p w14:paraId="2A4F63AD" w14:textId="48E8C4D0" w:rsidR="00852D94" w:rsidRDefault="00852D94" w:rsidP="00852D94">
      <w:pPr>
        <w:spacing w:line="360" w:lineRule="auto"/>
        <w:ind w:left="360"/>
        <w:jc w:val="center"/>
        <w:rPr>
          <w:b/>
        </w:rPr>
      </w:pPr>
      <w:r>
        <w:rPr>
          <w:b/>
        </w:rPr>
        <w:t>Ship’s Captain</w:t>
      </w:r>
    </w:p>
    <w:p w14:paraId="48E9B59B" w14:textId="2CD11749" w:rsidR="00852D94" w:rsidRDefault="00852D94" w:rsidP="00852D94">
      <w:pPr>
        <w:spacing w:line="360" w:lineRule="auto"/>
        <w:ind w:left="360"/>
        <w:jc w:val="center"/>
        <w:rPr>
          <w:b/>
        </w:rPr>
      </w:pPr>
      <w:r>
        <w:rPr>
          <w:b/>
        </w:rPr>
        <w:t>Javier BERMÚDEZ</w:t>
      </w:r>
    </w:p>
    <w:p w14:paraId="6C772249" w14:textId="316B3166" w:rsidR="00852D94" w:rsidRDefault="00852D94" w:rsidP="00852D94">
      <w:pPr>
        <w:spacing w:line="360" w:lineRule="auto"/>
        <w:ind w:left="360"/>
        <w:jc w:val="center"/>
        <w:rPr>
          <w:b/>
        </w:rPr>
      </w:pPr>
      <w:r>
        <w:rPr>
          <w:b/>
        </w:rPr>
        <w:t>National Naval Prefect</w:t>
      </w:r>
    </w:p>
    <w:p w14:paraId="1AEA7F6B" w14:textId="77777777" w:rsidR="00A4728B" w:rsidRDefault="00A4728B" w:rsidP="00852D94">
      <w:pPr>
        <w:spacing w:line="360" w:lineRule="auto"/>
        <w:ind w:left="360"/>
        <w:jc w:val="center"/>
        <w:rPr>
          <w:b/>
        </w:rPr>
      </w:pPr>
    </w:p>
    <w:p w14:paraId="3126F2D4" w14:textId="77777777" w:rsidR="00A4728B" w:rsidRDefault="00A4728B" w:rsidP="00852D94">
      <w:pPr>
        <w:spacing w:line="360" w:lineRule="auto"/>
        <w:ind w:left="360"/>
        <w:jc w:val="center"/>
        <w:rPr>
          <w:b/>
        </w:rPr>
      </w:pPr>
    </w:p>
    <w:p w14:paraId="3E3E8961" w14:textId="77777777" w:rsidR="00A4728B" w:rsidRDefault="00A4728B" w:rsidP="00852D94">
      <w:pPr>
        <w:spacing w:line="360" w:lineRule="auto"/>
        <w:ind w:left="360"/>
        <w:jc w:val="center"/>
        <w:rPr>
          <w:b/>
        </w:rPr>
      </w:pPr>
    </w:p>
    <w:p w14:paraId="00292A54" w14:textId="77777777" w:rsidR="00A4728B" w:rsidRDefault="00A4728B" w:rsidP="00852D94">
      <w:pPr>
        <w:spacing w:line="360" w:lineRule="auto"/>
        <w:ind w:left="360"/>
        <w:jc w:val="center"/>
        <w:rPr>
          <w:b/>
        </w:rPr>
      </w:pPr>
    </w:p>
    <w:p w14:paraId="4649950F" w14:textId="77777777" w:rsidR="00A4728B" w:rsidRDefault="00A4728B" w:rsidP="00852D94">
      <w:pPr>
        <w:spacing w:line="360" w:lineRule="auto"/>
        <w:ind w:left="360"/>
        <w:jc w:val="center"/>
        <w:rPr>
          <w:b/>
        </w:rPr>
      </w:pPr>
    </w:p>
    <w:p w14:paraId="0FE8314D" w14:textId="77777777" w:rsidR="00A4728B" w:rsidRDefault="00A4728B" w:rsidP="00852D94">
      <w:pPr>
        <w:spacing w:line="360" w:lineRule="auto"/>
        <w:ind w:left="360"/>
        <w:jc w:val="center"/>
        <w:rPr>
          <w:b/>
        </w:rPr>
      </w:pPr>
    </w:p>
    <w:p w14:paraId="59B81875" w14:textId="77777777" w:rsidR="00A4728B" w:rsidRDefault="00A4728B" w:rsidP="00852D94">
      <w:pPr>
        <w:spacing w:line="360" w:lineRule="auto"/>
        <w:ind w:left="360"/>
        <w:jc w:val="center"/>
        <w:rPr>
          <w:b/>
        </w:rPr>
      </w:pPr>
    </w:p>
    <w:p w14:paraId="068F3745" w14:textId="77777777" w:rsidR="00A4728B" w:rsidRDefault="00A4728B" w:rsidP="00852D94">
      <w:pPr>
        <w:spacing w:line="360" w:lineRule="auto"/>
        <w:ind w:left="360"/>
        <w:jc w:val="center"/>
        <w:rPr>
          <w:b/>
        </w:rPr>
      </w:pPr>
    </w:p>
    <w:p w14:paraId="3F4801B9" w14:textId="77777777" w:rsidR="00A4728B" w:rsidRDefault="00A4728B" w:rsidP="00852D94">
      <w:pPr>
        <w:spacing w:line="360" w:lineRule="auto"/>
        <w:ind w:left="360"/>
        <w:jc w:val="center"/>
        <w:rPr>
          <w:b/>
        </w:rPr>
      </w:pPr>
    </w:p>
    <w:p w14:paraId="4876DDC3" w14:textId="77777777" w:rsidR="00A4728B" w:rsidRDefault="00A4728B" w:rsidP="00852D94">
      <w:pPr>
        <w:spacing w:line="360" w:lineRule="auto"/>
        <w:ind w:left="360"/>
        <w:jc w:val="center"/>
        <w:rPr>
          <w:b/>
        </w:rPr>
      </w:pPr>
    </w:p>
    <w:p w14:paraId="13266D97" w14:textId="77777777" w:rsidR="00A4728B" w:rsidRDefault="00A4728B" w:rsidP="00852D94">
      <w:pPr>
        <w:spacing w:line="360" w:lineRule="auto"/>
        <w:ind w:left="360"/>
        <w:jc w:val="center"/>
        <w:rPr>
          <w:b/>
        </w:rPr>
      </w:pPr>
    </w:p>
    <w:p w14:paraId="4446F4F9" w14:textId="77777777" w:rsidR="00A4728B" w:rsidRDefault="00A4728B" w:rsidP="00852D94">
      <w:pPr>
        <w:spacing w:line="360" w:lineRule="auto"/>
        <w:ind w:left="360"/>
        <w:jc w:val="center"/>
        <w:rPr>
          <w:b/>
        </w:rPr>
      </w:pPr>
    </w:p>
    <w:p w14:paraId="7130DA5B" w14:textId="77777777" w:rsidR="00A4728B" w:rsidRDefault="00A4728B" w:rsidP="00852D94">
      <w:pPr>
        <w:spacing w:line="360" w:lineRule="auto"/>
        <w:ind w:left="360"/>
        <w:jc w:val="center"/>
        <w:rPr>
          <w:b/>
        </w:rPr>
      </w:pPr>
    </w:p>
    <w:p w14:paraId="7A35D675" w14:textId="77777777" w:rsidR="00A4728B" w:rsidRDefault="00A4728B" w:rsidP="00852D94">
      <w:pPr>
        <w:spacing w:line="360" w:lineRule="auto"/>
        <w:ind w:left="360"/>
        <w:jc w:val="center"/>
        <w:rPr>
          <w:b/>
        </w:rPr>
      </w:pPr>
    </w:p>
    <w:p w14:paraId="7E713B04" w14:textId="77777777" w:rsidR="00A4728B" w:rsidRDefault="00A4728B" w:rsidP="00852D94">
      <w:pPr>
        <w:spacing w:line="360" w:lineRule="auto"/>
        <w:ind w:left="360"/>
        <w:jc w:val="center"/>
        <w:rPr>
          <w:b/>
        </w:rPr>
      </w:pPr>
    </w:p>
    <w:p w14:paraId="58F1F3AD" w14:textId="77777777" w:rsidR="00A4728B" w:rsidRDefault="00A4728B" w:rsidP="00852D94">
      <w:pPr>
        <w:spacing w:line="360" w:lineRule="auto"/>
        <w:ind w:left="360"/>
        <w:jc w:val="center"/>
        <w:rPr>
          <w:b/>
        </w:rPr>
      </w:pPr>
    </w:p>
    <w:p w14:paraId="551E0AFD" w14:textId="77777777" w:rsidR="00A4728B" w:rsidRDefault="00A4728B" w:rsidP="00852D94">
      <w:pPr>
        <w:spacing w:line="360" w:lineRule="auto"/>
        <w:ind w:left="360"/>
        <w:jc w:val="center"/>
        <w:rPr>
          <w:b/>
        </w:rPr>
      </w:pPr>
    </w:p>
    <w:p w14:paraId="7C986F43" w14:textId="77777777" w:rsidR="00A4728B" w:rsidRDefault="00A4728B" w:rsidP="00852D94">
      <w:pPr>
        <w:spacing w:line="360" w:lineRule="auto"/>
        <w:ind w:left="360"/>
        <w:jc w:val="center"/>
        <w:rPr>
          <w:b/>
        </w:rPr>
      </w:pPr>
    </w:p>
    <w:p w14:paraId="7EF157FE" w14:textId="77777777" w:rsidR="00A4728B" w:rsidRDefault="00A4728B" w:rsidP="00852D94">
      <w:pPr>
        <w:spacing w:line="360" w:lineRule="auto"/>
        <w:ind w:left="360"/>
        <w:jc w:val="center"/>
        <w:rPr>
          <w:b/>
        </w:rPr>
      </w:pPr>
    </w:p>
    <w:p w14:paraId="0BC9B8D1" w14:textId="77777777" w:rsidR="00A4728B" w:rsidRDefault="00A4728B" w:rsidP="00852D94">
      <w:pPr>
        <w:spacing w:line="360" w:lineRule="auto"/>
        <w:ind w:left="360"/>
        <w:jc w:val="center"/>
        <w:rPr>
          <w:b/>
        </w:rPr>
      </w:pPr>
    </w:p>
    <w:p w14:paraId="54C3E20C" w14:textId="77777777" w:rsidR="00A4728B" w:rsidRDefault="00A4728B" w:rsidP="00852D94">
      <w:pPr>
        <w:spacing w:line="360" w:lineRule="auto"/>
        <w:ind w:left="360"/>
        <w:jc w:val="center"/>
        <w:rPr>
          <w:b/>
        </w:rPr>
      </w:pPr>
    </w:p>
    <w:p w14:paraId="79C3C212" w14:textId="77777777" w:rsidR="00A4728B" w:rsidRDefault="00A4728B" w:rsidP="00852D94">
      <w:pPr>
        <w:spacing w:line="360" w:lineRule="auto"/>
        <w:ind w:left="360"/>
        <w:jc w:val="center"/>
        <w:rPr>
          <w:b/>
        </w:rPr>
      </w:pPr>
    </w:p>
    <w:p w14:paraId="65F912F7" w14:textId="77777777" w:rsidR="00A4728B" w:rsidRDefault="00A4728B" w:rsidP="00852D94">
      <w:pPr>
        <w:spacing w:line="360" w:lineRule="auto"/>
        <w:ind w:left="360"/>
        <w:jc w:val="center"/>
        <w:rPr>
          <w:b/>
        </w:rPr>
      </w:pPr>
    </w:p>
    <w:p w14:paraId="1F597343" w14:textId="77777777" w:rsidR="00A4728B" w:rsidRDefault="00A4728B" w:rsidP="00852D94">
      <w:pPr>
        <w:spacing w:line="360" w:lineRule="auto"/>
        <w:ind w:left="360"/>
        <w:jc w:val="center"/>
        <w:rPr>
          <w:b/>
        </w:rPr>
      </w:pPr>
    </w:p>
    <w:p w14:paraId="45A78989" w14:textId="77777777" w:rsidR="00A4728B" w:rsidRDefault="00A4728B" w:rsidP="00852D94">
      <w:pPr>
        <w:spacing w:line="360" w:lineRule="auto"/>
        <w:ind w:left="360"/>
        <w:jc w:val="center"/>
        <w:rPr>
          <w:b/>
        </w:rPr>
      </w:pPr>
    </w:p>
    <w:p w14:paraId="47542F73" w14:textId="2640D875" w:rsidR="00A4728B" w:rsidRDefault="00A4728B" w:rsidP="00A4728B">
      <w:pPr>
        <w:spacing w:line="360" w:lineRule="auto"/>
        <w:ind w:left="360"/>
        <w:jc w:val="both"/>
        <w:rPr>
          <w:b/>
          <w:u w:val="single"/>
        </w:rPr>
      </w:pPr>
      <w:r>
        <w:rPr>
          <w:b/>
          <w:u w:val="single"/>
        </w:rPr>
        <w:lastRenderedPageBreak/>
        <w:t>ANNEXES:</w:t>
      </w:r>
    </w:p>
    <w:p w14:paraId="03AD3116" w14:textId="77777777" w:rsidR="00A4728B" w:rsidRDefault="00A4728B" w:rsidP="00A4728B">
      <w:pPr>
        <w:spacing w:line="360" w:lineRule="auto"/>
        <w:ind w:left="360"/>
        <w:jc w:val="both"/>
        <w:rPr>
          <w:b/>
          <w:u w:val="single"/>
        </w:rPr>
      </w:pPr>
    </w:p>
    <w:p w14:paraId="20BCD493" w14:textId="1D061FB5" w:rsidR="00A4728B" w:rsidRDefault="00A4728B" w:rsidP="00A4728B">
      <w:pPr>
        <w:spacing w:line="360" w:lineRule="auto"/>
        <w:ind w:left="2160" w:hanging="1800"/>
        <w:jc w:val="both"/>
        <w:rPr>
          <w:b/>
          <w:u w:val="single"/>
        </w:rPr>
      </w:pPr>
      <w:r>
        <w:rPr>
          <w:b/>
        </w:rPr>
        <w:t>ALFA Annexe:</w:t>
      </w:r>
      <w:r>
        <w:rPr>
          <w:b/>
        </w:rPr>
        <w:tab/>
      </w:r>
      <w:r>
        <w:rPr>
          <w:b/>
          <w:u w:val="single"/>
        </w:rPr>
        <w:t>PREVENTIVE MEASURES OF A COMPULSORY NATURE AGAINST POLLUTION</w:t>
      </w:r>
    </w:p>
    <w:p w14:paraId="0EFB3135" w14:textId="29A21519" w:rsidR="00A4728B" w:rsidRDefault="00A4728B" w:rsidP="00A4728B">
      <w:pPr>
        <w:spacing w:line="360" w:lineRule="auto"/>
        <w:ind w:left="2160" w:hanging="1800"/>
        <w:jc w:val="both"/>
      </w:pPr>
      <w:r>
        <w:tab/>
      </w:r>
      <w:r w:rsidRPr="00A4728B">
        <w:rPr>
          <w:b/>
        </w:rPr>
        <w:t>Appendix I</w:t>
      </w:r>
      <w:r>
        <w:t xml:space="preserve"> – Specific Conditions for Operators of Tankers and/or Deliveries of Fuel to Ships by Overland Means</w:t>
      </w:r>
    </w:p>
    <w:p w14:paraId="4A101C40" w14:textId="14E54438" w:rsidR="00A4728B" w:rsidRDefault="00A4728B" w:rsidP="00A4728B">
      <w:pPr>
        <w:spacing w:line="360" w:lineRule="auto"/>
        <w:ind w:left="2160" w:hanging="1800"/>
        <w:jc w:val="both"/>
      </w:pPr>
      <w:r>
        <w:rPr>
          <w:b/>
        </w:rPr>
        <w:tab/>
        <w:t xml:space="preserve">Appendix II </w:t>
      </w:r>
      <w:r>
        <w:t>–</w:t>
      </w:r>
      <w:r w:rsidRPr="00A4728B">
        <w:t xml:space="preserve"> </w:t>
      </w:r>
      <w:r>
        <w:t>Definitions</w:t>
      </w:r>
    </w:p>
    <w:p w14:paraId="31946640" w14:textId="77777777" w:rsidR="00A4728B" w:rsidRPr="00A4728B" w:rsidRDefault="00A4728B" w:rsidP="00A4728B">
      <w:pPr>
        <w:spacing w:line="360" w:lineRule="auto"/>
        <w:ind w:left="2160" w:hanging="1800"/>
        <w:jc w:val="both"/>
        <w:rPr>
          <w:u w:val="single"/>
        </w:rPr>
      </w:pPr>
    </w:p>
    <w:p w14:paraId="18F86234" w14:textId="77A4CA76" w:rsidR="00A4728B" w:rsidRDefault="00A4728B" w:rsidP="00A4728B">
      <w:pPr>
        <w:spacing w:line="360" w:lineRule="auto"/>
        <w:ind w:left="2160" w:hanging="1800"/>
        <w:jc w:val="both"/>
        <w:rPr>
          <w:b/>
          <w:u w:val="single"/>
        </w:rPr>
      </w:pPr>
      <w:r>
        <w:rPr>
          <w:b/>
        </w:rPr>
        <w:t>BRAVO Annexe:</w:t>
      </w:r>
      <w:r>
        <w:rPr>
          <w:b/>
        </w:rPr>
        <w:tab/>
      </w:r>
      <w:r>
        <w:rPr>
          <w:b/>
          <w:u w:val="single"/>
        </w:rPr>
        <w:t>CHECKLIST</w:t>
      </w:r>
      <w:r w:rsidR="00771354">
        <w:rPr>
          <w:b/>
          <w:u w:val="single"/>
        </w:rPr>
        <w:t>S</w:t>
      </w:r>
      <w:r>
        <w:rPr>
          <w:b/>
          <w:u w:val="single"/>
        </w:rPr>
        <w:t xml:space="preserve"> FOR </w:t>
      </w:r>
      <w:r w:rsidR="0012098A">
        <w:rPr>
          <w:b/>
          <w:u w:val="single"/>
        </w:rPr>
        <w:t>SHIP-TO-SHIP</w:t>
      </w:r>
      <w:r>
        <w:rPr>
          <w:b/>
          <w:u w:val="single"/>
        </w:rPr>
        <w:t xml:space="preserve"> OPERATIONS</w:t>
      </w:r>
    </w:p>
    <w:p w14:paraId="6BC91A62" w14:textId="426ADEE1" w:rsidR="00A4728B" w:rsidRDefault="00A4728B" w:rsidP="00A4728B">
      <w:pPr>
        <w:spacing w:line="360" w:lineRule="auto"/>
        <w:ind w:left="2880"/>
        <w:jc w:val="both"/>
      </w:pPr>
      <w:r w:rsidRPr="00A4728B">
        <w:rPr>
          <w:b/>
        </w:rPr>
        <w:t xml:space="preserve">Appendix </w:t>
      </w:r>
      <w:r>
        <w:rPr>
          <w:b/>
        </w:rPr>
        <w:t>1:</w:t>
      </w:r>
      <w:r>
        <w:tab/>
        <w:t>Checklist to be completed by each vessel prior to the operation</w:t>
      </w:r>
    </w:p>
    <w:p w14:paraId="7C907C9E" w14:textId="1081F00A" w:rsidR="00A4728B" w:rsidRDefault="00A4728B" w:rsidP="00A4728B">
      <w:pPr>
        <w:spacing w:line="360" w:lineRule="auto"/>
        <w:ind w:left="2880"/>
        <w:jc w:val="both"/>
      </w:pPr>
      <w:r>
        <w:rPr>
          <w:b/>
        </w:rPr>
        <w:t>Appendix 2</w:t>
      </w:r>
      <w:r w:rsidRPr="00A4728B">
        <w:rPr>
          <w:b/>
        </w:rPr>
        <w:t>:</w:t>
      </w:r>
      <w:r>
        <w:rPr>
          <w:b/>
        </w:rPr>
        <w:tab/>
      </w:r>
      <w:r>
        <w:t>Checklist before commencing operations.</w:t>
      </w:r>
    </w:p>
    <w:p w14:paraId="18F52B11" w14:textId="2D1373A5" w:rsidR="00A4728B" w:rsidRDefault="00A4728B" w:rsidP="00A4728B">
      <w:pPr>
        <w:spacing w:line="360" w:lineRule="auto"/>
        <w:ind w:left="2880"/>
        <w:jc w:val="both"/>
      </w:pPr>
      <w:r>
        <w:rPr>
          <w:b/>
        </w:rPr>
        <w:t>Appendix 3:</w:t>
      </w:r>
      <w:r w:rsidRPr="00A4728B">
        <w:tab/>
      </w:r>
      <w:r>
        <w:t>Checklist prior to Going Alongside and Mooring.</w:t>
      </w:r>
    </w:p>
    <w:p w14:paraId="7376BBE7" w14:textId="1C2044C1" w:rsidR="00A4728B" w:rsidRDefault="00A4728B" w:rsidP="00A4728B">
      <w:pPr>
        <w:spacing w:line="360" w:lineRule="auto"/>
        <w:ind w:left="2880"/>
        <w:jc w:val="both"/>
      </w:pPr>
      <w:r>
        <w:rPr>
          <w:b/>
        </w:rPr>
        <w:t>Appendix 4:</w:t>
      </w:r>
      <w:r w:rsidRPr="00A4728B">
        <w:tab/>
      </w:r>
      <w:r>
        <w:t>Checklist before commencing the transfer of fuel between ships.</w:t>
      </w:r>
    </w:p>
    <w:p w14:paraId="4F481A28" w14:textId="0871EEF8" w:rsidR="00A4728B" w:rsidRDefault="00A4728B" w:rsidP="00A4728B">
      <w:pPr>
        <w:spacing w:line="360" w:lineRule="auto"/>
        <w:ind w:left="2880"/>
        <w:jc w:val="both"/>
      </w:pPr>
      <w:r>
        <w:rPr>
          <w:b/>
        </w:rPr>
        <w:t>Appendix 5:</w:t>
      </w:r>
      <w:r w:rsidRPr="00A4728B">
        <w:tab/>
      </w:r>
      <w:r>
        <w:t>Checklist before casting off from alongside.</w:t>
      </w:r>
    </w:p>
    <w:p w14:paraId="06DE2696" w14:textId="66F63331" w:rsidR="00A4728B" w:rsidRDefault="00A4728B" w:rsidP="00A4728B">
      <w:pPr>
        <w:spacing w:line="360" w:lineRule="auto"/>
        <w:ind w:left="2880"/>
        <w:jc w:val="both"/>
      </w:pPr>
      <w:r w:rsidRPr="00A4728B">
        <w:rPr>
          <w:b/>
        </w:rPr>
        <w:t>Appendix 6:</w:t>
      </w:r>
      <w:r>
        <w:tab/>
        <w:t>Checklist to be completed during transfers of hydrocarbons from maritime terminal to ship.</w:t>
      </w:r>
    </w:p>
    <w:p w14:paraId="4F756D7D" w14:textId="020B16B2" w:rsidR="00A4728B" w:rsidRDefault="00A4728B" w:rsidP="00A4728B">
      <w:pPr>
        <w:spacing w:line="360" w:lineRule="auto"/>
        <w:ind w:left="2880"/>
        <w:jc w:val="both"/>
      </w:pPr>
      <w:r>
        <w:rPr>
          <w:b/>
        </w:rPr>
        <w:t>Appendix 7:</w:t>
      </w:r>
      <w:r>
        <w:tab/>
        <w:t>Checklist to be completed in operations to transfer hydrocarbons between tanker lorry and ship.</w:t>
      </w:r>
    </w:p>
    <w:p w14:paraId="7E724D94" w14:textId="77777777" w:rsidR="00A4728B" w:rsidRDefault="00A4728B" w:rsidP="00A4728B">
      <w:pPr>
        <w:spacing w:line="360" w:lineRule="auto"/>
        <w:jc w:val="both"/>
        <w:rPr>
          <w:b/>
        </w:rPr>
      </w:pPr>
    </w:p>
    <w:p w14:paraId="02171956" w14:textId="7A98DA57" w:rsidR="00A4728B" w:rsidRDefault="00A4728B" w:rsidP="00A4728B">
      <w:pPr>
        <w:spacing w:line="360" w:lineRule="auto"/>
        <w:jc w:val="both"/>
        <w:rPr>
          <w:b/>
          <w:u w:val="single"/>
        </w:rPr>
      </w:pPr>
      <w:r>
        <w:rPr>
          <w:b/>
        </w:rPr>
        <w:t>CHARLIE Annexe:</w:t>
      </w:r>
      <w:r>
        <w:rPr>
          <w:b/>
        </w:rPr>
        <w:tab/>
      </w:r>
      <w:r>
        <w:rPr>
          <w:b/>
          <w:u w:val="single"/>
        </w:rPr>
        <w:t>Draft OSRO Certificate</w:t>
      </w:r>
    </w:p>
    <w:p w14:paraId="54FD24E2" w14:textId="77777777" w:rsidR="00A4728B" w:rsidRPr="00A4728B" w:rsidRDefault="00A4728B" w:rsidP="00A4728B">
      <w:pPr>
        <w:spacing w:line="360" w:lineRule="auto"/>
        <w:jc w:val="both"/>
        <w:rPr>
          <w:u w:val="single"/>
        </w:rPr>
      </w:pPr>
    </w:p>
    <w:p w14:paraId="24D340AC" w14:textId="77777777" w:rsidR="00852D94" w:rsidRDefault="00852D94" w:rsidP="00852D94">
      <w:pPr>
        <w:spacing w:line="360" w:lineRule="auto"/>
        <w:ind w:left="360"/>
        <w:jc w:val="center"/>
        <w:rPr>
          <w:b/>
          <w:bCs/>
          <w:color w:val="424242"/>
        </w:rPr>
      </w:pPr>
    </w:p>
    <w:p w14:paraId="37C52B08" w14:textId="77777777" w:rsidR="00A4728B" w:rsidRDefault="00A4728B" w:rsidP="00852D94">
      <w:pPr>
        <w:spacing w:line="360" w:lineRule="auto"/>
        <w:ind w:left="360"/>
        <w:jc w:val="center"/>
        <w:rPr>
          <w:b/>
          <w:bCs/>
          <w:color w:val="424242"/>
        </w:rPr>
      </w:pPr>
    </w:p>
    <w:p w14:paraId="2210A48E" w14:textId="77777777" w:rsidR="00A4728B" w:rsidRDefault="00A4728B" w:rsidP="00852D94">
      <w:pPr>
        <w:spacing w:line="360" w:lineRule="auto"/>
        <w:ind w:left="360"/>
        <w:jc w:val="center"/>
        <w:rPr>
          <w:b/>
          <w:bCs/>
          <w:color w:val="424242"/>
        </w:rPr>
      </w:pPr>
    </w:p>
    <w:p w14:paraId="73859C79" w14:textId="77777777" w:rsidR="00A4728B" w:rsidRDefault="00A4728B" w:rsidP="00852D94">
      <w:pPr>
        <w:spacing w:line="360" w:lineRule="auto"/>
        <w:ind w:left="360"/>
        <w:jc w:val="center"/>
        <w:rPr>
          <w:b/>
          <w:bCs/>
          <w:color w:val="424242"/>
        </w:rPr>
      </w:pPr>
    </w:p>
    <w:p w14:paraId="67D0B355" w14:textId="77777777" w:rsidR="00A4728B" w:rsidRDefault="00A4728B" w:rsidP="00852D94">
      <w:pPr>
        <w:spacing w:line="360" w:lineRule="auto"/>
        <w:ind w:left="360"/>
        <w:jc w:val="center"/>
        <w:rPr>
          <w:b/>
          <w:bCs/>
          <w:color w:val="424242"/>
        </w:rPr>
      </w:pPr>
    </w:p>
    <w:p w14:paraId="4C7CBAF1" w14:textId="77777777" w:rsidR="00A4728B" w:rsidRDefault="00A4728B" w:rsidP="00852D94">
      <w:pPr>
        <w:spacing w:line="360" w:lineRule="auto"/>
        <w:ind w:left="360"/>
        <w:jc w:val="center"/>
        <w:rPr>
          <w:b/>
          <w:bCs/>
          <w:color w:val="424242"/>
        </w:rPr>
      </w:pPr>
    </w:p>
    <w:p w14:paraId="681C7B14" w14:textId="77777777" w:rsidR="00A4728B" w:rsidRDefault="00A4728B" w:rsidP="00852D94">
      <w:pPr>
        <w:spacing w:line="360" w:lineRule="auto"/>
        <w:ind w:left="360"/>
        <w:jc w:val="center"/>
        <w:rPr>
          <w:b/>
          <w:bCs/>
          <w:color w:val="424242"/>
        </w:rPr>
      </w:pPr>
    </w:p>
    <w:p w14:paraId="676705DC" w14:textId="5877A71A" w:rsidR="00A4728B" w:rsidRDefault="00A4728B" w:rsidP="00A4728B">
      <w:pPr>
        <w:spacing w:line="360" w:lineRule="auto"/>
        <w:ind w:left="2160" w:hanging="1800"/>
        <w:jc w:val="center"/>
        <w:rPr>
          <w:b/>
        </w:rPr>
      </w:pPr>
      <w:r>
        <w:rPr>
          <w:b/>
        </w:rPr>
        <w:lastRenderedPageBreak/>
        <w:t xml:space="preserve">ALFA </w:t>
      </w:r>
      <w:r w:rsidR="00B567FA">
        <w:rPr>
          <w:b/>
        </w:rPr>
        <w:t>ANNEXE</w:t>
      </w:r>
      <w:r>
        <w:rPr>
          <w:b/>
        </w:rPr>
        <w:t>:</w:t>
      </w:r>
      <w:r>
        <w:rPr>
          <w:b/>
        </w:rPr>
        <w:tab/>
      </w:r>
    </w:p>
    <w:p w14:paraId="218E33D4" w14:textId="098F9655" w:rsidR="00A4728B" w:rsidRDefault="00B567FA" w:rsidP="00B567FA">
      <w:pPr>
        <w:spacing w:line="360" w:lineRule="auto"/>
        <w:ind w:left="360"/>
        <w:jc w:val="center"/>
        <w:rPr>
          <w:b/>
          <w:u w:val="single"/>
        </w:rPr>
      </w:pPr>
      <w:r>
        <w:rPr>
          <w:b/>
          <w:u w:val="single"/>
        </w:rPr>
        <w:t>“</w:t>
      </w:r>
      <w:r w:rsidR="00A4728B">
        <w:rPr>
          <w:b/>
          <w:u w:val="single"/>
        </w:rPr>
        <w:t>PREVENTIVE MEASURES OF A COMPULSORY NATURE AGAINST POLLUTION</w:t>
      </w:r>
      <w:r>
        <w:rPr>
          <w:b/>
          <w:u w:val="single"/>
        </w:rPr>
        <w:t>”</w:t>
      </w:r>
    </w:p>
    <w:p w14:paraId="27AA8BB4" w14:textId="77777777" w:rsidR="00A4728B" w:rsidRDefault="00A4728B" w:rsidP="00852D94">
      <w:pPr>
        <w:spacing w:line="360" w:lineRule="auto"/>
        <w:ind w:left="360"/>
        <w:jc w:val="center"/>
        <w:rPr>
          <w:b/>
          <w:bCs/>
          <w:color w:val="424242"/>
        </w:rPr>
      </w:pPr>
    </w:p>
    <w:p w14:paraId="6486EBA8" w14:textId="7326D084" w:rsidR="00B567FA" w:rsidRPr="00B567FA" w:rsidRDefault="00B567FA" w:rsidP="00B567FA">
      <w:pPr>
        <w:spacing w:line="360" w:lineRule="auto"/>
        <w:jc w:val="both"/>
        <w:rPr>
          <w:b/>
          <w:bCs/>
          <w:color w:val="424242"/>
          <w:u w:val="single"/>
        </w:rPr>
      </w:pPr>
      <w:r>
        <w:rPr>
          <w:b/>
          <w:bCs/>
          <w:color w:val="424242"/>
          <w:u w:val="single"/>
        </w:rPr>
        <w:t>A)</w:t>
      </w:r>
      <w:r>
        <w:rPr>
          <w:b/>
          <w:bCs/>
          <w:color w:val="424242"/>
          <w:u w:val="single"/>
        </w:rPr>
        <w:tab/>
      </w:r>
      <w:r w:rsidRPr="00B567FA">
        <w:rPr>
          <w:b/>
          <w:bCs/>
          <w:color w:val="424242"/>
          <w:u w:val="single"/>
        </w:rPr>
        <w:t>GENERAL PROVISIONS</w:t>
      </w:r>
    </w:p>
    <w:p w14:paraId="270B6F63" w14:textId="17696D4A" w:rsidR="00B567FA" w:rsidRDefault="00B567FA" w:rsidP="00B567FA">
      <w:pPr>
        <w:spacing w:line="360" w:lineRule="auto"/>
        <w:jc w:val="both"/>
        <w:rPr>
          <w:bCs/>
          <w:color w:val="424242"/>
        </w:rPr>
      </w:pPr>
      <w:r>
        <w:rPr>
          <w:b/>
          <w:bCs/>
          <w:color w:val="424242"/>
        </w:rPr>
        <w:t>1)</w:t>
      </w:r>
      <w:r>
        <w:rPr>
          <w:b/>
          <w:bCs/>
          <w:color w:val="424242"/>
        </w:rPr>
        <w:tab/>
      </w:r>
      <w:r w:rsidRPr="00B567FA">
        <w:rPr>
          <w:bCs/>
          <w:color w:val="424242"/>
        </w:rPr>
        <w:t>The present Maritime Provision</w:t>
      </w:r>
      <w:r>
        <w:rPr>
          <w:bCs/>
          <w:color w:val="424242"/>
        </w:rPr>
        <w:t xml:space="preserve"> is applicable to the vessels described in Article 1 of the present MP.</w:t>
      </w:r>
    </w:p>
    <w:p w14:paraId="30B12872" w14:textId="6916E32D" w:rsidR="00B567FA" w:rsidRDefault="00B567FA" w:rsidP="00B567FA">
      <w:pPr>
        <w:spacing w:line="360" w:lineRule="auto"/>
        <w:jc w:val="both"/>
        <w:rPr>
          <w:b/>
          <w:bCs/>
          <w:color w:val="424242"/>
        </w:rPr>
      </w:pPr>
      <w:r>
        <w:rPr>
          <w:b/>
          <w:bCs/>
          <w:color w:val="424242"/>
        </w:rPr>
        <w:t>2)</w:t>
      </w:r>
      <w:r>
        <w:rPr>
          <w:b/>
          <w:bCs/>
          <w:color w:val="424242"/>
        </w:rPr>
        <w:tab/>
      </w:r>
      <w:r>
        <w:rPr>
          <w:bCs/>
          <w:color w:val="424242"/>
        </w:rPr>
        <w:t xml:space="preserve">The </w:t>
      </w:r>
      <w:r>
        <w:rPr>
          <w:b/>
          <w:bCs/>
          <w:color w:val="424242"/>
        </w:rPr>
        <w:t>“OSRO”</w:t>
      </w:r>
      <w:r>
        <w:rPr>
          <w:bCs/>
          <w:color w:val="424242"/>
        </w:rPr>
        <w:t xml:space="preserve"> Companies, in order to be able to operate, must be duly authorised by the National Naval Prefecture </w:t>
      </w:r>
      <w:r>
        <w:rPr>
          <w:b/>
          <w:bCs/>
          <w:color w:val="424242"/>
        </w:rPr>
        <w:t>(NNP).</w:t>
      </w:r>
    </w:p>
    <w:p w14:paraId="2E161ACD" w14:textId="390D0CCD" w:rsidR="00B567FA" w:rsidRDefault="00B567FA" w:rsidP="00B567FA">
      <w:pPr>
        <w:spacing w:line="360" w:lineRule="auto"/>
        <w:jc w:val="both"/>
        <w:rPr>
          <w:bCs/>
          <w:color w:val="424242"/>
        </w:rPr>
      </w:pPr>
      <w:r>
        <w:rPr>
          <w:b/>
          <w:bCs/>
          <w:color w:val="424242"/>
        </w:rPr>
        <w:t>3)</w:t>
      </w:r>
      <w:r>
        <w:rPr>
          <w:b/>
          <w:bCs/>
          <w:color w:val="424242"/>
        </w:rPr>
        <w:tab/>
      </w:r>
      <w:r>
        <w:rPr>
          <w:bCs/>
          <w:color w:val="424242"/>
        </w:rPr>
        <w:t>These companies will be contracted by the Shipping Agency. In the cases of vessels under the national flag, the national owners may act. They must provide response cover for pollution actions caused by vessels by accidents, actions or omissions occurring during operation, navigation and/or anchoring operations by the said vessels.</w:t>
      </w:r>
    </w:p>
    <w:p w14:paraId="5EA9F446" w14:textId="704A462B" w:rsidR="00B567FA" w:rsidRDefault="00B567FA" w:rsidP="00B567FA">
      <w:pPr>
        <w:spacing w:line="360" w:lineRule="auto"/>
        <w:jc w:val="both"/>
        <w:rPr>
          <w:bCs/>
          <w:color w:val="424242"/>
        </w:rPr>
      </w:pPr>
      <w:r>
        <w:rPr>
          <w:b/>
          <w:bCs/>
          <w:color w:val="424242"/>
        </w:rPr>
        <w:t>4)</w:t>
      </w:r>
      <w:r>
        <w:rPr>
          <w:b/>
          <w:bCs/>
          <w:color w:val="424242"/>
        </w:rPr>
        <w:tab/>
      </w:r>
      <w:r w:rsidRPr="00B567FA">
        <w:rPr>
          <w:bCs/>
          <w:color w:val="424242"/>
        </w:rPr>
        <w:t>The</w:t>
      </w:r>
      <w:r>
        <w:rPr>
          <w:b/>
          <w:bCs/>
          <w:color w:val="424242"/>
        </w:rPr>
        <w:t xml:space="preserve"> “OSRO” </w:t>
      </w:r>
      <w:r w:rsidRPr="00B567FA">
        <w:rPr>
          <w:bCs/>
          <w:color w:val="424242"/>
        </w:rPr>
        <w:t>company</w:t>
      </w:r>
      <w:r>
        <w:rPr>
          <w:bCs/>
          <w:color w:val="424242"/>
        </w:rPr>
        <w:t xml:space="preserve"> contracted will guarantee to its client that it has the power to keep the operation in order immediately, that it has the resources necessary to provide the cover and the response for which it was contracted and that it has the capacity to use them in the event of the occurrence of a spill. The method of proving the availability of these services on the vessel/vessels contracted will be by the granting of a </w:t>
      </w:r>
      <w:r>
        <w:rPr>
          <w:b/>
          <w:bCs/>
          <w:color w:val="424242"/>
        </w:rPr>
        <w:t>“Certificate of OSRO cover”</w:t>
      </w:r>
      <w:r>
        <w:rPr>
          <w:bCs/>
          <w:color w:val="424242"/>
        </w:rPr>
        <w:t xml:space="preserve"> to be presented to the Maritime Authority prior to commencing its operation in jurisdictional waters.</w:t>
      </w:r>
    </w:p>
    <w:p w14:paraId="6C72CA64" w14:textId="6379E55D" w:rsidR="00B567FA" w:rsidRDefault="00B567FA" w:rsidP="00B567FA">
      <w:pPr>
        <w:spacing w:line="360" w:lineRule="auto"/>
        <w:jc w:val="both"/>
        <w:rPr>
          <w:bCs/>
          <w:color w:val="424242"/>
        </w:rPr>
      </w:pPr>
      <w:r>
        <w:rPr>
          <w:bCs/>
          <w:color w:val="424242"/>
        </w:rPr>
        <w:t xml:space="preserve">This availability also includes the possible initial response on board the vessel, with the necessary equipment according to each one’s </w:t>
      </w:r>
      <w:r>
        <w:rPr>
          <w:b/>
          <w:bCs/>
          <w:color w:val="424242"/>
        </w:rPr>
        <w:t>SOPEP</w:t>
      </w:r>
      <w:r>
        <w:rPr>
          <w:bCs/>
          <w:color w:val="424242"/>
        </w:rPr>
        <w:t xml:space="preserve">, for the control of oil spills in accordance with the </w:t>
      </w:r>
      <w:r w:rsidRPr="00B567FA">
        <w:rPr>
          <w:b/>
          <w:bCs/>
          <w:color w:val="424242"/>
        </w:rPr>
        <w:t>MARPOL</w:t>
      </w:r>
      <w:r>
        <w:rPr>
          <w:bCs/>
          <w:color w:val="424242"/>
        </w:rPr>
        <w:t xml:space="preserve"> Convention.</w:t>
      </w:r>
    </w:p>
    <w:p w14:paraId="56610317" w14:textId="02BC5997" w:rsidR="00B567FA" w:rsidRDefault="00B567FA" w:rsidP="00B567FA">
      <w:pPr>
        <w:spacing w:line="360" w:lineRule="auto"/>
        <w:jc w:val="both"/>
        <w:rPr>
          <w:bCs/>
          <w:color w:val="424242"/>
        </w:rPr>
      </w:pPr>
      <w:r>
        <w:rPr>
          <w:b/>
          <w:bCs/>
          <w:color w:val="424242"/>
        </w:rPr>
        <w:t>5)</w:t>
      </w:r>
      <w:r>
        <w:rPr>
          <w:b/>
          <w:bCs/>
          <w:color w:val="424242"/>
        </w:rPr>
        <w:tab/>
      </w:r>
      <w:r>
        <w:rPr>
          <w:bCs/>
          <w:color w:val="424242"/>
        </w:rPr>
        <w:t xml:space="preserve">These authorised companies, prior to providing the said </w:t>
      </w:r>
      <w:r>
        <w:rPr>
          <w:b/>
          <w:bCs/>
          <w:color w:val="424242"/>
        </w:rPr>
        <w:t>“Certificate of OSRO cover”,</w:t>
      </w:r>
      <w:r>
        <w:rPr>
          <w:bCs/>
          <w:color w:val="424242"/>
        </w:rPr>
        <w:t xml:space="preserve"> will carry out an assessment </w:t>
      </w:r>
      <w:r w:rsidR="00771354">
        <w:rPr>
          <w:bCs/>
          <w:color w:val="424242"/>
        </w:rPr>
        <w:t>and</w:t>
      </w:r>
      <w:r>
        <w:rPr>
          <w:bCs/>
          <w:color w:val="424242"/>
        </w:rPr>
        <w:t xml:space="preserve"> analysis in order to provide a response in line with the risk of each operation, taking into account the characteristics of each operation (zone, type of vessel, type of fuel, weather forecast, etc.)</w:t>
      </w:r>
    </w:p>
    <w:p w14:paraId="3BEA2621" w14:textId="77777777" w:rsidR="00705A04" w:rsidRDefault="00705A04" w:rsidP="00B567FA">
      <w:pPr>
        <w:spacing w:line="360" w:lineRule="auto"/>
        <w:jc w:val="both"/>
        <w:rPr>
          <w:bCs/>
          <w:color w:val="424242"/>
        </w:rPr>
      </w:pPr>
    </w:p>
    <w:p w14:paraId="1B1E77B6" w14:textId="3724BD6E" w:rsidR="00705A04" w:rsidRDefault="00705A04" w:rsidP="00B567FA">
      <w:pPr>
        <w:spacing w:line="360" w:lineRule="auto"/>
        <w:jc w:val="both"/>
        <w:rPr>
          <w:b/>
          <w:bCs/>
          <w:color w:val="424242"/>
          <w:u w:val="single"/>
        </w:rPr>
      </w:pPr>
      <w:r>
        <w:rPr>
          <w:b/>
          <w:bCs/>
          <w:color w:val="424242"/>
          <w:u w:val="single"/>
        </w:rPr>
        <w:t>B)</w:t>
      </w:r>
      <w:r>
        <w:rPr>
          <w:b/>
          <w:bCs/>
          <w:color w:val="424242"/>
          <w:u w:val="single"/>
        </w:rPr>
        <w:tab/>
        <w:t>SPECIFIC PROVISIONS</w:t>
      </w:r>
    </w:p>
    <w:p w14:paraId="1E0EC192" w14:textId="01D109BA" w:rsidR="00705A04" w:rsidRDefault="00705A04" w:rsidP="00B567FA">
      <w:pPr>
        <w:spacing w:line="360" w:lineRule="auto"/>
        <w:jc w:val="both"/>
        <w:rPr>
          <w:bCs/>
          <w:color w:val="424242"/>
        </w:rPr>
      </w:pPr>
      <w:r>
        <w:rPr>
          <w:b/>
          <w:bCs/>
          <w:color w:val="424242"/>
        </w:rPr>
        <w:t>1)</w:t>
      </w:r>
      <w:r>
        <w:rPr>
          <w:b/>
          <w:bCs/>
          <w:color w:val="424242"/>
        </w:rPr>
        <w:tab/>
      </w:r>
      <w:r w:rsidRPr="00705A04">
        <w:rPr>
          <w:bCs/>
          <w:color w:val="424242"/>
        </w:rPr>
        <w:t>The crew on the receiving vessel a</w:t>
      </w:r>
      <w:r>
        <w:rPr>
          <w:bCs/>
          <w:color w:val="424242"/>
        </w:rPr>
        <w:t>n</w:t>
      </w:r>
      <w:r w:rsidRPr="00705A04">
        <w:rPr>
          <w:bCs/>
          <w:color w:val="424242"/>
        </w:rPr>
        <w:t>d</w:t>
      </w:r>
      <w:r>
        <w:rPr>
          <w:bCs/>
          <w:color w:val="424242"/>
        </w:rPr>
        <w:t xml:space="preserve"> on the supplying transport will control the operation at all times.</w:t>
      </w:r>
    </w:p>
    <w:p w14:paraId="188357EE" w14:textId="7253DCB5" w:rsidR="00705A04" w:rsidRDefault="00705A04" w:rsidP="00B567FA">
      <w:pPr>
        <w:spacing w:line="360" w:lineRule="auto"/>
        <w:jc w:val="both"/>
        <w:rPr>
          <w:bCs/>
          <w:color w:val="424242"/>
        </w:rPr>
      </w:pPr>
      <w:r w:rsidRPr="00705A04">
        <w:rPr>
          <w:b/>
          <w:bCs/>
          <w:color w:val="424242"/>
        </w:rPr>
        <w:t>2)</w:t>
      </w:r>
      <w:r>
        <w:rPr>
          <w:bCs/>
          <w:color w:val="424242"/>
        </w:rPr>
        <w:tab/>
        <w:t>The personnel participating in the transfer operation must have communications equipment that is intrinsically safe, throughout the operation.</w:t>
      </w:r>
    </w:p>
    <w:p w14:paraId="4E409130" w14:textId="1A6D712C" w:rsidR="00705A04" w:rsidRDefault="00705A04" w:rsidP="00B567FA">
      <w:pPr>
        <w:spacing w:line="360" w:lineRule="auto"/>
        <w:jc w:val="both"/>
        <w:rPr>
          <w:bCs/>
          <w:color w:val="424242"/>
        </w:rPr>
      </w:pPr>
      <w:r>
        <w:rPr>
          <w:b/>
          <w:bCs/>
          <w:color w:val="424242"/>
        </w:rPr>
        <w:lastRenderedPageBreak/>
        <w:t>3)</w:t>
      </w:r>
      <w:r>
        <w:rPr>
          <w:b/>
          <w:bCs/>
          <w:color w:val="424242"/>
        </w:rPr>
        <w:tab/>
      </w:r>
      <w:r>
        <w:rPr>
          <w:bCs/>
          <w:color w:val="424242"/>
        </w:rPr>
        <w:t>Before commencing the transfer operation there must be coordination between the party delivering and the party receiving of a primary channel and an alternative channel for communications as well as the procedure for the operation to be carried out, the signals to start, stop and for emergencies, among others.</w:t>
      </w:r>
    </w:p>
    <w:p w14:paraId="739B5949" w14:textId="3A1CAD53" w:rsidR="00705A04" w:rsidRDefault="00705A04" w:rsidP="00B567FA">
      <w:pPr>
        <w:spacing w:line="360" w:lineRule="auto"/>
        <w:jc w:val="both"/>
        <w:rPr>
          <w:bCs/>
          <w:color w:val="424242"/>
        </w:rPr>
      </w:pPr>
      <w:r>
        <w:rPr>
          <w:b/>
          <w:bCs/>
          <w:color w:val="424242"/>
        </w:rPr>
        <w:t>4)</w:t>
      </w:r>
      <w:r>
        <w:rPr>
          <w:b/>
          <w:bCs/>
          <w:color w:val="424242"/>
        </w:rPr>
        <w:tab/>
      </w:r>
      <w:r>
        <w:rPr>
          <w:bCs/>
          <w:color w:val="424242"/>
        </w:rPr>
        <w:t xml:space="preserve">During the transfer of hydrocarbons or PDHS both the ship’s Captain and the crew </w:t>
      </w:r>
      <w:r>
        <w:rPr>
          <w:bCs/>
          <w:i/>
          <w:color w:val="424242"/>
        </w:rPr>
        <w:t xml:space="preserve">designated for the said Operation </w:t>
      </w:r>
      <w:r>
        <w:rPr>
          <w:bCs/>
          <w:color w:val="424242"/>
        </w:rPr>
        <w:t>must be on board and/or in the assigned location at all times during the operations.</w:t>
      </w:r>
    </w:p>
    <w:p w14:paraId="1102F925" w14:textId="23558732" w:rsidR="00705A04" w:rsidRDefault="00705A04" w:rsidP="00B567FA">
      <w:pPr>
        <w:spacing w:line="360" w:lineRule="auto"/>
        <w:jc w:val="both"/>
        <w:rPr>
          <w:bCs/>
          <w:color w:val="424242"/>
        </w:rPr>
      </w:pPr>
      <w:r>
        <w:rPr>
          <w:b/>
          <w:bCs/>
          <w:color w:val="424242"/>
        </w:rPr>
        <w:t>5)</w:t>
      </w:r>
      <w:r>
        <w:rPr>
          <w:b/>
          <w:bCs/>
          <w:color w:val="424242"/>
        </w:rPr>
        <w:tab/>
      </w:r>
      <w:r>
        <w:rPr>
          <w:bCs/>
          <w:color w:val="424242"/>
        </w:rPr>
        <w:t>The operation to connect and disconnect must be communicated to the Maritime Authority through its Control Centres with jurisdiction in the operating area by means of radio communication, stating the time at which each event takes place.</w:t>
      </w:r>
    </w:p>
    <w:p w14:paraId="13223B9C" w14:textId="375518EB" w:rsidR="00705A04" w:rsidRDefault="00705A04" w:rsidP="00B567FA">
      <w:pPr>
        <w:spacing w:line="360" w:lineRule="auto"/>
        <w:jc w:val="both"/>
        <w:rPr>
          <w:bCs/>
          <w:color w:val="424242"/>
        </w:rPr>
      </w:pPr>
      <w:r>
        <w:rPr>
          <w:b/>
          <w:bCs/>
          <w:color w:val="424242"/>
        </w:rPr>
        <w:t>6)</w:t>
      </w:r>
      <w:r>
        <w:rPr>
          <w:b/>
          <w:bCs/>
          <w:color w:val="424242"/>
        </w:rPr>
        <w:tab/>
      </w:r>
      <w:r>
        <w:rPr>
          <w:bCs/>
          <w:color w:val="424242"/>
        </w:rPr>
        <w:t>Employers are obliged to inform all workers, in a timely and appropriate manner, of the risks involved in their work, the preventive measures and all correct working methods. They must in particular inform them of the elements, products and substances used in the production processes or in their work, their identity (formula, synonyms, appearance and smell), the permissible limits for exposure to these products, the dangers to health and the control and prevention methods that must be adopted in order to prevent the said risks.</w:t>
      </w:r>
    </w:p>
    <w:p w14:paraId="04D9EC91" w14:textId="4AAD1E0E" w:rsidR="00705A04" w:rsidRDefault="00705A04" w:rsidP="00B567FA">
      <w:pPr>
        <w:spacing w:line="360" w:lineRule="auto"/>
        <w:jc w:val="both"/>
        <w:rPr>
          <w:b/>
          <w:bCs/>
          <w:color w:val="424242"/>
        </w:rPr>
      </w:pPr>
      <w:r>
        <w:rPr>
          <w:bCs/>
          <w:color w:val="424242"/>
        </w:rPr>
        <w:t xml:space="preserve">In the case of hydrocarbons with danger inherent in their type, which require special protection for their operation, </w:t>
      </w:r>
      <w:r w:rsidR="00553F3F">
        <w:rPr>
          <w:bCs/>
          <w:color w:val="424242"/>
        </w:rPr>
        <w:t xml:space="preserve">the personnel that operate must have suitable protective equipment. In all cases they must have on board a “safety sheet” for the Product that they are using </w:t>
      </w:r>
      <w:r w:rsidR="00553F3F">
        <w:rPr>
          <w:b/>
          <w:bCs/>
          <w:color w:val="424242"/>
        </w:rPr>
        <w:t>(Material Safety Data Sheet, MSDS).</w:t>
      </w:r>
    </w:p>
    <w:p w14:paraId="71EA7591" w14:textId="73CE2DDA" w:rsidR="00553F3F" w:rsidRDefault="00553F3F" w:rsidP="00B567FA">
      <w:pPr>
        <w:spacing w:line="360" w:lineRule="auto"/>
        <w:jc w:val="both"/>
        <w:rPr>
          <w:bCs/>
          <w:color w:val="424242"/>
        </w:rPr>
      </w:pPr>
      <w:r>
        <w:rPr>
          <w:b/>
          <w:bCs/>
          <w:color w:val="424242"/>
        </w:rPr>
        <w:t>7)</w:t>
      </w:r>
      <w:r>
        <w:rPr>
          <w:b/>
          <w:bCs/>
          <w:color w:val="424242"/>
        </w:rPr>
        <w:tab/>
      </w:r>
      <w:r>
        <w:rPr>
          <w:bCs/>
          <w:color w:val="424242"/>
        </w:rPr>
        <w:t>In order to carry out operations with hydrocarbons, transfer equipment must be used that is certified for the type of product to be used and must have the tests and updates in accordance with that specified by the rules in force.</w:t>
      </w:r>
    </w:p>
    <w:p w14:paraId="47C200F3" w14:textId="77777777" w:rsidR="00553F3F" w:rsidRDefault="00553F3F" w:rsidP="00B567FA">
      <w:pPr>
        <w:spacing w:line="360" w:lineRule="auto"/>
        <w:jc w:val="both"/>
        <w:rPr>
          <w:bCs/>
          <w:color w:val="424242"/>
        </w:rPr>
      </w:pPr>
    </w:p>
    <w:p w14:paraId="78AB54BF" w14:textId="77777777" w:rsidR="00553F3F" w:rsidRDefault="00553F3F" w:rsidP="00B567FA">
      <w:pPr>
        <w:spacing w:line="360" w:lineRule="auto"/>
        <w:jc w:val="both"/>
        <w:rPr>
          <w:bCs/>
          <w:color w:val="424242"/>
        </w:rPr>
      </w:pPr>
    </w:p>
    <w:p w14:paraId="5FDF27DC" w14:textId="77777777" w:rsidR="00553F3F" w:rsidRDefault="00553F3F" w:rsidP="00B567FA">
      <w:pPr>
        <w:spacing w:line="360" w:lineRule="auto"/>
        <w:jc w:val="both"/>
        <w:rPr>
          <w:bCs/>
          <w:color w:val="424242"/>
        </w:rPr>
      </w:pPr>
    </w:p>
    <w:p w14:paraId="0F090229" w14:textId="77777777" w:rsidR="00553F3F" w:rsidRDefault="00553F3F" w:rsidP="00B567FA">
      <w:pPr>
        <w:spacing w:line="360" w:lineRule="auto"/>
        <w:jc w:val="both"/>
        <w:rPr>
          <w:bCs/>
          <w:color w:val="424242"/>
        </w:rPr>
      </w:pPr>
    </w:p>
    <w:p w14:paraId="67A48D33" w14:textId="77777777" w:rsidR="00553F3F" w:rsidRDefault="00553F3F" w:rsidP="00B567FA">
      <w:pPr>
        <w:spacing w:line="360" w:lineRule="auto"/>
        <w:jc w:val="both"/>
        <w:rPr>
          <w:bCs/>
          <w:color w:val="424242"/>
        </w:rPr>
      </w:pPr>
    </w:p>
    <w:p w14:paraId="2EC9C11C" w14:textId="77777777" w:rsidR="00553F3F" w:rsidRDefault="00553F3F" w:rsidP="00B567FA">
      <w:pPr>
        <w:spacing w:line="360" w:lineRule="auto"/>
        <w:jc w:val="both"/>
        <w:rPr>
          <w:bCs/>
          <w:color w:val="424242"/>
        </w:rPr>
      </w:pPr>
    </w:p>
    <w:p w14:paraId="0D021203" w14:textId="77777777" w:rsidR="00553F3F" w:rsidRDefault="00553F3F" w:rsidP="00B567FA">
      <w:pPr>
        <w:spacing w:line="360" w:lineRule="auto"/>
        <w:jc w:val="both"/>
        <w:rPr>
          <w:bCs/>
          <w:color w:val="424242"/>
        </w:rPr>
      </w:pPr>
    </w:p>
    <w:p w14:paraId="2379B177" w14:textId="77777777" w:rsidR="00553F3F" w:rsidRDefault="00553F3F" w:rsidP="00B567FA">
      <w:pPr>
        <w:spacing w:line="360" w:lineRule="auto"/>
        <w:jc w:val="both"/>
        <w:rPr>
          <w:bCs/>
          <w:color w:val="424242"/>
        </w:rPr>
      </w:pPr>
    </w:p>
    <w:p w14:paraId="02EE7B85" w14:textId="77777777" w:rsidR="006E16EF" w:rsidRDefault="006E16EF" w:rsidP="00B567FA">
      <w:pPr>
        <w:spacing w:line="360" w:lineRule="auto"/>
        <w:jc w:val="both"/>
        <w:rPr>
          <w:bCs/>
          <w:color w:val="424242"/>
        </w:rPr>
      </w:pPr>
    </w:p>
    <w:p w14:paraId="12055DC2" w14:textId="77777777" w:rsidR="006E16EF" w:rsidRDefault="006E16EF" w:rsidP="00B567FA">
      <w:pPr>
        <w:spacing w:line="360" w:lineRule="auto"/>
        <w:jc w:val="both"/>
        <w:rPr>
          <w:bCs/>
          <w:color w:val="424242"/>
        </w:rPr>
      </w:pPr>
    </w:p>
    <w:p w14:paraId="0E99FACD" w14:textId="1495B8DE" w:rsidR="00553F3F" w:rsidRDefault="00553F3F" w:rsidP="00553F3F">
      <w:pPr>
        <w:spacing w:line="360" w:lineRule="auto"/>
        <w:jc w:val="center"/>
        <w:rPr>
          <w:b/>
          <w:bCs/>
          <w:color w:val="424242"/>
        </w:rPr>
      </w:pPr>
      <w:r>
        <w:rPr>
          <w:b/>
          <w:bCs/>
          <w:color w:val="424242"/>
        </w:rPr>
        <w:lastRenderedPageBreak/>
        <w:t>ALFA ANNEXE</w:t>
      </w:r>
    </w:p>
    <w:p w14:paraId="44373269" w14:textId="4B080A1F" w:rsidR="00553F3F" w:rsidRDefault="00553F3F" w:rsidP="00553F3F">
      <w:pPr>
        <w:spacing w:line="360" w:lineRule="auto"/>
        <w:jc w:val="center"/>
        <w:rPr>
          <w:b/>
          <w:bCs/>
          <w:color w:val="424242"/>
        </w:rPr>
      </w:pPr>
      <w:r>
        <w:rPr>
          <w:b/>
          <w:bCs/>
          <w:color w:val="424242"/>
        </w:rPr>
        <w:t>Appendix I</w:t>
      </w:r>
    </w:p>
    <w:p w14:paraId="4EE1E481" w14:textId="387CA3E5" w:rsidR="00553F3F" w:rsidRDefault="00553F3F" w:rsidP="00553F3F">
      <w:pPr>
        <w:spacing w:line="360" w:lineRule="auto"/>
        <w:jc w:val="center"/>
        <w:rPr>
          <w:b/>
          <w:bCs/>
          <w:color w:val="424242"/>
          <w:u w:val="single"/>
        </w:rPr>
      </w:pPr>
      <w:r w:rsidRPr="00553F3F">
        <w:rPr>
          <w:b/>
          <w:bCs/>
          <w:color w:val="424242"/>
          <w:u w:val="single"/>
        </w:rPr>
        <w:t>SPECIFIC CONDITION</w:t>
      </w:r>
      <w:r w:rsidR="006E16EF">
        <w:rPr>
          <w:b/>
          <w:bCs/>
          <w:color w:val="424242"/>
          <w:u w:val="single"/>
        </w:rPr>
        <w:t>S FOR OPERATIVES OF TANKERS IN UNLOAD</w:t>
      </w:r>
      <w:r w:rsidRPr="00553F3F">
        <w:rPr>
          <w:b/>
          <w:bCs/>
          <w:color w:val="424242"/>
          <w:u w:val="single"/>
        </w:rPr>
        <w:t>ING AND OR CARGO TOP OFF OPERATIONS</w:t>
      </w:r>
    </w:p>
    <w:p w14:paraId="7257E980" w14:textId="77777777" w:rsidR="00553F3F" w:rsidRDefault="00553F3F" w:rsidP="00553F3F">
      <w:pPr>
        <w:spacing w:line="360" w:lineRule="auto"/>
        <w:jc w:val="center"/>
        <w:rPr>
          <w:b/>
          <w:bCs/>
          <w:color w:val="424242"/>
          <w:u w:val="single"/>
        </w:rPr>
      </w:pPr>
    </w:p>
    <w:p w14:paraId="31A5B8BB" w14:textId="0EC5A7B0" w:rsidR="00553F3F" w:rsidRDefault="00553F3F" w:rsidP="00553F3F">
      <w:pPr>
        <w:spacing w:line="360" w:lineRule="auto"/>
        <w:jc w:val="both"/>
        <w:rPr>
          <w:b/>
          <w:bCs/>
          <w:color w:val="424242"/>
        </w:rPr>
      </w:pPr>
      <w:r>
        <w:rPr>
          <w:b/>
          <w:bCs/>
          <w:color w:val="424242"/>
        </w:rPr>
        <w:t>1)</w:t>
      </w:r>
      <w:r>
        <w:rPr>
          <w:b/>
          <w:bCs/>
          <w:color w:val="424242"/>
        </w:rPr>
        <w:tab/>
      </w:r>
      <w:r>
        <w:rPr>
          <w:bCs/>
          <w:color w:val="424242"/>
        </w:rPr>
        <w:t xml:space="preserve">In the case of operations to </w:t>
      </w:r>
      <w:r w:rsidR="006E16EF">
        <w:rPr>
          <w:bCs/>
          <w:color w:val="424242"/>
        </w:rPr>
        <w:t>unload</w:t>
      </w:r>
      <w:r>
        <w:rPr>
          <w:bCs/>
          <w:color w:val="424242"/>
        </w:rPr>
        <w:t xml:space="preserve"> hydrocarbons, liquid minerals or those carried out in jurisdictional waters, the </w:t>
      </w:r>
      <w:r>
        <w:rPr>
          <w:b/>
          <w:bCs/>
          <w:color w:val="424242"/>
        </w:rPr>
        <w:t>OSRO</w:t>
      </w:r>
      <w:r>
        <w:rPr>
          <w:bCs/>
          <w:color w:val="424242"/>
        </w:rPr>
        <w:t xml:space="preserve"> companies providing cover must operate with an appropriate response in fighting and containing oil spills in the location of the incident with</w:t>
      </w:r>
      <w:r w:rsidR="00771354">
        <w:rPr>
          <w:bCs/>
          <w:color w:val="424242"/>
        </w:rPr>
        <w:t>in</w:t>
      </w:r>
      <w:r>
        <w:rPr>
          <w:bCs/>
          <w:color w:val="424242"/>
        </w:rPr>
        <w:t xml:space="preserve"> a period of </w:t>
      </w:r>
      <w:r>
        <w:rPr>
          <w:b/>
          <w:bCs/>
          <w:color w:val="424242"/>
        </w:rPr>
        <w:t>not more than 2 (two) hours.</w:t>
      </w:r>
    </w:p>
    <w:p w14:paraId="7FF54E54" w14:textId="30933A69" w:rsidR="00553F3F" w:rsidRDefault="00553F3F" w:rsidP="00553F3F">
      <w:pPr>
        <w:spacing w:line="360" w:lineRule="auto"/>
        <w:jc w:val="both"/>
      </w:pPr>
      <w:r>
        <w:rPr>
          <w:b/>
          <w:bCs/>
          <w:color w:val="424242"/>
        </w:rPr>
        <w:t>2)</w:t>
      </w:r>
      <w:r>
        <w:rPr>
          <w:b/>
          <w:bCs/>
          <w:color w:val="424242"/>
        </w:rPr>
        <w:tab/>
      </w:r>
      <w:r>
        <w:rPr>
          <w:bCs/>
          <w:color w:val="424242"/>
        </w:rPr>
        <w:t xml:space="preserve">In </w:t>
      </w:r>
      <w:r w:rsidR="006E16EF">
        <w:rPr>
          <w:bCs/>
          <w:color w:val="424242"/>
        </w:rPr>
        <w:t>unloading</w:t>
      </w:r>
      <w:r>
        <w:rPr>
          <w:bCs/>
          <w:color w:val="424242"/>
        </w:rPr>
        <w:t xml:space="preserve"> or fuel delivery operations</w:t>
      </w:r>
      <w:r w:rsidR="00A67B6C">
        <w:rPr>
          <w:bCs/>
          <w:color w:val="424242"/>
        </w:rPr>
        <w:t xml:space="preserve"> in which more than one company providing S</w:t>
      </w:r>
      <w:r w:rsidR="00A67B6C" w:rsidRPr="00FE099B">
        <w:t xml:space="preserve">ervices for the </w:t>
      </w:r>
      <w:r w:rsidR="00A67B6C">
        <w:t>P</w:t>
      </w:r>
      <w:r w:rsidR="00A67B6C" w:rsidRPr="00FE099B">
        <w:t xml:space="preserve">revention and </w:t>
      </w:r>
      <w:r w:rsidR="00A67B6C">
        <w:t>C</w:t>
      </w:r>
      <w:r w:rsidR="00A67B6C" w:rsidRPr="00FE099B">
        <w:t>ontrol of Oil Spills and/or Potentially Dangerous</w:t>
      </w:r>
      <w:r w:rsidR="00A67B6C">
        <w:t xml:space="preserve"> and Harmful Substances (PDHS), </w:t>
      </w:r>
      <w:r w:rsidR="00A67B6C">
        <w:rPr>
          <w:b/>
        </w:rPr>
        <w:t>(OSRO)</w:t>
      </w:r>
      <w:r w:rsidR="00A67B6C">
        <w:t xml:space="preserve"> </w:t>
      </w:r>
      <w:r w:rsidR="00771354">
        <w:t xml:space="preserve">participates, </w:t>
      </w:r>
      <w:r w:rsidR="00A67B6C">
        <w:t>the Maritime Authority must be informed before commencing the operation of which of the two companies will be responsible for providing the vessel and the resources for fighting and responding to the pollution.</w:t>
      </w:r>
    </w:p>
    <w:p w14:paraId="732FDEF8" w14:textId="77777777" w:rsidR="00A67B6C" w:rsidRDefault="00A67B6C" w:rsidP="00553F3F">
      <w:pPr>
        <w:spacing w:line="360" w:lineRule="auto"/>
        <w:jc w:val="both"/>
      </w:pPr>
    </w:p>
    <w:p w14:paraId="0E89D312" w14:textId="53B28280" w:rsidR="00A67B6C" w:rsidRDefault="00A67B6C" w:rsidP="00A67B6C">
      <w:pPr>
        <w:spacing w:line="360" w:lineRule="auto"/>
        <w:jc w:val="center"/>
        <w:rPr>
          <w:b/>
          <w:u w:val="single"/>
        </w:rPr>
      </w:pPr>
      <w:r>
        <w:rPr>
          <w:b/>
          <w:u w:val="single"/>
        </w:rPr>
        <w:t>DELIVERY OF FUEL IN PORT AREAS</w:t>
      </w:r>
    </w:p>
    <w:p w14:paraId="5873207F" w14:textId="4AF8646E" w:rsidR="00A67B6C" w:rsidRDefault="00A67B6C" w:rsidP="00A67B6C">
      <w:pPr>
        <w:spacing w:line="360" w:lineRule="auto"/>
        <w:jc w:val="both"/>
      </w:pPr>
      <w:r>
        <w:rPr>
          <w:b/>
        </w:rPr>
        <w:t>1)</w:t>
      </w:r>
      <w:r>
        <w:rPr>
          <w:b/>
        </w:rPr>
        <w:tab/>
      </w:r>
      <w:r w:rsidR="006E16EF">
        <w:t>Unload</w:t>
      </w:r>
      <w:r>
        <w:t xml:space="preserve">ing and/or fuel delivery operations in port areas, whether by ship or by tanker lorry, carried out at the wall or in an anchoring area, must have in the area in which the operations are carried out the necessary elements ready (containment booms, skimmer, small support vessels, etc.) that enable a guarantee that the </w:t>
      </w:r>
      <w:r w:rsidRPr="00A67B6C">
        <w:rPr>
          <w:b/>
        </w:rPr>
        <w:t>OSRO</w:t>
      </w:r>
      <w:r>
        <w:t xml:space="preserve"> company contracted can contain spills. In these cases the appropriate response in the shortest possible time </w:t>
      </w:r>
      <w:r>
        <w:rPr>
          <w:b/>
        </w:rPr>
        <w:t>will be no more than 60 minutes</w:t>
      </w:r>
      <w:r>
        <w:t xml:space="preserve"> </w:t>
      </w:r>
      <w:r w:rsidR="00771354">
        <w:t>from</w:t>
      </w:r>
      <w:r>
        <w:t xml:space="preserve"> the occurrence of the incident, which will be specified in the said </w:t>
      </w:r>
      <w:r w:rsidRPr="00A67B6C">
        <w:rPr>
          <w:b/>
        </w:rPr>
        <w:t>OSRO</w:t>
      </w:r>
      <w:r>
        <w:t xml:space="preserve"> Certificate of cover.</w:t>
      </w:r>
    </w:p>
    <w:p w14:paraId="6D318868" w14:textId="14063154" w:rsidR="00A67B6C" w:rsidRDefault="00A67B6C" w:rsidP="00A67B6C">
      <w:pPr>
        <w:spacing w:line="360" w:lineRule="auto"/>
        <w:jc w:val="both"/>
        <w:rPr>
          <w:bCs/>
          <w:color w:val="424242"/>
        </w:rPr>
      </w:pPr>
      <w:r>
        <w:rPr>
          <w:b/>
          <w:bCs/>
          <w:color w:val="424242"/>
        </w:rPr>
        <w:t>2)</w:t>
      </w:r>
      <w:r>
        <w:rPr>
          <w:b/>
          <w:bCs/>
          <w:color w:val="424242"/>
        </w:rPr>
        <w:tab/>
      </w:r>
      <w:r>
        <w:rPr>
          <w:bCs/>
          <w:color w:val="424242"/>
        </w:rPr>
        <w:t>Transfer operations with Hydrocarbons (</w:t>
      </w:r>
      <w:r w:rsidR="006E16EF">
        <w:rPr>
          <w:bCs/>
          <w:color w:val="424242"/>
        </w:rPr>
        <w:t>unload</w:t>
      </w:r>
      <w:r>
        <w:rPr>
          <w:bCs/>
          <w:color w:val="424242"/>
        </w:rPr>
        <w:t>ing and/or delivery of fuel) are prohibited when operating with Dangerous Goods or when carrying out hot works on the operating ship, those attached to it or immediately forward or aft of it.</w:t>
      </w:r>
    </w:p>
    <w:p w14:paraId="6FE040F3" w14:textId="77777777" w:rsidR="00A67B6C" w:rsidRDefault="00A67B6C" w:rsidP="00A67B6C">
      <w:pPr>
        <w:spacing w:line="360" w:lineRule="auto"/>
        <w:jc w:val="both"/>
        <w:rPr>
          <w:bCs/>
          <w:color w:val="424242"/>
        </w:rPr>
      </w:pPr>
    </w:p>
    <w:p w14:paraId="092892BB" w14:textId="5D72AA4A" w:rsidR="00A67B6C" w:rsidRDefault="00A67B6C" w:rsidP="00A67B6C">
      <w:pPr>
        <w:spacing w:line="360" w:lineRule="auto"/>
        <w:jc w:val="center"/>
        <w:rPr>
          <w:b/>
          <w:bCs/>
          <w:color w:val="424242"/>
          <w:u w:val="single"/>
        </w:rPr>
      </w:pPr>
      <w:r>
        <w:rPr>
          <w:b/>
          <w:bCs/>
          <w:color w:val="424242"/>
          <w:u w:val="single"/>
        </w:rPr>
        <w:t>GENERAL PROVISIONS</w:t>
      </w:r>
    </w:p>
    <w:p w14:paraId="173BA2F0" w14:textId="2AADAAC0" w:rsidR="006E16EF" w:rsidRDefault="006E16EF" w:rsidP="006E16EF">
      <w:pPr>
        <w:spacing w:line="360" w:lineRule="auto"/>
        <w:jc w:val="both"/>
        <w:rPr>
          <w:b/>
          <w:bCs/>
          <w:color w:val="424242"/>
        </w:rPr>
      </w:pPr>
      <w:r>
        <w:rPr>
          <w:b/>
          <w:bCs/>
          <w:color w:val="424242"/>
        </w:rPr>
        <w:t>1)</w:t>
      </w:r>
      <w:r>
        <w:rPr>
          <w:b/>
          <w:bCs/>
          <w:color w:val="424242"/>
        </w:rPr>
        <w:tab/>
      </w:r>
      <w:r>
        <w:rPr>
          <w:bCs/>
          <w:color w:val="424242"/>
        </w:rPr>
        <w:t>Vessels involved in the transfers established by th</w:t>
      </w:r>
      <w:r w:rsidR="00771354">
        <w:rPr>
          <w:bCs/>
          <w:color w:val="424242"/>
        </w:rPr>
        <w:t>is</w:t>
      </w:r>
      <w:r>
        <w:rPr>
          <w:bCs/>
          <w:color w:val="424242"/>
        </w:rPr>
        <w:t xml:space="preserve"> MP must keep on board, ready for use, the oil spill response equipment according to their respective </w:t>
      </w:r>
      <w:r>
        <w:rPr>
          <w:b/>
          <w:bCs/>
          <w:color w:val="424242"/>
        </w:rPr>
        <w:t>“Emergency on board plans in the event of oil pollution” (SOPEP).</w:t>
      </w:r>
    </w:p>
    <w:p w14:paraId="04DE3342" w14:textId="3CE5B284" w:rsidR="006E16EF" w:rsidRDefault="006E16EF" w:rsidP="006E16EF">
      <w:pPr>
        <w:spacing w:line="360" w:lineRule="auto"/>
        <w:jc w:val="both"/>
        <w:rPr>
          <w:bCs/>
          <w:color w:val="424242"/>
        </w:rPr>
      </w:pPr>
      <w:r>
        <w:rPr>
          <w:b/>
          <w:bCs/>
          <w:color w:val="424242"/>
        </w:rPr>
        <w:t>2)</w:t>
      </w:r>
      <w:r>
        <w:rPr>
          <w:b/>
          <w:bCs/>
          <w:color w:val="424242"/>
        </w:rPr>
        <w:tab/>
      </w:r>
      <w:r>
        <w:rPr>
          <w:bCs/>
          <w:color w:val="424242"/>
        </w:rPr>
        <w:t>The transfer operations established in this MP may be carried out permanently, day or night in all ports or maritime o</w:t>
      </w:r>
      <w:r w:rsidR="00771354">
        <w:rPr>
          <w:bCs/>
          <w:color w:val="424242"/>
        </w:rPr>
        <w:t>r</w:t>
      </w:r>
      <w:r>
        <w:rPr>
          <w:bCs/>
          <w:color w:val="424242"/>
        </w:rPr>
        <w:t xml:space="preserve"> river areas authorised in the country and will </w:t>
      </w:r>
      <w:r>
        <w:rPr>
          <w:bCs/>
          <w:color w:val="424242"/>
        </w:rPr>
        <w:lastRenderedPageBreak/>
        <w:t xml:space="preserve">be subject only to the restrictions established by the local Prefecture for safety reasons and/or for the protection of the environment for each specific case, depending on the circumstances applicable in </w:t>
      </w:r>
      <w:r w:rsidR="00771354">
        <w:rPr>
          <w:bCs/>
          <w:color w:val="424242"/>
        </w:rPr>
        <w:t>its</w:t>
      </w:r>
      <w:r>
        <w:rPr>
          <w:bCs/>
          <w:color w:val="424242"/>
        </w:rPr>
        <w:t xml:space="preserve"> area of responsibility.</w:t>
      </w:r>
    </w:p>
    <w:p w14:paraId="79127174" w14:textId="720DF288" w:rsidR="006E16EF" w:rsidRDefault="006E16EF" w:rsidP="006E16EF">
      <w:pPr>
        <w:spacing w:line="360" w:lineRule="auto"/>
        <w:jc w:val="both"/>
        <w:rPr>
          <w:bCs/>
          <w:color w:val="424242"/>
        </w:rPr>
      </w:pPr>
      <w:r>
        <w:rPr>
          <w:b/>
          <w:bCs/>
          <w:color w:val="424242"/>
        </w:rPr>
        <w:t>3)</w:t>
      </w:r>
      <w:r>
        <w:rPr>
          <w:b/>
          <w:bCs/>
          <w:color w:val="424242"/>
        </w:rPr>
        <w:tab/>
      </w:r>
      <w:r>
        <w:rPr>
          <w:bCs/>
          <w:color w:val="424242"/>
        </w:rPr>
        <w:t xml:space="preserve">Fuel distribution companies carrying out transfers from tanker lorries to ships must have emergency procedure rules for acting in the case of spills, which are consistent with the rules issued by the </w:t>
      </w:r>
      <w:r w:rsidRPr="006E16EF">
        <w:rPr>
          <w:b/>
          <w:bCs/>
          <w:color w:val="424242"/>
        </w:rPr>
        <w:t>IMO</w:t>
      </w:r>
      <w:r>
        <w:rPr>
          <w:bCs/>
          <w:color w:val="424242"/>
        </w:rPr>
        <w:t xml:space="preserve"> for the production of the </w:t>
      </w:r>
      <w:r w:rsidRPr="006E16EF">
        <w:rPr>
          <w:b/>
          <w:bCs/>
          <w:color w:val="424242"/>
        </w:rPr>
        <w:t>SOPEPs</w:t>
      </w:r>
      <w:r>
        <w:rPr>
          <w:bCs/>
          <w:color w:val="424242"/>
        </w:rPr>
        <w:t>.</w:t>
      </w:r>
    </w:p>
    <w:p w14:paraId="4C3F02D3" w14:textId="6DFC7C60" w:rsidR="006E16EF" w:rsidRDefault="006E16EF" w:rsidP="006E16EF">
      <w:pPr>
        <w:spacing w:line="360" w:lineRule="auto"/>
        <w:jc w:val="both"/>
        <w:rPr>
          <w:bCs/>
          <w:color w:val="424242"/>
        </w:rPr>
      </w:pPr>
      <w:r w:rsidRPr="006E16EF">
        <w:rPr>
          <w:b/>
          <w:bCs/>
          <w:color w:val="424242"/>
        </w:rPr>
        <w:t>4)</w:t>
      </w:r>
      <w:r>
        <w:rPr>
          <w:b/>
          <w:bCs/>
          <w:color w:val="424242"/>
        </w:rPr>
        <w:tab/>
      </w:r>
      <w:r>
        <w:rPr>
          <w:bCs/>
          <w:color w:val="424242"/>
        </w:rPr>
        <w:t xml:space="preserve">The </w:t>
      </w:r>
      <w:r>
        <w:rPr>
          <w:b/>
          <w:bCs/>
          <w:color w:val="424242"/>
        </w:rPr>
        <w:t>“Checklists”</w:t>
      </w:r>
      <w:r>
        <w:rPr>
          <w:bCs/>
          <w:color w:val="424242"/>
        </w:rPr>
        <w:t xml:space="preserve"> in the present Maritime Provision must be kept for a period of 2 years.</w:t>
      </w:r>
    </w:p>
    <w:p w14:paraId="0A3C4E0A" w14:textId="3171C84D" w:rsidR="006E16EF" w:rsidRDefault="006E16EF" w:rsidP="006E16EF">
      <w:pPr>
        <w:spacing w:line="360" w:lineRule="auto"/>
        <w:jc w:val="both"/>
        <w:rPr>
          <w:bCs/>
          <w:color w:val="424242"/>
        </w:rPr>
      </w:pPr>
      <w:r>
        <w:rPr>
          <w:bCs/>
          <w:color w:val="424242"/>
        </w:rPr>
        <w:t>In the case of ships under a foreign flag, they must be filed by the Shipping Agency representing the Vessel and may be requested by the Maritime Authority in cases in which it considers it appropriate.</w:t>
      </w:r>
    </w:p>
    <w:p w14:paraId="751E02AB" w14:textId="77777777" w:rsidR="006E16EF" w:rsidRDefault="006E16EF" w:rsidP="006E16EF">
      <w:pPr>
        <w:spacing w:line="360" w:lineRule="auto"/>
        <w:jc w:val="both"/>
        <w:rPr>
          <w:bCs/>
          <w:color w:val="424242"/>
        </w:rPr>
      </w:pPr>
    </w:p>
    <w:p w14:paraId="1B594C04" w14:textId="77777777" w:rsidR="006E16EF" w:rsidRDefault="006E16EF" w:rsidP="006E16EF">
      <w:pPr>
        <w:spacing w:line="360" w:lineRule="auto"/>
        <w:jc w:val="both"/>
        <w:rPr>
          <w:bCs/>
          <w:color w:val="424242"/>
        </w:rPr>
      </w:pPr>
    </w:p>
    <w:p w14:paraId="4BC5EC86" w14:textId="77777777" w:rsidR="006E16EF" w:rsidRDefault="006E16EF" w:rsidP="006E16EF">
      <w:pPr>
        <w:spacing w:line="360" w:lineRule="auto"/>
        <w:jc w:val="both"/>
        <w:rPr>
          <w:bCs/>
          <w:color w:val="424242"/>
        </w:rPr>
      </w:pPr>
    </w:p>
    <w:p w14:paraId="030FBDEE" w14:textId="77777777" w:rsidR="006E16EF" w:rsidRDefault="006E16EF" w:rsidP="006E16EF">
      <w:pPr>
        <w:spacing w:line="360" w:lineRule="auto"/>
        <w:jc w:val="both"/>
        <w:rPr>
          <w:bCs/>
          <w:color w:val="424242"/>
        </w:rPr>
      </w:pPr>
    </w:p>
    <w:p w14:paraId="0DF6007F" w14:textId="77777777" w:rsidR="006E16EF" w:rsidRDefault="006E16EF" w:rsidP="006E16EF">
      <w:pPr>
        <w:spacing w:line="360" w:lineRule="auto"/>
        <w:jc w:val="both"/>
        <w:rPr>
          <w:bCs/>
          <w:color w:val="424242"/>
        </w:rPr>
      </w:pPr>
    </w:p>
    <w:p w14:paraId="317DC1FC" w14:textId="77777777" w:rsidR="006E16EF" w:rsidRDefault="006E16EF" w:rsidP="006E16EF">
      <w:pPr>
        <w:spacing w:line="360" w:lineRule="auto"/>
        <w:jc w:val="both"/>
        <w:rPr>
          <w:bCs/>
          <w:color w:val="424242"/>
        </w:rPr>
      </w:pPr>
    </w:p>
    <w:p w14:paraId="4087B3B8" w14:textId="77777777" w:rsidR="006E16EF" w:rsidRDefault="006E16EF" w:rsidP="006E16EF">
      <w:pPr>
        <w:spacing w:line="360" w:lineRule="auto"/>
        <w:jc w:val="both"/>
        <w:rPr>
          <w:bCs/>
          <w:color w:val="424242"/>
        </w:rPr>
      </w:pPr>
    </w:p>
    <w:p w14:paraId="31066526" w14:textId="77777777" w:rsidR="006E16EF" w:rsidRDefault="006E16EF" w:rsidP="006E16EF">
      <w:pPr>
        <w:spacing w:line="360" w:lineRule="auto"/>
        <w:jc w:val="both"/>
        <w:rPr>
          <w:bCs/>
          <w:color w:val="424242"/>
        </w:rPr>
      </w:pPr>
    </w:p>
    <w:p w14:paraId="5D632B55" w14:textId="77777777" w:rsidR="006E16EF" w:rsidRDefault="006E16EF" w:rsidP="006E16EF">
      <w:pPr>
        <w:spacing w:line="360" w:lineRule="auto"/>
        <w:jc w:val="both"/>
        <w:rPr>
          <w:bCs/>
          <w:color w:val="424242"/>
        </w:rPr>
      </w:pPr>
    </w:p>
    <w:p w14:paraId="4082557D" w14:textId="77777777" w:rsidR="006E16EF" w:rsidRDefault="006E16EF" w:rsidP="006E16EF">
      <w:pPr>
        <w:spacing w:line="360" w:lineRule="auto"/>
        <w:jc w:val="both"/>
        <w:rPr>
          <w:bCs/>
          <w:color w:val="424242"/>
        </w:rPr>
      </w:pPr>
    </w:p>
    <w:p w14:paraId="63166EAE" w14:textId="77777777" w:rsidR="006E16EF" w:rsidRDefault="006E16EF" w:rsidP="006E16EF">
      <w:pPr>
        <w:spacing w:line="360" w:lineRule="auto"/>
        <w:jc w:val="both"/>
        <w:rPr>
          <w:bCs/>
          <w:color w:val="424242"/>
        </w:rPr>
      </w:pPr>
    </w:p>
    <w:p w14:paraId="6EA0F3FB" w14:textId="77777777" w:rsidR="006E16EF" w:rsidRDefault="006E16EF" w:rsidP="006E16EF">
      <w:pPr>
        <w:spacing w:line="360" w:lineRule="auto"/>
        <w:jc w:val="both"/>
        <w:rPr>
          <w:bCs/>
          <w:color w:val="424242"/>
        </w:rPr>
      </w:pPr>
    </w:p>
    <w:p w14:paraId="2FBCDE2B" w14:textId="77777777" w:rsidR="006E16EF" w:rsidRDefault="006E16EF" w:rsidP="006E16EF">
      <w:pPr>
        <w:spacing w:line="360" w:lineRule="auto"/>
        <w:jc w:val="both"/>
        <w:rPr>
          <w:bCs/>
          <w:color w:val="424242"/>
        </w:rPr>
      </w:pPr>
    </w:p>
    <w:p w14:paraId="7BA3E65E" w14:textId="77777777" w:rsidR="006E16EF" w:rsidRDefault="006E16EF" w:rsidP="006E16EF">
      <w:pPr>
        <w:spacing w:line="360" w:lineRule="auto"/>
        <w:jc w:val="both"/>
        <w:rPr>
          <w:bCs/>
          <w:color w:val="424242"/>
        </w:rPr>
      </w:pPr>
    </w:p>
    <w:p w14:paraId="59C9A0AE" w14:textId="77777777" w:rsidR="006E16EF" w:rsidRDefault="006E16EF" w:rsidP="006E16EF">
      <w:pPr>
        <w:spacing w:line="360" w:lineRule="auto"/>
        <w:jc w:val="both"/>
        <w:rPr>
          <w:bCs/>
          <w:color w:val="424242"/>
        </w:rPr>
      </w:pPr>
    </w:p>
    <w:p w14:paraId="272608DB" w14:textId="77777777" w:rsidR="006E16EF" w:rsidRDefault="006E16EF" w:rsidP="006E16EF">
      <w:pPr>
        <w:spacing w:line="360" w:lineRule="auto"/>
        <w:jc w:val="both"/>
        <w:rPr>
          <w:bCs/>
          <w:color w:val="424242"/>
        </w:rPr>
      </w:pPr>
    </w:p>
    <w:p w14:paraId="792E84A2" w14:textId="77777777" w:rsidR="006E16EF" w:rsidRDefault="006E16EF" w:rsidP="006E16EF">
      <w:pPr>
        <w:spacing w:line="360" w:lineRule="auto"/>
        <w:jc w:val="both"/>
        <w:rPr>
          <w:bCs/>
          <w:color w:val="424242"/>
        </w:rPr>
      </w:pPr>
    </w:p>
    <w:p w14:paraId="08A33B35" w14:textId="77777777" w:rsidR="006E16EF" w:rsidRDefault="006E16EF" w:rsidP="006E16EF">
      <w:pPr>
        <w:spacing w:line="360" w:lineRule="auto"/>
        <w:jc w:val="both"/>
        <w:rPr>
          <w:bCs/>
          <w:color w:val="424242"/>
        </w:rPr>
      </w:pPr>
    </w:p>
    <w:p w14:paraId="79231992" w14:textId="77777777" w:rsidR="006E16EF" w:rsidRDefault="006E16EF" w:rsidP="006E16EF">
      <w:pPr>
        <w:spacing w:line="360" w:lineRule="auto"/>
        <w:jc w:val="both"/>
        <w:rPr>
          <w:bCs/>
          <w:color w:val="424242"/>
        </w:rPr>
      </w:pPr>
    </w:p>
    <w:p w14:paraId="5298F484" w14:textId="77777777" w:rsidR="006E16EF" w:rsidRDefault="006E16EF" w:rsidP="006E16EF">
      <w:pPr>
        <w:spacing w:line="360" w:lineRule="auto"/>
        <w:jc w:val="both"/>
        <w:rPr>
          <w:bCs/>
          <w:color w:val="424242"/>
        </w:rPr>
      </w:pPr>
    </w:p>
    <w:p w14:paraId="50E95D2B" w14:textId="77777777" w:rsidR="006E16EF" w:rsidRDefault="006E16EF" w:rsidP="006E16EF">
      <w:pPr>
        <w:spacing w:line="360" w:lineRule="auto"/>
        <w:jc w:val="both"/>
        <w:rPr>
          <w:bCs/>
          <w:color w:val="424242"/>
        </w:rPr>
      </w:pPr>
    </w:p>
    <w:p w14:paraId="23A82612" w14:textId="77777777" w:rsidR="006E16EF" w:rsidRDefault="006E16EF" w:rsidP="006E16EF">
      <w:pPr>
        <w:spacing w:line="360" w:lineRule="auto"/>
        <w:jc w:val="both"/>
        <w:rPr>
          <w:bCs/>
          <w:color w:val="424242"/>
        </w:rPr>
      </w:pPr>
    </w:p>
    <w:p w14:paraId="04C94627" w14:textId="77777777" w:rsidR="006E16EF" w:rsidRDefault="006E16EF" w:rsidP="006E16EF">
      <w:pPr>
        <w:spacing w:line="360" w:lineRule="auto"/>
        <w:jc w:val="both"/>
        <w:rPr>
          <w:bCs/>
          <w:color w:val="424242"/>
        </w:rPr>
      </w:pPr>
    </w:p>
    <w:p w14:paraId="5D374C11" w14:textId="2D6E0204" w:rsidR="006E16EF" w:rsidRDefault="006E16EF" w:rsidP="006E16EF">
      <w:pPr>
        <w:spacing w:line="360" w:lineRule="auto"/>
        <w:jc w:val="center"/>
        <w:rPr>
          <w:b/>
          <w:bCs/>
          <w:color w:val="424242"/>
        </w:rPr>
      </w:pPr>
      <w:r>
        <w:rPr>
          <w:b/>
          <w:bCs/>
          <w:color w:val="424242"/>
        </w:rPr>
        <w:lastRenderedPageBreak/>
        <w:t>ALPHA ANNEXE</w:t>
      </w:r>
    </w:p>
    <w:p w14:paraId="7050251F" w14:textId="043265C2" w:rsidR="006E16EF" w:rsidRDefault="006E16EF" w:rsidP="006E16EF">
      <w:pPr>
        <w:spacing w:line="360" w:lineRule="auto"/>
        <w:jc w:val="center"/>
        <w:rPr>
          <w:b/>
          <w:bCs/>
          <w:color w:val="424242"/>
        </w:rPr>
      </w:pPr>
      <w:r>
        <w:rPr>
          <w:b/>
          <w:bCs/>
          <w:color w:val="424242"/>
        </w:rPr>
        <w:t>Appendix II</w:t>
      </w:r>
    </w:p>
    <w:p w14:paraId="4DAD1604" w14:textId="06AD2C9A" w:rsidR="006E16EF" w:rsidRDefault="006E16EF" w:rsidP="006E16EF">
      <w:pPr>
        <w:spacing w:line="360" w:lineRule="auto"/>
        <w:jc w:val="center"/>
        <w:rPr>
          <w:b/>
          <w:bCs/>
          <w:color w:val="424242"/>
          <w:u w:val="single"/>
        </w:rPr>
      </w:pPr>
      <w:r>
        <w:rPr>
          <w:b/>
          <w:bCs/>
          <w:color w:val="424242"/>
          <w:u w:val="single"/>
        </w:rPr>
        <w:t>DEFINITIONS</w:t>
      </w:r>
    </w:p>
    <w:p w14:paraId="1C766FD6" w14:textId="77777777" w:rsidR="006E16EF" w:rsidRDefault="006E16EF" w:rsidP="006E16EF">
      <w:pPr>
        <w:spacing w:line="360" w:lineRule="auto"/>
        <w:jc w:val="center"/>
        <w:rPr>
          <w:b/>
          <w:bCs/>
          <w:color w:val="424242"/>
          <w:u w:val="single"/>
        </w:rPr>
      </w:pPr>
    </w:p>
    <w:p w14:paraId="3C94CAD7" w14:textId="7CF5A954" w:rsidR="006E16EF" w:rsidRPr="006E16EF" w:rsidRDefault="006E16EF" w:rsidP="006E16EF">
      <w:pPr>
        <w:spacing w:line="360" w:lineRule="auto"/>
        <w:jc w:val="both"/>
        <w:rPr>
          <w:bCs/>
          <w:color w:val="424242"/>
        </w:rPr>
      </w:pPr>
      <w:r>
        <w:rPr>
          <w:bCs/>
          <w:color w:val="424242"/>
        </w:rPr>
        <w:t>For the purposes of this Maritime Provision the following definitions apply:</w:t>
      </w:r>
    </w:p>
    <w:p w14:paraId="44C1718E" w14:textId="031AA114" w:rsidR="006E16EF" w:rsidRDefault="006D5021" w:rsidP="006E16EF">
      <w:pPr>
        <w:spacing w:line="360" w:lineRule="auto"/>
        <w:jc w:val="both"/>
        <w:rPr>
          <w:bCs/>
          <w:color w:val="424242"/>
        </w:rPr>
      </w:pPr>
      <w:r>
        <w:rPr>
          <w:b/>
          <w:bCs/>
          <w:color w:val="424242"/>
        </w:rPr>
        <w:t>1.</w:t>
      </w:r>
      <w:r>
        <w:rPr>
          <w:b/>
          <w:bCs/>
          <w:color w:val="424242"/>
        </w:rPr>
        <w:tab/>
        <w:t>RESPONSE OPERATION:</w:t>
      </w:r>
      <w:r>
        <w:rPr>
          <w:bCs/>
          <w:color w:val="424242"/>
        </w:rPr>
        <w:t xml:space="preserve"> Means all actions necessary to contain and remove oil from the water and coasts, the temporary storage and final disposal of the oil recovered.</w:t>
      </w:r>
    </w:p>
    <w:p w14:paraId="3C9A098D" w14:textId="52FE559B" w:rsidR="006D5021" w:rsidRDefault="006D5021" w:rsidP="006E16EF">
      <w:pPr>
        <w:spacing w:line="360" w:lineRule="auto"/>
        <w:jc w:val="both"/>
        <w:rPr>
          <w:bCs/>
          <w:color w:val="424242"/>
        </w:rPr>
      </w:pPr>
      <w:r>
        <w:rPr>
          <w:b/>
          <w:bCs/>
          <w:color w:val="424242"/>
        </w:rPr>
        <w:t>2.</w:t>
      </w:r>
      <w:r>
        <w:rPr>
          <w:b/>
          <w:bCs/>
          <w:color w:val="424242"/>
        </w:rPr>
        <w:tab/>
        <w:t xml:space="preserve">JURISDICTIONAL EXTENT OF THE LOCAL PREFECTURE: </w:t>
      </w:r>
      <w:r>
        <w:rPr>
          <w:bCs/>
          <w:color w:val="424242"/>
        </w:rPr>
        <w:t>Means the areas into which the National Naval Prefecture divides its sphere of action in</w:t>
      </w:r>
      <w:r w:rsidR="00771354">
        <w:rPr>
          <w:bCs/>
          <w:color w:val="424242"/>
        </w:rPr>
        <w:t>to</w:t>
      </w:r>
      <w:r>
        <w:rPr>
          <w:bCs/>
          <w:color w:val="424242"/>
        </w:rPr>
        <w:t xml:space="preserve"> different operational Prefectures, such as Prefectures and/or Sub Prefectures.</w:t>
      </w:r>
    </w:p>
    <w:p w14:paraId="0B80D67A" w14:textId="2C01D51B" w:rsidR="006D5021" w:rsidRDefault="006D5021" w:rsidP="006E16EF">
      <w:pPr>
        <w:spacing w:line="360" w:lineRule="auto"/>
        <w:jc w:val="both"/>
        <w:rPr>
          <w:bCs/>
          <w:color w:val="424242"/>
        </w:rPr>
      </w:pPr>
      <w:r>
        <w:rPr>
          <w:b/>
          <w:bCs/>
          <w:color w:val="424242"/>
        </w:rPr>
        <w:t>3.</w:t>
      </w:r>
      <w:r>
        <w:rPr>
          <w:b/>
          <w:bCs/>
          <w:color w:val="424242"/>
        </w:rPr>
        <w:tab/>
        <w:t xml:space="preserve">AUTHORISED VESSEL DEDICATED TO THE RESPONSE TO POLLUTION INCIDENTS: </w:t>
      </w:r>
      <w:r>
        <w:rPr>
          <w:bCs/>
          <w:color w:val="424242"/>
        </w:rPr>
        <w:t>Means a vessel with capacity for response operations relating to oil spills and/or PDHS, including the recovery and transport of the material collected, accompanying vessels, deploying response teams, supplies and personnel, training in the response to spills, assessments, exercises and investigations.</w:t>
      </w:r>
    </w:p>
    <w:p w14:paraId="6D1DD1AD" w14:textId="2EF01DF0" w:rsidR="006D5021" w:rsidRDefault="006D5021" w:rsidP="006E16EF">
      <w:pPr>
        <w:spacing w:line="360" w:lineRule="auto"/>
        <w:jc w:val="both"/>
        <w:rPr>
          <w:bCs/>
          <w:color w:val="424242"/>
        </w:rPr>
      </w:pPr>
      <w:r>
        <w:rPr>
          <w:b/>
          <w:bCs/>
          <w:color w:val="424242"/>
        </w:rPr>
        <w:t>4.</w:t>
      </w:r>
      <w:r>
        <w:rPr>
          <w:b/>
          <w:bCs/>
          <w:color w:val="424242"/>
        </w:rPr>
        <w:tab/>
        <w:t xml:space="preserve">SHIP: (Definition according to the International Convention for the Prevention of Pollution by Ships MARPOL 73/78, Law 14.885. </w:t>
      </w:r>
      <w:r>
        <w:rPr>
          <w:bCs/>
          <w:color w:val="424242"/>
        </w:rPr>
        <w:t>Any vessel constructed or adapted to transport mainly hydrocarbons</w:t>
      </w:r>
      <w:r w:rsidR="004D29AD">
        <w:rPr>
          <w:bCs/>
          <w:color w:val="424242"/>
        </w:rPr>
        <w:t xml:space="preserve"> loose in its cargo spaces. This term includes combined cargo vessels and chemical tankers as defined in Annexe II of the present Convention, when they are transporting a full or partial load of bulk hydrocarbons.</w:t>
      </w:r>
    </w:p>
    <w:p w14:paraId="1B0370CB" w14:textId="7C807828" w:rsidR="004D29AD" w:rsidRDefault="004D29AD" w:rsidP="006E16EF">
      <w:pPr>
        <w:spacing w:line="360" w:lineRule="auto"/>
        <w:jc w:val="both"/>
        <w:rPr>
          <w:bCs/>
          <w:color w:val="424242"/>
        </w:rPr>
      </w:pPr>
      <w:r>
        <w:rPr>
          <w:b/>
          <w:bCs/>
          <w:color w:val="424242"/>
        </w:rPr>
        <w:t>5.</w:t>
      </w:r>
      <w:r>
        <w:rPr>
          <w:b/>
          <w:bCs/>
          <w:color w:val="424242"/>
        </w:rPr>
        <w:tab/>
        <w:t>OIL TANKER:</w:t>
      </w:r>
      <w:r>
        <w:rPr>
          <w:bCs/>
          <w:color w:val="424242"/>
        </w:rPr>
        <w:t xml:space="preserve"> Means any vessel that transports bulk hydrocarbons as cargo or cargo residue and has an </w:t>
      </w:r>
      <w:r>
        <w:rPr>
          <w:b/>
          <w:bCs/>
          <w:i/>
          <w:color w:val="424242"/>
        </w:rPr>
        <w:t>“International Oil Pollution Prevention Certificate” (IOPP)</w:t>
      </w:r>
      <w:r>
        <w:rPr>
          <w:bCs/>
          <w:color w:val="424242"/>
        </w:rPr>
        <w:t>. Excepted from this definition are vessels dedicated to response operations.</w:t>
      </w:r>
    </w:p>
    <w:p w14:paraId="65A16A86" w14:textId="3F15E934" w:rsidR="004D29AD" w:rsidRPr="004D29AD" w:rsidRDefault="004D29AD" w:rsidP="006E16EF">
      <w:pPr>
        <w:spacing w:line="360" w:lineRule="auto"/>
        <w:jc w:val="both"/>
        <w:rPr>
          <w:bCs/>
          <w:color w:val="424242"/>
        </w:rPr>
      </w:pPr>
      <w:r>
        <w:rPr>
          <w:b/>
          <w:bCs/>
          <w:color w:val="424242"/>
        </w:rPr>
        <w:t>6.</w:t>
      </w:r>
      <w:r>
        <w:rPr>
          <w:b/>
          <w:bCs/>
          <w:color w:val="424242"/>
        </w:rPr>
        <w:tab/>
        <w:t>COMPANIES PROVIDING SERVICES FOR THE PREVENTION AND CONTROL OF OIL SPILLS AND/OR SPILLS OF POTENTIALLY DANGEROUS AND HARMFUL SUBSTANCES (PDHS) – OSRO:</w:t>
      </w:r>
      <w:r>
        <w:rPr>
          <w:bCs/>
          <w:color w:val="424242"/>
        </w:rPr>
        <w:t xml:space="preserve"> Those national companies providing services to third parties, dedicated to the control of spills of oil and other potentially dangerous and harmful substances, whose authorisation, inscription and re-inscription must meet the requirements established in the regulations established in this respect by the National Naval Prefecture.</w:t>
      </w:r>
    </w:p>
    <w:p w14:paraId="13473725" w14:textId="0493D989" w:rsidR="004D29AD" w:rsidRDefault="004D29AD" w:rsidP="006E16EF">
      <w:pPr>
        <w:spacing w:line="360" w:lineRule="auto"/>
        <w:jc w:val="both"/>
        <w:rPr>
          <w:bCs/>
          <w:color w:val="424242"/>
        </w:rPr>
      </w:pPr>
      <w:r>
        <w:rPr>
          <w:b/>
          <w:bCs/>
          <w:color w:val="424242"/>
        </w:rPr>
        <w:t>7.</w:t>
      </w:r>
      <w:r>
        <w:rPr>
          <w:b/>
          <w:bCs/>
          <w:color w:val="424242"/>
        </w:rPr>
        <w:tab/>
        <w:t xml:space="preserve">POLLUTION INCIDENT: </w:t>
      </w:r>
      <w:r>
        <w:rPr>
          <w:bCs/>
          <w:color w:val="424242"/>
        </w:rPr>
        <w:t xml:space="preserve">Means any incident involving a vessel that may create a risk </w:t>
      </w:r>
      <w:r w:rsidR="0012098A">
        <w:rPr>
          <w:bCs/>
          <w:color w:val="424242"/>
        </w:rPr>
        <w:t>of a</w:t>
      </w:r>
      <w:r>
        <w:rPr>
          <w:bCs/>
          <w:color w:val="424242"/>
        </w:rPr>
        <w:t xml:space="preserve"> spill of oil or potentially dangerous substances. These accidents </w:t>
      </w:r>
      <w:r>
        <w:rPr>
          <w:bCs/>
          <w:color w:val="424242"/>
        </w:rPr>
        <w:lastRenderedPageBreak/>
        <w:t>include but are not limited to sinking, groundings, collisions, hull damage, fire, explosion, loss of propulsion, spills on deck or similar events.</w:t>
      </w:r>
    </w:p>
    <w:p w14:paraId="09241005" w14:textId="7ADAE0E0" w:rsidR="004D29AD" w:rsidRDefault="004D29AD" w:rsidP="006E16EF">
      <w:pPr>
        <w:spacing w:line="360" w:lineRule="auto"/>
        <w:jc w:val="both"/>
        <w:rPr>
          <w:bCs/>
          <w:color w:val="424242"/>
        </w:rPr>
      </w:pPr>
      <w:r>
        <w:rPr>
          <w:b/>
          <w:bCs/>
          <w:color w:val="424242"/>
        </w:rPr>
        <w:t>8.</w:t>
      </w:r>
      <w:r>
        <w:rPr>
          <w:b/>
          <w:bCs/>
          <w:color w:val="424242"/>
        </w:rPr>
        <w:tab/>
        <w:t xml:space="preserve">RESPONSE ORGANISATION: </w:t>
      </w:r>
      <w:r>
        <w:rPr>
          <w:bCs/>
          <w:color w:val="424242"/>
        </w:rPr>
        <w:t>(</w:t>
      </w:r>
      <w:r>
        <w:rPr>
          <w:b/>
          <w:bCs/>
          <w:color w:val="424242"/>
        </w:rPr>
        <w:t>OSRO</w:t>
      </w:r>
      <w:r>
        <w:rPr>
          <w:bCs/>
          <w:color w:val="424242"/>
        </w:rPr>
        <w:t xml:space="preserve"> Company). Structured organisation with the response resources (personnel and materials), capable of activating immediately the necessary operations capable of providing an effective and efficient response in a situation of environmental risk generated by the action or omission of vessel(s) that are anchored or operating.</w:t>
      </w:r>
    </w:p>
    <w:p w14:paraId="2F8E22D4" w14:textId="167FC2F2" w:rsidR="004D29AD" w:rsidRDefault="004D29AD" w:rsidP="006E16EF">
      <w:pPr>
        <w:spacing w:line="360" w:lineRule="auto"/>
        <w:jc w:val="both"/>
        <w:rPr>
          <w:bCs/>
          <w:color w:val="424242"/>
        </w:rPr>
      </w:pPr>
      <w:r>
        <w:rPr>
          <w:b/>
          <w:bCs/>
          <w:color w:val="424242"/>
        </w:rPr>
        <w:t>9.</w:t>
      </w:r>
      <w:r>
        <w:rPr>
          <w:b/>
          <w:bCs/>
          <w:color w:val="424242"/>
        </w:rPr>
        <w:tab/>
        <w:t>EXCLUSIVE ECONOMIC AREA (EEA): (Definition according to the United Nations Convention on the Law of the Sea, Law 16.287):</w:t>
      </w:r>
      <w:r>
        <w:rPr>
          <w:bCs/>
          <w:color w:val="424242"/>
        </w:rPr>
        <w:t xml:space="preserve"> Area that extends beyond the Territorial Sea and adjacent to it by more than 200 nautical miles.</w:t>
      </w:r>
    </w:p>
    <w:p w14:paraId="3E668ACA" w14:textId="77777777" w:rsidR="004D29AD" w:rsidRDefault="004D29AD" w:rsidP="006E16EF">
      <w:pPr>
        <w:spacing w:line="360" w:lineRule="auto"/>
        <w:jc w:val="both"/>
        <w:rPr>
          <w:bCs/>
          <w:color w:val="424242"/>
        </w:rPr>
      </w:pPr>
    </w:p>
    <w:p w14:paraId="7EE74F28" w14:textId="77777777" w:rsidR="004D29AD" w:rsidRDefault="004D29AD" w:rsidP="006E16EF">
      <w:pPr>
        <w:spacing w:line="360" w:lineRule="auto"/>
        <w:jc w:val="both"/>
        <w:rPr>
          <w:bCs/>
          <w:color w:val="424242"/>
        </w:rPr>
      </w:pPr>
    </w:p>
    <w:p w14:paraId="0AD4A154" w14:textId="77777777" w:rsidR="004D29AD" w:rsidRDefault="004D29AD" w:rsidP="006E16EF">
      <w:pPr>
        <w:spacing w:line="360" w:lineRule="auto"/>
        <w:jc w:val="both"/>
        <w:rPr>
          <w:bCs/>
          <w:color w:val="424242"/>
        </w:rPr>
      </w:pPr>
    </w:p>
    <w:p w14:paraId="1A3DC74B" w14:textId="77777777" w:rsidR="004D29AD" w:rsidRDefault="004D29AD" w:rsidP="006E16EF">
      <w:pPr>
        <w:spacing w:line="360" w:lineRule="auto"/>
        <w:jc w:val="both"/>
        <w:rPr>
          <w:bCs/>
          <w:color w:val="424242"/>
        </w:rPr>
      </w:pPr>
    </w:p>
    <w:p w14:paraId="4F134F6D" w14:textId="77777777" w:rsidR="004D29AD" w:rsidRDefault="004D29AD" w:rsidP="006E16EF">
      <w:pPr>
        <w:spacing w:line="360" w:lineRule="auto"/>
        <w:jc w:val="both"/>
        <w:rPr>
          <w:bCs/>
          <w:color w:val="424242"/>
        </w:rPr>
      </w:pPr>
    </w:p>
    <w:p w14:paraId="32DAF7DE" w14:textId="77777777" w:rsidR="004D29AD" w:rsidRDefault="004D29AD" w:rsidP="006E16EF">
      <w:pPr>
        <w:spacing w:line="360" w:lineRule="auto"/>
        <w:jc w:val="both"/>
        <w:rPr>
          <w:bCs/>
          <w:color w:val="424242"/>
        </w:rPr>
      </w:pPr>
    </w:p>
    <w:p w14:paraId="1563CF60" w14:textId="77777777" w:rsidR="004D29AD" w:rsidRDefault="004D29AD" w:rsidP="006E16EF">
      <w:pPr>
        <w:spacing w:line="360" w:lineRule="auto"/>
        <w:jc w:val="both"/>
        <w:rPr>
          <w:bCs/>
          <w:color w:val="424242"/>
        </w:rPr>
      </w:pPr>
    </w:p>
    <w:p w14:paraId="3117538B" w14:textId="77777777" w:rsidR="004D29AD" w:rsidRDefault="004D29AD" w:rsidP="006E16EF">
      <w:pPr>
        <w:spacing w:line="360" w:lineRule="auto"/>
        <w:jc w:val="both"/>
        <w:rPr>
          <w:bCs/>
          <w:color w:val="424242"/>
        </w:rPr>
      </w:pPr>
    </w:p>
    <w:p w14:paraId="66ECC1C7" w14:textId="77777777" w:rsidR="004D29AD" w:rsidRDefault="004D29AD" w:rsidP="006E16EF">
      <w:pPr>
        <w:spacing w:line="360" w:lineRule="auto"/>
        <w:jc w:val="both"/>
        <w:rPr>
          <w:bCs/>
          <w:color w:val="424242"/>
        </w:rPr>
      </w:pPr>
    </w:p>
    <w:p w14:paraId="23D2D7AC" w14:textId="77777777" w:rsidR="004D29AD" w:rsidRDefault="004D29AD" w:rsidP="006E16EF">
      <w:pPr>
        <w:spacing w:line="360" w:lineRule="auto"/>
        <w:jc w:val="both"/>
        <w:rPr>
          <w:bCs/>
          <w:color w:val="424242"/>
        </w:rPr>
      </w:pPr>
    </w:p>
    <w:p w14:paraId="6AA895EF" w14:textId="77777777" w:rsidR="004D29AD" w:rsidRDefault="004D29AD" w:rsidP="006E16EF">
      <w:pPr>
        <w:spacing w:line="360" w:lineRule="auto"/>
        <w:jc w:val="both"/>
        <w:rPr>
          <w:bCs/>
          <w:color w:val="424242"/>
        </w:rPr>
      </w:pPr>
    </w:p>
    <w:p w14:paraId="608CD15B" w14:textId="77777777" w:rsidR="004D29AD" w:rsidRDefault="004D29AD" w:rsidP="006E16EF">
      <w:pPr>
        <w:spacing w:line="360" w:lineRule="auto"/>
        <w:jc w:val="both"/>
        <w:rPr>
          <w:bCs/>
          <w:color w:val="424242"/>
        </w:rPr>
      </w:pPr>
    </w:p>
    <w:p w14:paraId="1548809B" w14:textId="77777777" w:rsidR="004D29AD" w:rsidRDefault="004D29AD" w:rsidP="006E16EF">
      <w:pPr>
        <w:spacing w:line="360" w:lineRule="auto"/>
        <w:jc w:val="both"/>
        <w:rPr>
          <w:bCs/>
          <w:color w:val="424242"/>
        </w:rPr>
      </w:pPr>
    </w:p>
    <w:p w14:paraId="197A670B" w14:textId="77777777" w:rsidR="004D29AD" w:rsidRDefault="004D29AD" w:rsidP="006E16EF">
      <w:pPr>
        <w:spacing w:line="360" w:lineRule="auto"/>
        <w:jc w:val="both"/>
        <w:rPr>
          <w:bCs/>
          <w:color w:val="424242"/>
        </w:rPr>
      </w:pPr>
    </w:p>
    <w:p w14:paraId="07CFD556" w14:textId="77777777" w:rsidR="004D29AD" w:rsidRDefault="004D29AD" w:rsidP="006E16EF">
      <w:pPr>
        <w:spacing w:line="360" w:lineRule="auto"/>
        <w:jc w:val="both"/>
        <w:rPr>
          <w:bCs/>
          <w:color w:val="424242"/>
        </w:rPr>
      </w:pPr>
    </w:p>
    <w:p w14:paraId="4B37EA88" w14:textId="77777777" w:rsidR="004D29AD" w:rsidRDefault="004D29AD" w:rsidP="006E16EF">
      <w:pPr>
        <w:spacing w:line="360" w:lineRule="auto"/>
        <w:jc w:val="both"/>
        <w:rPr>
          <w:bCs/>
          <w:color w:val="424242"/>
        </w:rPr>
      </w:pPr>
    </w:p>
    <w:p w14:paraId="3B2D3647" w14:textId="77777777" w:rsidR="004D29AD" w:rsidRDefault="004D29AD" w:rsidP="006E16EF">
      <w:pPr>
        <w:spacing w:line="360" w:lineRule="auto"/>
        <w:jc w:val="both"/>
        <w:rPr>
          <w:bCs/>
          <w:color w:val="424242"/>
        </w:rPr>
      </w:pPr>
    </w:p>
    <w:p w14:paraId="50881796" w14:textId="77777777" w:rsidR="004D29AD" w:rsidRDefault="004D29AD" w:rsidP="006E16EF">
      <w:pPr>
        <w:spacing w:line="360" w:lineRule="auto"/>
        <w:jc w:val="both"/>
        <w:rPr>
          <w:bCs/>
          <w:color w:val="424242"/>
        </w:rPr>
      </w:pPr>
    </w:p>
    <w:p w14:paraId="0FFDAE83" w14:textId="77777777" w:rsidR="004D29AD" w:rsidRDefault="004D29AD" w:rsidP="006E16EF">
      <w:pPr>
        <w:spacing w:line="360" w:lineRule="auto"/>
        <w:jc w:val="both"/>
        <w:rPr>
          <w:bCs/>
          <w:color w:val="424242"/>
        </w:rPr>
      </w:pPr>
    </w:p>
    <w:p w14:paraId="121C82FA" w14:textId="77777777" w:rsidR="004D29AD" w:rsidRDefault="004D29AD" w:rsidP="006E16EF">
      <w:pPr>
        <w:spacing w:line="360" w:lineRule="auto"/>
        <w:jc w:val="both"/>
        <w:rPr>
          <w:bCs/>
          <w:color w:val="424242"/>
        </w:rPr>
      </w:pPr>
    </w:p>
    <w:p w14:paraId="6AD96AD0" w14:textId="77777777" w:rsidR="004D29AD" w:rsidRDefault="004D29AD" w:rsidP="006E16EF">
      <w:pPr>
        <w:spacing w:line="360" w:lineRule="auto"/>
        <w:jc w:val="both"/>
        <w:rPr>
          <w:bCs/>
          <w:color w:val="424242"/>
        </w:rPr>
      </w:pPr>
    </w:p>
    <w:p w14:paraId="31E39E08" w14:textId="77777777" w:rsidR="004D29AD" w:rsidRDefault="004D29AD" w:rsidP="006E16EF">
      <w:pPr>
        <w:spacing w:line="360" w:lineRule="auto"/>
        <w:jc w:val="both"/>
        <w:rPr>
          <w:bCs/>
          <w:color w:val="424242"/>
        </w:rPr>
      </w:pPr>
    </w:p>
    <w:p w14:paraId="0432651D" w14:textId="77777777" w:rsidR="004D29AD" w:rsidRDefault="004D29AD" w:rsidP="006E16EF">
      <w:pPr>
        <w:spacing w:line="360" w:lineRule="auto"/>
        <w:jc w:val="both"/>
        <w:rPr>
          <w:bCs/>
          <w:color w:val="424242"/>
        </w:rPr>
      </w:pPr>
    </w:p>
    <w:p w14:paraId="1C5DB299" w14:textId="77777777" w:rsidR="004D29AD" w:rsidRDefault="004D29AD" w:rsidP="006E16EF">
      <w:pPr>
        <w:spacing w:line="360" w:lineRule="auto"/>
        <w:jc w:val="both"/>
        <w:rPr>
          <w:bCs/>
          <w:color w:val="424242"/>
        </w:rPr>
      </w:pPr>
    </w:p>
    <w:p w14:paraId="51995FBD" w14:textId="5FD28515" w:rsidR="004D29AD" w:rsidRDefault="00B55072" w:rsidP="00B55072">
      <w:pPr>
        <w:spacing w:line="360" w:lineRule="auto"/>
        <w:jc w:val="center"/>
        <w:rPr>
          <w:b/>
          <w:bCs/>
          <w:color w:val="424242"/>
        </w:rPr>
      </w:pPr>
      <w:r>
        <w:rPr>
          <w:b/>
          <w:bCs/>
          <w:color w:val="424242"/>
        </w:rPr>
        <w:lastRenderedPageBreak/>
        <w:t>“BRAVO” ANNEXE</w:t>
      </w:r>
    </w:p>
    <w:p w14:paraId="640646AF" w14:textId="1B24C8FF" w:rsidR="00B55072" w:rsidRDefault="00B55072" w:rsidP="00B55072">
      <w:pPr>
        <w:spacing w:line="360" w:lineRule="auto"/>
        <w:jc w:val="center"/>
        <w:rPr>
          <w:b/>
          <w:bCs/>
          <w:color w:val="424242"/>
          <w:u w:val="single"/>
        </w:rPr>
      </w:pPr>
      <w:r>
        <w:rPr>
          <w:b/>
          <w:bCs/>
          <w:color w:val="424242"/>
          <w:u w:val="single"/>
        </w:rPr>
        <w:t>CHECKLIST FOR SHIP-TO-SHIP OPERATIONS WITH FUEL</w:t>
      </w:r>
    </w:p>
    <w:p w14:paraId="2A486AD8" w14:textId="77777777" w:rsidR="00B55072" w:rsidRDefault="00B55072" w:rsidP="00B55072">
      <w:pPr>
        <w:spacing w:line="360" w:lineRule="auto"/>
        <w:jc w:val="center"/>
        <w:rPr>
          <w:b/>
          <w:bCs/>
          <w:color w:val="424242"/>
          <w:u w:val="single"/>
        </w:rPr>
      </w:pPr>
    </w:p>
    <w:p w14:paraId="6E5DEC9A" w14:textId="1BC768E6" w:rsidR="00B55072" w:rsidRDefault="00B55072" w:rsidP="00B55072">
      <w:pPr>
        <w:spacing w:line="360" w:lineRule="auto"/>
        <w:jc w:val="both"/>
        <w:rPr>
          <w:bCs/>
          <w:color w:val="424242"/>
        </w:rPr>
      </w:pPr>
      <w:r>
        <w:rPr>
          <w:b/>
          <w:bCs/>
          <w:color w:val="424242"/>
        </w:rPr>
        <w:t>1.</w:t>
      </w:r>
      <w:r>
        <w:rPr>
          <w:b/>
          <w:bCs/>
          <w:color w:val="424242"/>
        </w:rPr>
        <w:tab/>
      </w:r>
      <w:r>
        <w:rPr>
          <w:bCs/>
          <w:color w:val="424242"/>
        </w:rPr>
        <w:t xml:space="preserve">All ship-to-ship operations with fuel must comply with the </w:t>
      </w:r>
      <w:r>
        <w:rPr>
          <w:b/>
          <w:bCs/>
          <w:color w:val="424242"/>
        </w:rPr>
        <w:t>“Checklists”</w:t>
      </w:r>
      <w:r>
        <w:rPr>
          <w:bCs/>
          <w:color w:val="424242"/>
        </w:rPr>
        <w:t xml:space="preserve"> described in the following appendices.</w:t>
      </w:r>
    </w:p>
    <w:p w14:paraId="0E1A62B7" w14:textId="6F92BC86" w:rsidR="00B55072" w:rsidRDefault="00B55072" w:rsidP="00B55072">
      <w:pPr>
        <w:spacing w:line="360" w:lineRule="auto"/>
        <w:jc w:val="both"/>
        <w:rPr>
          <w:bCs/>
          <w:color w:val="424242"/>
        </w:rPr>
      </w:pPr>
      <w:r>
        <w:rPr>
          <w:bCs/>
          <w:color w:val="424242"/>
        </w:rPr>
        <w:t>a.</w:t>
      </w:r>
      <w:r>
        <w:rPr>
          <w:bCs/>
          <w:color w:val="424242"/>
        </w:rPr>
        <w:tab/>
        <w:t>Appendix 1: CHECKLIST TO BE COMPLETED BY EACH VESSEL, PRIOR TO THE OPERATION</w:t>
      </w:r>
    </w:p>
    <w:p w14:paraId="712D3D3A" w14:textId="10552510" w:rsidR="00B55072" w:rsidRDefault="00B55072" w:rsidP="00B55072">
      <w:pPr>
        <w:spacing w:line="360" w:lineRule="auto"/>
        <w:jc w:val="both"/>
        <w:rPr>
          <w:bCs/>
          <w:color w:val="424242"/>
        </w:rPr>
      </w:pPr>
      <w:r>
        <w:rPr>
          <w:bCs/>
          <w:color w:val="424242"/>
        </w:rPr>
        <w:t>b.</w:t>
      </w:r>
      <w:r>
        <w:rPr>
          <w:bCs/>
          <w:color w:val="424242"/>
        </w:rPr>
        <w:tab/>
        <w:t>Appendix 2: CHECKLIST BEFORE COMMENCING OPERATIONS</w:t>
      </w:r>
    </w:p>
    <w:p w14:paraId="6B575497" w14:textId="763E9885" w:rsidR="00B55072" w:rsidRDefault="00B55072" w:rsidP="00B55072">
      <w:pPr>
        <w:spacing w:line="360" w:lineRule="auto"/>
        <w:jc w:val="both"/>
        <w:rPr>
          <w:bCs/>
          <w:color w:val="424242"/>
        </w:rPr>
      </w:pPr>
      <w:r>
        <w:rPr>
          <w:bCs/>
          <w:color w:val="424242"/>
        </w:rPr>
        <w:t>c.</w:t>
      </w:r>
      <w:r>
        <w:rPr>
          <w:bCs/>
          <w:color w:val="424242"/>
        </w:rPr>
        <w:tab/>
        <w:t>Appendix 3: CHECKLIST PRIOR TO GOING ALONGSIDE AND MOORING</w:t>
      </w:r>
    </w:p>
    <w:p w14:paraId="2D7B8233" w14:textId="505A7DB4" w:rsidR="00B55072" w:rsidRDefault="00B55072" w:rsidP="00B55072">
      <w:pPr>
        <w:spacing w:line="360" w:lineRule="auto"/>
        <w:jc w:val="both"/>
        <w:rPr>
          <w:bCs/>
          <w:color w:val="424242"/>
        </w:rPr>
      </w:pPr>
      <w:r>
        <w:rPr>
          <w:bCs/>
          <w:color w:val="424242"/>
        </w:rPr>
        <w:t>d.</w:t>
      </w:r>
      <w:r>
        <w:rPr>
          <w:bCs/>
          <w:color w:val="424242"/>
        </w:rPr>
        <w:tab/>
        <w:t>Appendix 4: CHECKLIST BEFORE COMMENCING THE TRANSFER OF FUEL BETWEEN SHIPS.</w:t>
      </w:r>
    </w:p>
    <w:p w14:paraId="70161F92" w14:textId="4CB95921" w:rsidR="00B55072" w:rsidRDefault="00B55072" w:rsidP="00B55072">
      <w:pPr>
        <w:spacing w:line="360" w:lineRule="auto"/>
        <w:jc w:val="both"/>
        <w:rPr>
          <w:bCs/>
          <w:color w:val="424242"/>
        </w:rPr>
      </w:pPr>
      <w:r>
        <w:rPr>
          <w:bCs/>
          <w:color w:val="424242"/>
        </w:rPr>
        <w:t>e.</w:t>
      </w:r>
      <w:r>
        <w:rPr>
          <w:bCs/>
          <w:color w:val="424242"/>
        </w:rPr>
        <w:tab/>
        <w:t>Appendix 5: CHECKLIST BEFORE CASTING OFF FROM ALONGSIDE</w:t>
      </w:r>
    </w:p>
    <w:p w14:paraId="5DB78382" w14:textId="1991C57B" w:rsidR="00B55072" w:rsidRDefault="00B55072" w:rsidP="00B55072">
      <w:pPr>
        <w:spacing w:line="360" w:lineRule="auto"/>
        <w:jc w:val="both"/>
        <w:rPr>
          <w:bCs/>
          <w:color w:val="424242"/>
        </w:rPr>
      </w:pPr>
      <w:r>
        <w:rPr>
          <w:bCs/>
          <w:color w:val="424242"/>
        </w:rPr>
        <w:t>f.</w:t>
      </w:r>
      <w:r>
        <w:rPr>
          <w:bCs/>
          <w:color w:val="424242"/>
        </w:rPr>
        <w:tab/>
        <w:t>Appendix 6: CHECKLIST TO BE COMPLETED DURING TRANSFERS OF HYDROCARBONS FROM MARITIME TERMINAL TO VESSEL.</w:t>
      </w:r>
    </w:p>
    <w:p w14:paraId="3A95479F" w14:textId="3862CF21" w:rsidR="00B55072" w:rsidRDefault="00B55072" w:rsidP="00B55072">
      <w:pPr>
        <w:spacing w:line="360" w:lineRule="auto"/>
        <w:jc w:val="both"/>
        <w:rPr>
          <w:bCs/>
          <w:color w:val="424242"/>
        </w:rPr>
      </w:pPr>
      <w:r>
        <w:rPr>
          <w:bCs/>
          <w:color w:val="424242"/>
        </w:rPr>
        <w:t>g.</w:t>
      </w:r>
      <w:r>
        <w:rPr>
          <w:bCs/>
          <w:color w:val="424242"/>
        </w:rPr>
        <w:tab/>
        <w:t>Appendix 7: CHECKLIST TO BE COMPLETED IN OPERATIONS TO TRANSFER HYDROCARBONS BETWEEN TANKER LORRY AND VESSEL.</w:t>
      </w:r>
    </w:p>
    <w:p w14:paraId="41B0F623" w14:textId="73E51907" w:rsidR="00B55072" w:rsidRDefault="00B55072" w:rsidP="00B55072">
      <w:pPr>
        <w:spacing w:line="360" w:lineRule="auto"/>
        <w:jc w:val="both"/>
        <w:rPr>
          <w:b/>
          <w:bCs/>
          <w:color w:val="424242"/>
        </w:rPr>
      </w:pPr>
      <w:r>
        <w:rPr>
          <w:b/>
          <w:bCs/>
          <w:color w:val="424242"/>
        </w:rPr>
        <w:t>“BRAVO ANNEXE”</w:t>
      </w:r>
    </w:p>
    <w:p w14:paraId="4EF9C734" w14:textId="5F5BFB0B" w:rsidR="00B55072" w:rsidRDefault="00B55072" w:rsidP="00B55072">
      <w:pPr>
        <w:spacing w:line="360" w:lineRule="auto"/>
        <w:jc w:val="center"/>
        <w:rPr>
          <w:b/>
          <w:bCs/>
          <w:color w:val="424242"/>
        </w:rPr>
      </w:pPr>
      <w:r>
        <w:rPr>
          <w:b/>
          <w:bCs/>
          <w:color w:val="424242"/>
        </w:rPr>
        <w:t>Appendix 1:</w:t>
      </w:r>
    </w:p>
    <w:tbl>
      <w:tblPr>
        <w:tblStyle w:val="TableGrid"/>
        <w:tblW w:w="0" w:type="auto"/>
        <w:tblLook w:val="04A0" w:firstRow="1" w:lastRow="0" w:firstColumn="1" w:lastColumn="0" w:noHBand="0" w:noVBand="1"/>
      </w:tblPr>
      <w:tblGrid>
        <w:gridCol w:w="1782"/>
        <w:gridCol w:w="1766"/>
        <w:gridCol w:w="1469"/>
        <w:gridCol w:w="1856"/>
        <w:gridCol w:w="1650"/>
      </w:tblGrid>
      <w:tr w:rsidR="00163988" w14:paraId="540F9B7C" w14:textId="51D1506D" w:rsidTr="00163988">
        <w:tc>
          <w:tcPr>
            <w:tcW w:w="3548" w:type="dxa"/>
            <w:gridSpan w:val="2"/>
          </w:tcPr>
          <w:p w14:paraId="3CB976D8" w14:textId="77777777" w:rsidR="00163988" w:rsidRDefault="00163988" w:rsidP="00163988">
            <w:pPr>
              <w:jc w:val="both"/>
              <w:rPr>
                <w:b/>
                <w:bCs/>
                <w:color w:val="424242"/>
              </w:rPr>
            </w:pPr>
            <w:r w:rsidRPr="00B55072">
              <w:rPr>
                <w:b/>
                <w:bCs/>
                <w:color w:val="424242"/>
              </w:rPr>
              <w:t>CHECKLIST TO BE COMPLETED BY EACH VESSEL, PRIOR TO THE OPERATION</w:t>
            </w:r>
            <w:r>
              <w:rPr>
                <w:b/>
                <w:bCs/>
                <w:color w:val="424242"/>
              </w:rPr>
              <w:t xml:space="preserve"> NAME OF VESSEL:</w:t>
            </w:r>
          </w:p>
          <w:p w14:paraId="1A51ED77" w14:textId="3210FE68" w:rsidR="00163988" w:rsidRDefault="00163988" w:rsidP="00163988">
            <w:pPr>
              <w:jc w:val="both"/>
              <w:rPr>
                <w:bCs/>
                <w:color w:val="424242"/>
              </w:rPr>
            </w:pPr>
            <w:r>
              <w:rPr>
                <w:b/>
                <w:bCs/>
                <w:color w:val="424242"/>
              </w:rPr>
              <w:t>IMO Number:</w:t>
            </w:r>
          </w:p>
        </w:tc>
        <w:tc>
          <w:tcPr>
            <w:tcW w:w="4975" w:type="dxa"/>
            <w:gridSpan w:val="3"/>
          </w:tcPr>
          <w:p w14:paraId="66073731" w14:textId="50FCAFA0" w:rsidR="00163988" w:rsidRPr="00DA3A35" w:rsidRDefault="00163988" w:rsidP="00163988">
            <w:pPr>
              <w:jc w:val="both"/>
              <w:rPr>
                <w:b/>
                <w:bCs/>
                <w:color w:val="424242"/>
              </w:rPr>
            </w:pPr>
            <w:r w:rsidRPr="00DA3A35">
              <w:rPr>
                <w:b/>
                <w:bCs/>
                <w:color w:val="424242"/>
              </w:rPr>
              <w:t>SHIPPING AGENCY</w:t>
            </w:r>
          </w:p>
        </w:tc>
      </w:tr>
      <w:tr w:rsidR="00163988" w14:paraId="4EB3D010" w14:textId="16DCEFBA" w:rsidTr="00163988">
        <w:tc>
          <w:tcPr>
            <w:tcW w:w="3548" w:type="dxa"/>
            <w:gridSpan w:val="2"/>
          </w:tcPr>
          <w:p w14:paraId="75CCD928" w14:textId="08EA70C9" w:rsidR="00163988" w:rsidRDefault="00163988" w:rsidP="00163988">
            <w:pPr>
              <w:jc w:val="both"/>
              <w:rPr>
                <w:bCs/>
                <w:color w:val="424242"/>
              </w:rPr>
            </w:pPr>
            <w:r w:rsidRPr="00B55072">
              <w:rPr>
                <w:b/>
                <w:bCs/>
                <w:color w:val="424242"/>
              </w:rPr>
              <w:t>FLAG</w:t>
            </w:r>
            <w:r>
              <w:rPr>
                <w:b/>
                <w:bCs/>
                <w:color w:val="424242"/>
              </w:rPr>
              <w:t>:</w:t>
            </w:r>
          </w:p>
        </w:tc>
        <w:tc>
          <w:tcPr>
            <w:tcW w:w="4975" w:type="dxa"/>
            <w:gridSpan w:val="3"/>
          </w:tcPr>
          <w:p w14:paraId="34E57CFA" w14:textId="24F57276" w:rsidR="00163988" w:rsidRDefault="00163988" w:rsidP="00163988">
            <w:pPr>
              <w:jc w:val="both"/>
              <w:rPr>
                <w:bCs/>
                <w:color w:val="424242"/>
              </w:rPr>
            </w:pPr>
            <w:r>
              <w:rPr>
                <w:b/>
                <w:bCs/>
                <w:color w:val="424242"/>
              </w:rPr>
              <w:t>OSRO designated:</w:t>
            </w:r>
          </w:p>
        </w:tc>
      </w:tr>
      <w:tr w:rsidR="00163988" w14:paraId="6E271294" w14:textId="10F8C501" w:rsidTr="00163988">
        <w:tc>
          <w:tcPr>
            <w:tcW w:w="1782" w:type="dxa"/>
          </w:tcPr>
          <w:p w14:paraId="6341CB74" w14:textId="7734EF7B" w:rsidR="00163988" w:rsidRDefault="00163988" w:rsidP="00163988">
            <w:pPr>
              <w:jc w:val="both"/>
              <w:rPr>
                <w:bCs/>
                <w:color w:val="424242"/>
              </w:rPr>
            </w:pPr>
            <w:r>
              <w:rPr>
                <w:b/>
                <w:bCs/>
                <w:color w:val="424242"/>
              </w:rPr>
              <w:t>CHECKED</w:t>
            </w:r>
          </w:p>
        </w:tc>
        <w:tc>
          <w:tcPr>
            <w:tcW w:w="1766" w:type="dxa"/>
          </w:tcPr>
          <w:p w14:paraId="5BAB8809" w14:textId="44D440FD" w:rsidR="00163988" w:rsidRDefault="00163988" w:rsidP="00163988">
            <w:pPr>
              <w:jc w:val="both"/>
              <w:rPr>
                <w:bCs/>
                <w:color w:val="424242"/>
              </w:rPr>
            </w:pPr>
            <w:r>
              <w:rPr>
                <w:b/>
                <w:bCs/>
                <w:color w:val="424242"/>
              </w:rPr>
              <w:t>YES</w:t>
            </w:r>
          </w:p>
        </w:tc>
        <w:tc>
          <w:tcPr>
            <w:tcW w:w="1469" w:type="dxa"/>
          </w:tcPr>
          <w:p w14:paraId="6C2D6EAE" w14:textId="13940379" w:rsidR="00163988" w:rsidRDefault="00163988" w:rsidP="00163988">
            <w:pPr>
              <w:jc w:val="both"/>
              <w:rPr>
                <w:bCs/>
                <w:color w:val="424242"/>
              </w:rPr>
            </w:pPr>
            <w:r>
              <w:rPr>
                <w:b/>
                <w:bCs/>
                <w:color w:val="424242"/>
              </w:rPr>
              <w:t>CHECKED</w:t>
            </w:r>
          </w:p>
        </w:tc>
        <w:tc>
          <w:tcPr>
            <w:tcW w:w="1856" w:type="dxa"/>
          </w:tcPr>
          <w:p w14:paraId="06738858" w14:textId="3055FE7E" w:rsidR="00163988" w:rsidRDefault="00163988" w:rsidP="00163988">
            <w:pPr>
              <w:jc w:val="both"/>
              <w:rPr>
                <w:bCs/>
                <w:color w:val="424242"/>
              </w:rPr>
            </w:pPr>
            <w:r>
              <w:rPr>
                <w:b/>
                <w:bCs/>
                <w:color w:val="424242"/>
              </w:rPr>
              <w:t>YES</w:t>
            </w:r>
          </w:p>
        </w:tc>
        <w:tc>
          <w:tcPr>
            <w:tcW w:w="1650" w:type="dxa"/>
          </w:tcPr>
          <w:p w14:paraId="32AA8105" w14:textId="3A2BC553" w:rsidR="00163988" w:rsidRDefault="00163988" w:rsidP="00163988">
            <w:pPr>
              <w:jc w:val="both"/>
              <w:rPr>
                <w:bCs/>
                <w:color w:val="424242"/>
              </w:rPr>
            </w:pPr>
            <w:r>
              <w:rPr>
                <w:b/>
                <w:bCs/>
                <w:color w:val="424242"/>
              </w:rPr>
              <w:t>CHECKED</w:t>
            </w:r>
          </w:p>
        </w:tc>
      </w:tr>
      <w:tr w:rsidR="00163988" w14:paraId="72A43694" w14:textId="56F61E5A" w:rsidTr="00163988">
        <w:tc>
          <w:tcPr>
            <w:tcW w:w="3548" w:type="dxa"/>
            <w:gridSpan w:val="2"/>
          </w:tcPr>
          <w:p w14:paraId="6C00B81E" w14:textId="1DCDF4C4" w:rsidR="00163988" w:rsidRDefault="00163988" w:rsidP="00163988">
            <w:pPr>
              <w:jc w:val="both"/>
              <w:rPr>
                <w:bCs/>
                <w:color w:val="424242"/>
              </w:rPr>
            </w:pPr>
            <w:r>
              <w:rPr>
                <w:bCs/>
                <w:color w:val="424242"/>
              </w:rPr>
              <w:t>1. Weather forecast available and favourable</w:t>
            </w:r>
          </w:p>
        </w:tc>
        <w:tc>
          <w:tcPr>
            <w:tcW w:w="1469" w:type="dxa"/>
          </w:tcPr>
          <w:p w14:paraId="569B4356" w14:textId="77777777" w:rsidR="00163988" w:rsidRDefault="00163988" w:rsidP="00163988">
            <w:pPr>
              <w:jc w:val="both"/>
              <w:rPr>
                <w:bCs/>
                <w:color w:val="424242"/>
              </w:rPr>
            </w:pPr>
          </w:p>
        </w:tc>
        <w:tc>
          <w:tcPr>
            <w:tcW w:w="1856" w:type="dxa"/>
          </w:tcPr>
          <w:p w14:paraId="3A27EDF1" w14:textId="0C0AB8BB" w:rsidR="00163988" w:rsidRDefault="00163988" w:rsidP="00163988">
            <w:pPr>
              <w:jc w:val="both"/>
              <w:rPr>
                <w:bCs/>
                <w:color w:val="424242"/>
              </w:rPr>
            </w:pPr>
          </w:p>
        </w:tc>
        <w:tc>
          <w:tcPr>
            <w:tcW w:w="1650" w:type="dxa"/>
          </w:tcPr>
          <w:p w14:paraId="3AF754F6" w14:textId="77777777" w:rsidR="00163988" w:rsidRDefault="00163988" w:rsidP="00163988">
            <w:pPr>
              <w:jc w:val="both"/>
              <w:rPr>
                <w:bCs/>
                <w:color w:val="424242"/>
              </w:rPr>
            </w:pPr>
          </w:p>
        </w:tc>
      </w:tr>
      <w:tr w:rsidR="00163988" w14:paraId="38347DB0" w14:textId="25108F14" w:rsidTr="00163988">
        <w:tc>
          <w:tcPr>
            <w:tcW w:w="3548" w:type="dxa"/>
            <w:gridSpan w:val="2"/>
          </w:tcPr>
          <w:p w14:paraId="20CECA52" w14:textId="0133C84B" w:rsidR="00163988" w:rsidRDefault="00163988" w:rsidP="00163988">
            <w:pPr>
              <w:jc w:val="both"/>
              <w:rPr>
                <w:bCs/>
                <w:color w:val="424242"/>
              </w:rPr>
            </w:pPr>
            <w:r>
              <w:rPr>
                <w:bCs/>
                <w:color w:val="424242"/>
              </w:rPr>
              <w:t>2. Communications system established</w:t>
            </w:r>
          </w:p>
        </w:tc>
        <w:tc>
          <w:tcPr>
            <w:tcW w:w="1469" w:type="dxa"/>
          </w:tcPr>
          <w:p w14:paraId="5828D8A6" w14:textId="77777777" w:rsidR="00163988" w:rsidRDefault="00163988" w:rsidP="00163988">
            <w:pPr>
              <w:jc w:val="both"/>
              <w:rPr>
                <w:bCs/>
                <w:color w:val="424242"/>
              </w:rPr>
            </w:pPr>
          </w:p>
        </w:tc>
        <w:tc>
          <w:tcPr>
            <w:tcW w:w="1856" w:type="dxa"/>
          </w:tcPr>
          <w:p w14:paraId="5A54FA0E" w14:textId="125DA4D2" w:rsidR="00163988" w:rsidRDefault="00163988" w:rsidP="00163988">
            <w:pPr>
              <w:jc w:val="both"/>
              <w:rPr>
                <w:bCs/>
                <w:color w:val="424242"/>
              </w:rPr>
            </w:pPr>
          </w:p>
        </w:tc>
        <w:tc>
          <w:tcPr>
            <w:tcW w:w="1650" w:type="dxa"/>
          </w:tcPr>
          <w:p w14:paraId="074DC7C3" w14:textId="77777777" w:rsidR="00163988" w:rsidRDefault="00163988" w:rsidP="00163988">
            <w:pPr>
              <w:jc w:val="both"/>
              <w:rPr>
                <w:bCs/>
                <w:color w:val="424242"/>
              </w:rPr>
            </w:pPr>
          </w:p>
        </w:tc>
      </w:tr>
      <w:tr w:rsidR="00163988" w14:paraId="6CB07CDF" w14:textId="7074956D" w:rsidTr="00163988">
        <w:tc>
          <w:tcPr>
            <w:tcW w:w="3548" w:type="dxa"/>
            <w:gridSpan w:val="2"/>
          </w:tcPr>
          <w:p w14:paraId="50C690DE" w14:textId="1131E8FB" w:rsidR="00163988" w:rsidRDefault="00163988" w:rsidP="00771354">
            <w:pPr>
              <w:jc w:val="both"/>
              <w:rPr>
                <w:bCs/>
                <w:color w:val="424242"/>
              </w:rPr>
            </w:pPr>
            <w:r>
              <w:rPr>
                <w:bCs/>
                <w:color w:val="424242"/>
              </w:rPr>
              <w:t xml:space="preserve">3. Portable </w:t>
            </w:r>
            <w:r w:rsidR="00771354">
              <w:rPr>
                <w:bCs/>
                <w:color w:val="424242"/>
              </w:rPr>
              <w:t>safety</w:t>
            </w:r>
            <w:r>
              <w:rPr>
                <w:bCs/>
                <w:color w:val="424242"/>
              </w:rPr>
              <w:t xml:space="preserve"> transceivers (VHF/UHF radio) approved</w:t>
            </w:r>
          </w:p>
        </w:tc>
        <w:tc>
          <w:tcPr>
            <w:tcW w:w="1469" w:type="dxa"/>
          </w:tcPr>
          <w:p w14:paraId="48B486DD" w14:textId="77777777" w:rsidR="00163988" w:rsidRDefault="00163988" w:rsidP="00163988">
            <w:pPr>
              <w:jc w:val="both"/>
              <w:rPr>
                <w:bCs/>
                <w:color w:val="424242"/>
              </w:rPr>
            </w:pPr>
          </w:p>
        </w:tc>
        <w:tc>
          <w:tcPr>
            <w:tcW w:w="1856" w:type="dxa"/>
          </w:tcPr>
          <w:p w14:paraId="0463C436" w14:textId="2D88B953" w:rsidR="00163988" w:rsidRDefault="00163988" w:rsidP="00163988">
            <w:pPr>
              <w:jc w:val="both"/>
              <w:rPr>
                <w:bCs/>
                <w:color w:val="424242"/>
              </w:rPr>
            </w:pPr>
          </w:p>
        </w:tc>
        <w:tc>
          <w:tcPr>
            <w:tcW w:w="1650" w:type="dxa"/>
          </w:tcPr>
          <w:p w14:paraId="43956976" w14:textId="77777777" w:rsidR="00163988" w:rsidRDefault="00163988" w:rsidP="00163988">
            <w:pPr>
              <w:jc w:val="both"/>
              <w:rPr>
                <w:bCs/>
                <w:color w:val="424242"/>
              </w:rPr>
            </w:pPr>
          </w:p>
        </w:tc>
      </w:tr>
      <w:tr w:rsidR="00163988" w14:paraId="0300012E" w14:textId="2DD5CED0" w:rsidTr="00163988">
        <w:tc>
          <w:tcPr>
            <w:tcW w:w="3548" w:type="dxa"/>
            <w:gridSpan w:val="2"/>
          </w:tcPr>
          <w:p w14:paraId="49B36A40" w14:textId="61C2A5CC" w:rsidR="00163988" w:rsidRDefault="00163988" w:rsidP="00163988">
            <w:pPr>
              <w:jc w:val="both"/>
              <w:rPr>
                <w:bCs/>
                <w:color w:val="424242"/>
              </w:rPr>
            </w:pPr>
            <w:r>
              <w:rPr>
                <w:bCs/>
                <w:color w:val="424242"/>
              </w:rPr>
              <w:t>4. Checked the compatibility of the vessels to which the cargo tanks relate</w:t>
            </w:r>
          </w:p>
        </w:tc>
        <w:tc>
          <w:tcPr>
            <w:tcW w:w="1469" w:type="dxa"/>
          </w:tcPr>
          <w:p w14:paraId="103C40DE" w14:textId="77777777" w:rsidR="00163988" w:rsidRDefault="00163988" w:rsidP="00163988">
            <w:pPr>
              <w:jc w:val="both"/>
              <w:rPr>
                <w:bCs/>
                <w:color w:val="424242"/>
              </w:rPr>
            </w:pPr>
          </w:p>
        </w:tc>
        <w:tc>
          <w:tcPr>
            <w:tcW w:w="1856" w:type="dxa"/>
          </w:tcPr>
          <w:p w14:paraId="5F60A991" w14:textId="713A5EFF" w:rsidR="00163988" w:rsidRDefault="00163988" w:rsidP="00163988">
            <w:pPr>
              <w:jc w:val="both"/>
              <w:rPr>
                <w:bCs/>
                <w:color w:val="424242"/>
              </w:rPr>
            </w:pPr>
          </w:p>
        </w:tc>
        <w:tc>
          <w:tcPr>
            <w:tcW w:w="1650" w:type="dxa"/>
          </w:tcPr>
          <w:p w14:paraId="7E6BD9AD" w14:textId="77777777" w:rsidR="00163988" w:rsidRDefault="00163988" w:rsidP="00163988">
            <w:pPr>
              <w:jc w:val="both"/>
              <w:rPr>
                <w:bCs/>
                <w:color w:val="424242"/>
              </w:rPr>
            </w:pPr>
          </w:p>
        </w:tc>
      </w:tr>
      <w:tr w:rsidR="00163988" w14:paraId="74212860" w14:textId="657404CA" w:rsidTr="00163988">
        <w:tc>
          <w:tcPr>
            <w:tcW w:w="3548" w:type="dxa"/>
            <w:gridSpan w:val="2"/>
          </w:tcPr>
          <w:p w14:paraId="3239F2B7" w14:textId="18074549" w:rsidR="00163988" w:rsidRDefault="00163988" w:rsidP="004B07CF">
            <w:pPr>
              <w:jc w:val="both"/>
              <w:rPr>
                <w:bCs/>
                <w:color w:val="424242"/>
              </w:rPr>
            </w:pPr>
            <w:r>
              <w:rPr>
                <w:bCs/>
                <w:color w:val="424242"/>
              </w:rPr>
              <w:t>5. Vessel upright and correctly presented.</w:t>
            </w:r>
          </w:p>
        </w:tc>
        <w:tc>
          <w:tcPr>
            <w:tcW w:w="1469" w:type="dxa"/>
          </w:tcPr>
          <w:p w14:paraId="7199420E" w14:textId="77777777" w:rsidR="00163988" w:rsidRDefault="00163988" w:rsidP="00163988">
            <w:pPr>
              <w:jc w:val="both"/>
              <w:rPr>
                <w:bCs/>
                <w:color w:val="424242"/>
              </w:rPr>
            </w:pPr>
          </w:p>
        </w:tc>
        <w:tc>
          <w:tcPr>
            <w:tcW w:w="1856" w:type="dxa"/>
          </w:tcPr>
          <w:p w14:paraId="30964EF9" w14:textId="77777777" w:rsidR="00163988" w:rsidRDefault="00163988" w:rsidP="00163988">
            <w:pPr>
              <w:jc w:val="both"/>
              <w:rPr>
                <w:bCs/>
                <w:color w:val="424242"/>
              </w:rPr>
            </w:pPr>
          </w:p>
        </w:tc>
        <w:tc>
          <w:tcPr>
            <w:tcW w:w="1650" w:type="dxa"/>
          </w:tcPr>
          <w:p w14:paraId="2EE898FE" w14:textId="77777777" w:rsidR="00163988" w:rsidRDefault="00163988" w:rsidP="00163988">
            <w:pPr>
              <w:jc w:val="both"/>
              <w:rPr>
                <w:bCs/>
                <w:color w:val="424242"/>
              </w:rPr>
            </w:pPr>
          </w:p>
        </w:tc>
      </w:tr>
      <w:tr w:rsidR="00163988" w14:paraId="0608A739" w14:textId="674D1C83" w:rsidTr="00163988">
        <w:tc>
          <w:tcPr>
            <w:tcW w:w="3548" w:type="dxa"/>
            <w:gridSpan w:val="2"/>
          </w:tcPr>
          <w:p w14:paraId="3716F02C" w14:textId="7E29F4AD" w:rsidR="00163988" w:rsidRDefault="00163988" w:rsidP="00163988">
            <w:pPr>
              <w:jc w:val="both"/>
              <w:rPr>
                <w:bCs/>
                <w:color w:val="424242"/>
              </w:rPr>
            </w:pPr>
            <w:r>
              <w:rPr>
                <w:bCs/>
                <w:color w:val="424242"/>
              </w:rPr>
              <w:t xml:space="preserve">6. Propulsion gear, steering, control equipment and navigation </w:t>
            </w:r>
            <w:r>
              <w:rPr>
                <w:bCs/>
                <w:color w:val="424242"/>
              </w:rPr>
              <w:lastRenderedPageBreak/>
              <w:t>equipment operating correctly.</w:t>
            </w:r>
          </w:p>
        </w:tc>
        <w:tc>
          <w:tcPr>
            <w:tcW w:w="1469" w:type="dxa"/>
          </w:tcPr>
          <w:p w14:paraId="04CE3AF2" w14:textId="77777777" w:rsidR="00163988" w:rsidRDefault="00163988" w:rsidP="00163988">
            <w:pPr>
              <w:jc w:val="both"/>
              <w:rPr>
                <w:bCs/>
                <w:color w:val="424242"/>
              </w:rPr>
            </w:pPr>
          </w:p>
        </w:tc>
        <w:tc>
          <w:tcPr>
            <w:tcW w:w="1856" w:type="dxa"/>
          </w:tcPr>
          <w:p w14:paraId="57F6B9DE" w14:textId="675B3F2A" w:rsidR="00163988" w:rsidRDefault="00163988" w:rsidP="00163988">
            <w:pPr>
              <w:jc w:val="both"/>
              <w:rPr>
                <w:bCs/>
                <w:color w:val="424242"/>
              </w:rPr>
            </w:pPr>
          </w:p>
        </w:tc>
        <w:tc>
          <w:tcPr>
            <w:tcW w:w="1650" w:type="dxa"/>
          </w:tcPr>
          <w:p w14:paraId="144BCE78" w14:textId="77777777" w:rsidR="00163988" w:rsidRDefault="00163988" w:rsidP="00163988">
            <w:pPr>
              <w:jc w:val="both"/>
              <w:rPr>
                <w:bCs/>
                <w:color w:val="424242"/>
              </w:rPr>
            </w:pPr>
          </w:p>
        </w:tc>
      </w:tr>
      <w:tr w:rsidR="00163988" w14:paraId="514F2AAB" w14:textId="493CE819" w:rsidTr="00163988">
        <w:tc>
          <w:tcPr>
            <w:tcW w:w="3548" w:type="dxa"/>
            <w:gridSpan w:val="2"/>
          </w:tcPr>
          <w:p w14:paraId="1503E404" w14:textId="2A9C9061" w:rsidR="00163988" w:rsidRDefault="00163988" w:rsidP="00163988">
            <w:pPr>
              <w:jc w:val="both"/>
              <w:rPr>
                <w:bCs/>
                <w:color w:val="424242"/>
              </w:rPr>
            </w:pPr>
            <w:r>
              <w:rPr>
                <w:bCs/>
                <w:color w:val="424242"/>
              </w:rPr>
              <w:lastRenderedPageBreak/>
              <w:t>7. Chief Engineer informed of requirements.</w:t>
            </w:r>
          </w:p>
        </w:tc>
        <w:tc>
          <w:tcPr>
            <w:tcW w:w="1469" w:type="dxa"/>
          </w:tcPr>
          <w:p w14:paraId="46FAAEEC" w14:textId="77777777" w:rsidR="00163988" w:rsidRDefault="00163988" w:rsidP="00163988">
            <w:pPr>
              <w:jc w:val="both"/>
              <w:rPr>
                <w:bCs/>
                <w:color w:val="424242"/>
              </w:rPr>
            </w:pPr>
          </w:p>
        </w:tc>
        <w:tc>
          <w:tcPr>
            <w:tcW w:w="1856" w:type="dxa"/>
          </w:tcPr>
          <w:p w14:paraId="6E9F5769" w14:textId="32932911" w:rsidR="00163988" w:rsidRDefault="00163988" w:rsidP="00163988">
            <w:pPr>
              <w:jc w:val="both"/>
              <w:rPr>
                <w:bCs/>
                <w:color w:val="424242"/>
              </w:rPr>
            </w:pPr>
          </w:p>
        </w:tc>
        <w:tc>
          <w:tcPr>
            <w:tcW w:w="1650" w:type="dxa"/>
          </w:tcPr>
          <w:p w14:paraId="40A0D276" w14:textId="77777777" w:rsidR="00163988" w:rsidRDefault="00163988" w:rsidP="00163988">
            <w:pPr>
              <w:jc w:val="both"/>
              <w:rPr>
                <w:bCs/>
                <w:color w:val="424242"/>
              </w:rPr>
            </w:pPr>
          </w:p>
        </w:tc>
      </w:tr>
      <w:tr w:rsidR="00163988" w14:paraId="4F98E387" w14:textId="0EC90E8D" w:rsidTr="00163988">
        <w:tc>
          <w:tcPr>
            <w:tcW w:w="3548" w:type="dxa"/>
            <w:gridSpan w:val="2"/>
          </w:tcPr>
          <w:p w14:paraId="6524CB52" w14:textId="535B92B5" w:rsidR="00163988" w:rsidRDefault="00163988" w:rsidP="00163988">
            <w:pPr>
              <w:jc w:val="both"/>
              <w:rPr>
                <w:bCs/>
                <w:color w:val="424242"/>
              </w:rPr>
            </w:pPr>
            <w:r>
              <w:rPr>
                <w:bCs/>
                <w:color w:val="424242"/>
              </w:rPr>
              <w:t>8. Lifting equipment and equipment for operations with hoses checked, in good working condition and ready to be used.</w:t>
            </w:r>
          </w:p>
        </w:tc>
        <w:tc>
          <w:tcPr>
            <w:tcW w:w="1469" w:type="dxa"/>
          </w:tcPr>
          <w:p w14:paraId="389B7CC6" w14:textId="77777777" w:rsidR="00163988" w:rsidRDefault="00163988" w:rsidP="00163988">
            <w:pPr>
              <w:jc w:val="both"/>
              <w:rPr>
                <w:bCs/>
                <w:color w:val="424242"/>
              </w:rPr>
            </w:pPr>
          </w:p>
        </w:tc>
        <w:tc>
          <w:tcPr>
            <w:tcW w:w="1856" w:type="dxa"/>
          </w:tcPr>
          <w:p w14:paraId="01BD4B48" w14:textId="529B3FDA" w:rsidR="00163988" w:rsidRDefault="00163988" w:rsidP="00163988">
            <w:pPr>
              <w:jc w:val="both"/>
              <w:rPr>
                <w:bCs/>
                <w:color w:val="424242"/>
              </w:rPr>
            </w:pPr>
          </w:p>
        </w:tc>
        <w:tc>
          <w:tcPr>
            <w:tcW w:w="1650" w:type="dxa"/>
          </w:tcPr>
          <w:p w14:paraId="523FE17B" w14:textId="77777777" w:rsidR="00163988" w:rsidRDefault="00163988" w:rsidP="00163988">
            <w:pPr>
              <w:jc w:val="both"/>
              <w:rPr>
                <w:bCs/>
                <w:color w:val="424242"/>
              </w:rPr>
            </w:pPr>
          </w:p>
        </w:tc>
      </w:tr>
      <w:tr w:rsidR="00163988" w14:paraId="1A9B50F9" w14:textId="7EF85F01" w:rsidTr="00163988">
        <w:tc>
          <w:tcPr>
            <w:tcW w:w="3548" w:type="dxa"/>
            <w:gridSpan w:val="2"/>
          </w:tcPr>
          <w:p w14:paraId="375D8A9C" w14:textId="7B180FCE" w:rsidR="00163988" w:rsidRDefault="00163988" w:rsidP="00163988">
            <w:pPr>
              <w:jc w:val="both"/>
              <w:rPr>
                <w:bCs/>
                <w:color w:val="424242"/>
              </w:rPr>
            </w:pPr>
            <w:r>
              <w:rPr>
                <w:bCs/>
                <w:color w:val="424242"/>
              </w:rPr>
              <w:t>9. Connections from manifolds ready and sound on the date of the last satisfactory test.</w:t>
            </w:r>
          </w:p>
        </w:tc>
        <w:tc>
          <w:tcPr>
            <w:tcW w:w="1469" w:type="dxa"/>
          </w:tcPr>
          <w:p w14:paraId="3C8A0F59" w14:textId="77777777" w:rsidR="00163988" w:rsidRDefault="00163988" w:rsidP="00163988">
            <w:pPr>
              <w:jc w:val="both"/>
              <w:rPr>
                <w:bCs/>
                <w:color w:val="424242"/>
              </w:rPr>
            </w:pPr>
          </w:p>
        </w:tc>
        <w:tc>
          <w:tcPr>
            <w:tcW w:w="1856" w:type="dxa"/>
          </w:tcPr>
          <w:p w14:paraId="03043560" w14:textId="28ED5D65" w:rsidR="00163988" w:rsidRDefault="00163988" w:rsidP="00163988">
            <w:pPr>
              <w:jc w:val="both"/>
              <w:rPr>
                <w:bCs/>
                <w:color w:val="424242"/>
              </w:rPr>
            </w:pPr>
          </w:p>
        </w:tc>
        <w:tc>
          <w:tcPr>
            <w:tcW w:w="1650" w:type="dxa"/>
          </w:tcPr>
          <w:p w14:paraId="1961B123" w14:textId="77777777" w:rsidR="00163988" w:rsidRDefault="00163988" w:rsidP="00163988">
            <w:pPr>
              <w:jc w:val="both"/>
              <w:rPr>
                <w:bCs/>
                <w:color w:val="424242"/>
              </w:rPr>
            </w:pPr>
          </w:p>
        </w:tc>
      </w:tr>
      <w:tr w:rsidR="00163988" w14:paraId="2B7E3392" w14:textId="3732D1CB" w:rsidTr="00163988">
        <w:tc>
          <w:tcPr>
            <w:tcW w:w="3548" w:type="dxa"/>
            <w:gridSpan w:val="2"/>
          </w:tcPr>
          <w:p w14:paraId="537E332D" w14:textId="65233ACF" w:rsidR="00163988" w:rsidRDefault="00163988" w:rsidP="00163988">
            <w:pPr>
              <w:jc w:val="both"/>
              <w:rPr>
                <w:bCs/>
                <w:color w:val="424242"/>
              </w:rPr>
            </w:pPr>
            <w:r>
              <w:rPr>
                <w:bCs/>
                <w:color w:val="424242"/>
              </w:rPr>
              <w:t>10. Fenders and their handling equipment in correct condition.</w:t>
            </w:r>
          </w:p>
        </w:tc>
        <w:tc>
          <w:tcPr>
            <w:tcW w:w="1469" w:type="dxa"/>
          </w:tcPr>
          <w:p w14:paraId="79CDA261" w14:textId="77777777" w:rsidR="00163988" w:rsidRDefault="00163988" w:rsidP="00163988">
            <w:pPr>
              <w:jc w:val="both"/>
              <w:rPr>
                <w:bCs/>
                <w:color w:val="424242"/>
              </w:rPr>
            </w:pPr>
          </w:p>
        </w:tc>
        <w:tc>
          <w:tcPr>
            <w:tcW w:w="1856" w:type="dxa"/>
          </w:tcPr>
          <w:p w14:paraId="696CDE52" w14:textId="3524C54E" w:rsidR="00163988" w:rsidRDefault="00163988" w:rsidP="00163988">
            <w:pPr>
              <w:jc w:val="both"/>
              <w:rPr>
                <w:bCs/>
                <w:color w:val="424242"/>
              </w:rPr>
            </w:pPr>
          </w:p>
        </w:tc>
        <w:tc>
          <w:tcPr>
            <w:tcW w:w="1650" w:type="dxa"/>
          </w:tcPr>
          <w:p w14:paraId="33A73702" w14:textId="77777777" w:rsidR="00163988" w:rsidRDefault="00163988" w:rsidP="00163988">
            <w:pPr>
              <w:jc w:val="both"/>
              <w:rPr>
                <w:bCs/>
                <w:color w:val="424242"/>
              </w:rPr>
            </w:pPr>
          </w:p>
        </w:tc>
      </w:tr>
      <w:tr w:rsidR="00163988" w14:paraId="7881FBD2" w14:textId="1FD15D81" w:rsidTr="00163988">
        <w:trPr>
          <w:trHeight w:val="621"/>
        </w:trPr>
        <w:tc>
          <w:tcPr>
            <w:tcW w:w="3548" w:type="dxa"/>
            <w:gridSpan w:val="2"/>
            <w:tcBorders>
              <w:bottom w:val="single" w:sz="4" w:space="0" w:color="auto"/>
            </w:tcBorders>
          </w:tcPr>
          <w:p w14:paraId="238D22EF" w14:textId="5BE4378A" w:rsidR="00163988" w:rsidRDefault="00163988" w:rsidP="00163988">
            <w:pPr>
              <w:jc w:val="both"/>
              <w:rPr>
                <w:bCs/>
                <w:color w:val="424242"/>
              </w:rPr>
            </w:pPr>
            <w:r>
              <w:rPr>
                <w:bCs/>
                <w:color w:val="424242"/>
              </w:rPr>
              <w:t>11. Anchor on the opposite side (remainder missing)</w:t>
            </w:r>
          </w:p>
        </w:tc>
        <w:tc>
          <w:tcPr>
            <w:tcW w:w="1469" w:type="dxa"/>
            <w:tcBorders>
              <w:bottom w:val="single" w:sz="4" w:space="0" w:color="auto"/>
            </w:tcBorders>
          </w:tcPr>
          <w:p w14:paraId="10FD4F9F" w14:textId="77777777" w:rsidR="00163988" w:rsidRDefault="00163988" w:rsidP="00163988">
            <w:pPr>
              <w:spacing w:line="360" w:lineRule="auto"/>
              <w:jc w:val="both"/>
              <w:rPr>
                <w:bCs/>
                <w:color w:val="424242"/>
              </w:rPr>
            </w:pPr>
          </w:p>
        </w:tc>
        <w:tc>
          <w:tcPr>
            <w:tcW w:w="1856" w:type="dxa"/>
            <w:tcBorders>
              <w:bottom w:val="single" w:sz="4" w:space="0" w:color="auto"/>
            </w:tcBorders>
          </w:tcPr>
          <w:p w14:paraId="42E0DD34" w14:textId="77777777" w:rsidR="00163988" w:rsidRDefault="00163988" w:rsidP="00163988">
            <w:pPr>
              <w:spacing w:line="360" w:lineRule="auto"/>
              <w:jc w:val="both"/>
              <w:rPr>
                <w:bCs/>
                <w:color w:val="424242"/>
              </w:rPr>
            </w:pPr>
          </w:p>
        </w:tc>
        <w:tc>
          <w:tcPr>
            <w:tcW w:w="1650" w:type="dxa"/>
            <w:tcBorders>
              <w:bottom w:val="single" w:sz="4" w:space="0" w:color="auto"/>
            </w:tcBorders>
          </w:tcPr>
          <w:p w14:paraId="3DFCE1C0" w14:textId="77777777" w:rsidR="00163988" w:rsidRDefault="00163988" w:rsidP="00163988">
            <w:pPr>
              <w:spacing w:line="360" w:lineRule="auto"/>
              <w:jc w:val="both"/>
              <w:rPr>
                <w:bCs/>
                <w:color w:val="424242"/>
              </w:rPr>
            </w:pPr>
          </w:p>
        </w:tc>
      </w:tr>
    </w:tbl>
    <w:p w14:paraId="46A0381F" w14:textId="77777777" w:rsidR="004D29AD" w:rsidRPr="006D5021" w:rsidRDefault="004D29AD" w:rsidP="006E16EF">
      <w:pPr>
        <w:spacing w:line="360" w:lineRule="auto"/>
        <w:jc w:val="both"/>
        <w:rPr>
          <w:bCs/>
          <w:color w:val="424242"/>
        </w:rPr>
      </w:pPr>
    </w:p>
    <w:p w14:paraId="11009EE9" w14:textId="77777777" w:rsidR="006E16EF" w:rsidRPr="006E16EF" w:rsidRDefault="006E16EF" w:rsidP="006E16EF">
      <w:pPr>
        <w:spacing w:line="360" w:lineRule="auto"/>
        <w:jc w:val="both"/>
        <w:rPr>
          <w:bCs/>
          <w:color w:val="424242"/>
        </w:rPr>
      </w:pPr>
    </w:p>
    <w:p w14:paraId="42CEF696" w14:textId="77777777" w:rsidR="00B567FA" w:rsidRDefault="00B567FA" w:rsidP="00B567FA">
      <w:pPr>
        <w:spacing w:line="360" w:lineRule="auto"/>
        <w:jc w:val="both"/>
        <w:rPr>
          <w:b/>
          <w:bCs/>
          <w:color w:val="424242"/>
          <w:u w:val="single"/>
        </w:rPr>
      </w:pPr>
    </w:p>
    <w:p w14:paraId="5EAD752C" w14:textId="77777777" w:rsidR="00FF313E" w:rsidRDefault="00FF313E" w:rsidP="00B567FA">
      <w:pPr>
        <w:spacing w:line="360" w:lineRule="auto"/>
        <w:jc w:val="both"/>
        <w:rPr>
          <w:b/>
          <w:bCs/>
          <w:color w:val="424242"/>
          <w:u w:val="single"/>
        </w:rPr>
      </w:pPr>
    </w:p>
    <w:p w14:paraId="3F74F5F9" w14:textId="77777777" w:rsidR="00FF313E" w:rsidRDefault="00FF313E" w:rsidP="00B567FA">
      <w:pPr>
        <w:spacing w:line="360" w:lineRule="auto"/>
        <w:jc w:val="both"/>
        <w:rPr>
          <w:b/>
          <w:bCs/>
          <w:color w:val="424242"/>
          <w:u w:val="single"/>
        </w:rPr>
      </w:pPr>
    </w:p>
    <w:p w14:paraId="050D14E5" w14:textId="77777777" w:rsidR="00FF313E" w:rsidRDefault="00FF313E" w:rsidP="00B567FA">
      <w:pPr>
        <w:spacing w:line="360" w:lineRule="auto"/>
        <w:jc w:val="both"/>
        <w:rPr>
          <w:b/>
          <w:bCs/>
          <w:color w:val="424242"/>
          <w:u w:val="single"/>
        </w:rPr>
      </w:pPr>
    </w:p>
    <w:p w14:paraId="61E75AF3" w14:textId="77777777" w:rsidR="00FF313E" w:rsidRDefault="00FF313E" w:rsidP="00B567FA">
      <w:pPr>
        <w:spacing w:line="360" w:lineRule="auto"/>
        <w:jc w:val="both"/>
        <w:rPr>
          <w:b/>
          <w:bCs/>
          <w:color w:val="424242"/>
          <w:u w:val="single"/>
        </w:rPr>
      </w:pPr>
    </w:p>
    <w:p w14:paraId="0398FA3E" w14:textId="77777777" w:rsidR="00FF313E" w:rsidRDefault="00FF313E" w:rsidP="00B567FA">
      <w:pPr>
        <w:spacing w:line="360" w:lineRule="auto"/>
        <w:jc w:val="both"/>
        <w:rPr>
          <w:b/>
          <w:bCs/>
          <w:color w:val="424242"/>
          <w:u w:val="single"/>
        </w:rPr>
      </w:pPr>
    </w:p>
    <w:p w14:paraId="1EC4C776" w14:textId="77777777" w:rsidR="00FF313E" w:rsidRDefault="00FF313E" w:rsidP="00B567FA">
      <w:pPr>
        <w:spacing w:line="360" w:lineRule="auto"/>
        <w:jc w:val="both"/>
        <w:rPr>
          <w:b/>
          <w:bCs/>
          <w:color w:val="424242"/>
          <w:u w:val="single"/>
        </w:rPr>
      </w:pPr>
    </w:p>
    <w:p w14:paraId="7E24B069" w14:textId="77777777" w:rsidR="00FF313E" w:rsidRDefault="00FF313E" w:rsidP="00B567FA">
      <w:pPr>
        <w:spacing w:line="360" w:lineRule="auto"/>
        <w:jc w:val="both"/>
        <w:rPr>
          <w:b/>
          <w:bCs/>
          <w:color w:val="424242"/>
          <w:u w:val="single"/>
        </w:rPr>
      </w:pPr>
    </w:p>
    <w:p w14:paraId="6090B556" w14:textId="77777777" w:rsidR="00FF313E" w:rsidRDefault="00FF313E" w:rsidP="00B567FA">
      <w:pPr>
        <w:spacing w:line="360" w:lineRule="auto"/>
        <w:jc w:val="both"/>
        <w:rPr>
          <w:b/>
          <w:bCs/>
          <w:color w:val="424242"/>
          <w:u w:val="single"/>
        </w:rPr>
      </w:pPr>
    </w:p>
    <w:p w14:paraId="2A899490" w14:textId="77777777" w:rsidR="00FF313E" w:rsidRDefault="00FF313E" w:rsidP="00B567FA">
      <w:pPr>
        <w:spacing w:line="360" w:lineRule="auto"/>
        <w:jc w:val="both"/>
        <w:rPr>
          <w:b/>
          <w:bCs/>
          <w:color w:val="424242"/>
          <w:u w:val="single"/>
        </w:rPr>
      </w:pPr>
    </w:p>
    <w:p w14:paraId="7B151680" w14:textId="77777777" w:rsidR="00FF313E" w:rsidRDefault="00FF313E" w:rsidP="00B567FA">
      <w:pPr>
        <w:spacing w:line="360" w:lineRule="auto"/>
        <w:jc w:val="both"/>
        <w:rPr>
          <w:b/>
          <w:bCs/>
          <w:color w:val="424242"/>
          <w:u w:val="single"/>
        </w:rPr>
      </w:pPr>
    </w:p>
    <w:p w14:paraId="730D238F" w14:textId="77777777" w:rsidR="00FF313E" w:rsidRDefault="00FF313E" w:rsidP="00B567FA">
      <w:pPr>
        <w:spacing w:line="360" w:lineRule="auto"/>
        <w:jc w:val="both"/>
        <w:rPr>
          <w:b/>
          <w:bCs/>
          <w:color w:val="424242"/>
          <w:u w:val="single"/>
        </w:rPr>
      </w:pPr>
    </w:p>
    <w:p w14:paraId="5A1A16EA" w14:textId="77777777" w:rsidR="00FF313E" w:rsidRDefault="00FF313E" w:rsidP="00B567FA">
      <w:pPr>
        <w:spacing w:line="360" w:lineRule="auto"/>
        <w:jc w:val="both"/>
        <w:rPr>
          <w:b/>
          <w:bCs/>
          <w:color w:val="424242"/>
          <w:u w:val="single"/>
        </w:rPr>
      </w:pPr>
    </w:p>
    <w:p w14:paraId="35EDF37D" w14:textId="77777777" w:rsidR="00FF313E" w:rsidRDefault="00FF313E" w:rsidP="00B567FA">
      <w:pPr>
        <w:spacing w:line="360" w:lineRule="auto"/>
        <w:jc w:val="both"/>
        <w:rPr>
          <w:b/>
          <w:bCs/>
          <w:color w:val="424242"/>
          <w:u w:val="single"/>
        </w:rPr>
      </w:pPr>
    </w:p>
    <w:p w14:paraId="04A2CC25" w14:textId="77777777" w:rsidR="00FF313E" w:rsidRDefault="00FF313E" w:rsidP="00B567FA">
      <w:pPr>
        <w:spacing w:line="360" w:lineRule="auto"/>
        <w:jc w:val="both"/>
        <w:rPr>
          <w:b/>
          <w:bCs/>
          <w:color w:val="424242"/>
          <w:u w:val="single"/>
        </w:rPr>
      </w:pPr>
    </w:p>
    <w:p w14:paraId="747E50B9" w14:textId="77777777" w:rsidR="00FF313E" w:rsidRDefault="00FF313E" w:rsidP="00B567FA">
      <w:pPr>
        <w:spacing w:line="360" w:lineRule="auto"/>
        <w:jc w:val="both"/>
        <w:rPr>
          <w:b/>
          <w:bCs/>
          <w:color w:val="424242"/>
          <w:u w:val="single"/>
        </w:rPr>
      </w:pPr>
    </w:p>
    <w:p w14:paraId="2CEBCCA2" w14:textId="77777777" w:rsidR="00FF313E" w:rsidRDefault="00FF313E" w:rsidP="00B567FA">
      <w:pPr>
        <w:spacing w:line="360" w:lineRule="auto"/>
        <w:jc w:val="both"/>
        <w:rPr>
          <w:b/>
          <w:bCs/>
          <w:color w:val="424242"/>
          <w:u w:val="single"/>
        </w:rPr>
      </w:pPr>
    </w:p>
    <w:p w14:paraId="6D162D67" w14:textId="77777777" w:rsidR="00FF313E" w:rsidRDefault="00FF313E" w:rsidP="00B567FA">
      <w:pPr>
        <w:spacing w:line="360" w:lineRule="auto"/>
        <w:jc w:val="both"/>
        <w:rPr>
          <w:b/>
          <w:bCs/>
          <w:color w:val="424242"/>
          <w:u w:val="single"/>
        </w:rPr>
      </w:pPr>
    </w:p>
    <w:p w14:paraId="06D8BE5C" w14:textId="77777777" w:rsidR="00FF313E" w:rsidRDefault="00FF313E" w:rsidP="00B567FA">
      <w:pPr>
        <w:spacing w:line="360" w:lineRule="auto"/>
        <w:jc w:val="both"/>
        <w:rPr>
          <w:b/>
          <w:bCs/>
          <w:color w:val="424242"/>
          <w:u w:val="single"/>
        </w:rPr>
      </w:pPr>
    </w:p>
    <w:p w14:paraId="440B7F4D" w14:textId="77777777" w:rsidR="00FF313E" w:rsidRDefault="00FF313E" w:rsidP="00B567FA">
      <w:pPr>
        <w:spacing w:line="360" w:lineRule="auto"/>
        <w:jc w:val="both"/>
        <w:rPr>
          <w:b/>
          <w:bCs/>
          <w:color w:val="424242"/>
          <w:u w:val="single"/>
        </w:rPr>
      </w:pPr>
    </w:p>
    <w:p w14:paraId="42C3AFBD" w14:textId="77777777" w:rsidR="00771354" w:rsidRDefault="00771354" w:rsidP="00B567FA">
      <w:pPr>
        <w:spacing w:line="360" w:lineRule="auto"/>
        <w:jc w:val="both"/>
        <w:rPr>
          <w:b/>
          <w:bCs/>
          <w:color w:val="424242"/>
          <w:u w:val="single"/>
        </w:rPr>
      </w:pPr>
    </w:p>
    <w:p w14:paraId="69F9B90A" w14:textId="77777777" w:rsidR="004B07CF" w:rsidRDefault="004B07CF" w:rsidP="00B567FA">
      <w:pPr>
        <w:spacing w:line="360" w:lineRule="auto"/>
        <w:jc w:val="both"/>
        <w:rPr>
          <w:b/>
          <w:bCs/>
          <w:color w:val="424242"/>
          <w:u w:val="single"/>
        </w:rPr>
      </w:pPr>
    </w:p>
    <w:p w14:paraId="081F8970" w14:textId="53B2E383" w:rsidR="00FF313E" w:rsidRPr="00FF313E" w:rsidRDefault="00FF313E" w:rsidP="00FF313E">
      <w:pPr>
        <w:jc w:val="center"/>
        <w:rPr>
          <w:b/>
          <w:bCs/>
          <w:color w:val="424242"/>
        </w:rPr>
      </w:pPr>
      <w:r w:rsidRPr="00FF313E">
        <w:rPr>
          <w:b/>
          <w:bCs/>
          <w:color w:val="424242"/>
        </w:rPr>
        <w:lastRenderedPageBreak/>
        <w:t>“CHARLIE</w:t>
      </w:r>
      <w:r w:rsidR="00F42F74">
        <w:rPr>
          <w:b/>
          <w:bCs/>
          <w:color w:val="424242"/>
        </w:rPr>
        <w:t>” ANNEXE</w:t>
      </w:r>
    </w:p>
    <w:p w14:paraId="019BA80D" w14:textId="77777777" w:rsidR="00FF313E" w:rsidRPr="00FF313E" w:rsidRDefault="00FF313E" w:rsidP="00FF313E">
      <w:pPr>
        <w:spacing w:line="360" w:lineRule="auto"/>
        <w:jc w:val="center"/>
        <w:rPr>
          <w:b/>
          <w:bCs/>
          <w:color w:val="424242"/>
          <w:u w:val="single"/>
        </w:rPr>
      </w:pPr>
      <w:r w:rsidRPr="00FF313E">
        <w:rPr>
          <w:b/>
          <w:bCs/>
          <w:color w:val="424242"/>
          <w:u w:val="single"/>
        </w:rPr>
        <w:t>Appendix 1:</w:t>
      </w:r>
    </w:p>
    <w:p w14:paraId="48CA5E42" w14:textId="4B8AB458" w:rsidR="00FF313E" w:rsidRPr="00FF313E" w:rsidRDefault="00FF313E" w:rsidP="00FF313E">
      <w:pPr>
        <w:spacing w:line="360" w:lineRule="auto"/>
        <w:jc w:val="center"/>
        <w:rPr>
          <w:b/>
          <w:bCs/>
          <w:color w:val="424242"/>
        </w:rPr>
      </w:pPr>
      <w:r w:rsidRPr="00FF313E">
        <w:rPr>
          <w:b/>
          <w:bCs/>
          <w:color w:val="424242"/>
        </w:rPr>
        <w:t>CHECKLIST TO BE COMPLETED BY EACH VESSEL, PRIOR TO THE OPERATION</w:t>
      </w:r>
    </w:p>
    <w:p w14:paraId="34586583" w14:textId="5E101AA6" w:rsidR="00FF313E" w:rsidRDefault="00FF313E" w:rsidP="00FF313E">
      <w:pPr>
        <w:spacing w:line="360" w:lineRule="auto"/>
        <w:jc w:val="center"/>
        <w:rPr>
          <w:b/>
          <w:bCs/>
          <w:color w:val="424242"/>
        </w:rPr>
      </w:pPr>
    </w:p>
    <w:tbl>
      <w:tblPr>
        <w:tblStyle w:val="TableGrid"/>
        <w:tblW w:w="0" w:type="auto"/>
        <w:tblLook w:val="04A0" w:firstRow="1" w:lastRow="0" w:firstColumn="1" w:lastColumn="0" w:noHBand="0" w:noVBand="1"/>
      </w:tblPr>
      <w:tblGrid>
        <w:gridCol w:w="3548"/>
        <w:gridCol w:w="913"/>
        <w:gridCol w:w="556"/>
        <w:gridCol w:w="1856"/>
        <w:gridCol w:w="1650"/>
      </w:tblGrid>
      <w:tr w:rsidR="00FF313E" w14:paraId="4C1E8DEF" w14:textId="77777777" w:rsidTr="00FF313E">
        <w:tc>
          <w:tcPr>
            <w:tcW w:w="3548" w:type="dxa"/>
          </w:tcPr>
          <w:p w14:paraId="3E3B2802" w14:textId="363C2E61" w:rsidR="00FF313E" w:rsidRDefault="00FF313E" w:rsidP="00FF313E">
            <w:pPr>
              <w:jc w:val="both"/>
              <w:rPr>
                <w:b/>
                <w:bCs/>
                <w:color w:val="424242"/>
              </w:rPr>
            </w:pPr>
            <w:r>
              <w:rPr>
                <w:b/>
                <w:bCs/>
                <w:color w:val="424242"/>
              </w:rPr>
              <w:t>NAME OF VESSEL:</w:t>
            </w:r>
          </w:p>
          <w:p w14:paraId="7E7AB142" w14:textId="77777777" w:rsidR="00FF313E" w:rsidRDefault="00FF313E" w:rsidP="00FF313E">
            <w:pPr>
              <w:jc w:val="both"/>
              <w:rPr>
                <w:bCs/>
                <w:color w:val="424242"/>
              </w:rPr>
            </w:pPr>
            <w:r>
              <w:rPr>
                <w:b/>
                <w:bCs/>
                <w:color w:val="424242"/>
              </w:rPr>
              <w:t>IMO Number:</w:t>
            </w:r>
          </w:p>
        </w:tc>
        <w:tc>
          <w:tcPr>
            <w:tcW w:w="4975" w:type="dxa"/>
            <w:gridSpan w:val="4"/>
          </w:tcPr>
          <w:p w14:paraId="43EF3DB1" w14:textId="77777777" w:rsidR="00FF313E" w:rsidRPr="00DA3A35" w:rsidRDefault="00FF313E" w:rsidP="00FF313E">
            <w:pPr>
              <w:jc w:val="both"/>
              <w:rPr>
                <w:b/>
                <w:bCs/>
                <w:color w:val="424242"/>
              </w:rPr>
            </w:pPr>
            <w:r w:rsidRPr="00DA3A35">
              <w:rPr>
                <w:b/>
                <w:bCs/>
                <w:color w:val="424242"/>
              </w:rPr>
              <w:t>SHIPPING AGENCY</w:t>
            </w:r>
          </w:p>
        </w:tc>
      </w:tr>
      <w:tr w:rsidR="00FF313E" w14:paraId="39AA1648" w14:textId="77777777" w:rsidTr="00FF313E">
        <w:tc>
          <w:tcPr>
            <w:tcW w:w="3548" w:type="dxa"/>
          </w:tcPr>
          <w:p w14:paraId="4B37F379" w14:textId="77777777" w:rsidR="00FF313E" w:rsidRDefault="00FF313E" w:rsidP="00FF313E">
            <w:pPr>
              <w:jc w:val="both"/>
              <w:rPr>
                <w:bCs/>
                <w:color w:val="424242"/>
              </w:rPr>
            </w:pPr>
            <w:r w:rsidRPr="00B55072">
              <w:rPr>
                <w:b/>
                <w:bCs/>
                <w:color w:val="424242"/>
              </w:rPr>
              <w:t>FLAG</w:t>
            </w:r>
            <w:r>
              <w:rPr>
                <w:b/>
                <w:bCs/>
                <w:color w:val="424242"/>
              </w:rPr>
              <w:t>:</w:t>
            </w:r>
          </w:p>
        </w:tc>
        <w:tc>
          <w:tcPr>
            <w:tcW w:w="4975" w:type="dxa"/>
            <w:gridSpan w:val="4"/>
          </w:tcPr>
          <w:p w14:paraId="3C844724" w14:textId="77777777" w:rsidR="00FF313E" w:rsidRDefault="00FF313E" w:rsidP="00FF313E">
            <w:pPr>
              <w:jc w:val="both"/>
              <w:rPr>
                <w:bCs/>
                <w:color w:val="424242"/>
              </w:rPr>
            </w:pPr>
            <w:r>
              <w:rPr>
                <w:b/>
                <w:bCs/>
                <w:color w:val="424242"/>
              </w:rPr>
              <w:t>OSRO designated:</w:t>
            </w:r>
          </w:p>
        </w:tc>
      </w:tr>
      <w:tr w:rsidR="00DA3A35" w14:paraId="34F3C9AE" w14:textId="77777777" w:rsidTr="004B07CF">
        <w:tc>
          <w:tcPr>
            <w:tcW w:w="3548" w:type="dxa"/>
          </w:tcPr>
          <w:p w14:paraId="36601559" w14:textId="3F12FBA5" w:rsidR="00DA3A35" w:rsidRDefault="00DA3A35" w:rsidP="00FF313E">
            <w:pPr>
              <w:jc w:val="both"/>
              <w:rPr>
                <w:bCs/>
                <w:color w:val="424242"/>
              </w:rPr>
            </w:pPr>
            <w:r>
              <w:rPr>
                <w:b/>
                <w:bCs/>
                <w:color w:val="424242"/>
              </w:rPr>
              <w:t>CHECKED</w:t>
            </w:r>
          </w:p>
        </w:tc>
        <w:tc>
          <w:tcPr>
            <w:tcW w:w="1469" w:type="dxa"/>
            <w:gridSpan w:val="2"/>
          </w:tcPr>
          <w:p w14:paraId="1F1FB6A6" w14:textId="5A1BC3BD" w:rsidR="00DA3A35" w:rsidRDefault="00DA3A35" w:rsidP="00FF313E">
            <w:pPr>
              <w:jc w:val="both"/>
              <w:rPr>
                <w:bCs/>
                <w:color w:val="424242"/>
              </w:rPr>
            </w:pPr>
            <w:r>
              <w:rPr>
                <w:b/>
                <w:bCs/>
                <w:color w:val="424242"/>
              </w:rPr>
              <w:t>YES</w:t>
            </w:r>
          </w:p>
        </w:tc>
        <w:tc>
          <w:tcPr>
            <w:tcW w:w="1856" w:type="dxa"/>
          </w:tcPr>
          <w:p w14:paraId="1EAEC471" w14:textId="524EAC70" w:rsidR="00DA3A35" w:rsidRDefault="00DA3A35" w:rsidP="00FF313E">
            <w:pPr>
              <w:jc w:val="both"/>
              <w:rPr>
                <w:bCs/>
                <w:color w:val="424242"/>
              </w:rPr>
            </w:pPr>
            <w:r>
              <w:rPr>
                <w:b/>
                <w:bCs/>
                <w:color w:val="424242"/>
              </w:rPr>
              <w:t>NO</w:t>
            </w:r>
          </w:p>
        </w:tc>
        <w:tc>
          <w:tcPr>
            <w:tcW w:w="1650" w:type="dxa"/>
          </w:tcPr>
          <w:p w14:paraId="31B2D721" w14:textId="77777777" w:rsidR="00DA3A35" w:rsidRDefault="00DA3A35" w:rsidP="00FF313E">
            <w:pPr>
              <w:jc w:val="both"/>
              <w:rPr>
                <w:bCs/>
                <w:color w:val="424242"/>
              </w:rPr>
            </w:pPr>
            <w:r>
              <w:rPr>
                <w:b/>
                <w:bCs/>
                <w:color w:val="424242"/>
              </w:rPr>
              <w:t>CHECKED</w:t>
            </w:r>
          </w:p>
        </w:tc>
      </w:tr>
      <w:tr w:rsidR="00FF313E" w14:paraId="3560ACAA" w14:textId="77777777" w:rsidTr="00FF313E">
        <w:tc>
          <w:tcPr>
            <w:tcW w:w="3548" w:type="dxa"/>
          </w:tcPr>
          <w:p w14:paraId="078CF700" w14:textId="77777777" w:rsidR="00FF313E" w:rsidRDefault="00FF313E" w:rsidP="00FF313E">
            <w:pPr>
              <w:jc w:val="both"/>
              <w:rPr>
                <w:bCs/>
                <w:color w:val="424242"/>
              </w:rPr>
            </w:pPr>
            <w:r>
              <w:rPr>
                <w:bCs/>
                <w:color w:val="424242"/>
              </w:rPr>
              <w:t>1. Weather forecast available and favourable</w:t>
            </w:r>
          </w:p>
        </w:tc>
        <w:tc>
          <w:tcPr>
            <w:tcW w:w="1469" w:type="dxa"/>
            <w:gridSpan w:val="2"/>
          </w:tcPr>
          <w:p w14:paraId="45EC65DC" w14:textId="77777777" w:rsidR="00FF313E" w:rsidRDefault="00FF313E" w:rsidP="00FF313E">
            <w:pPr>
              <w:jc w:val="both"/>
              <w:rPr>
                <w:bCs/>
                <w:color w:val="424242"/>
              </w:rPr>
            </w:pPr>
          </w:p>
        </w:tc>
        <w:tc>
          <w:tcPr>
            <w:tcW w:w="1856" w:type="dxa"/>
          </w:tcPr>
          <w:p w14:paraId="190C7EDE" w14:textId="77777777" w:rsidR="00FF313E" w:rsidRDefault="00FF313E" w:rsidP="00FF313E">
            <w:pPr>
              <w:jc w:val="both"/>
              <w:rPr>
                <w:bCs/>
                <w:color w:val="424242"/>
              </w:rPr>
            </w:pPr>
          </w:p>
        </w:tc>
        <w:tc>
          <w:tcPr>
            <w:tcW w:w="1650" w:type="dxa"/>
          </w:tcPr>
          <w:p w14:paraId="0F6BCB3D" w14:textId="77777777" w:rsidR="00FF313E" w:rsidRDefault="00FF313E" w:rsidP="00FF313E">
            <w:pPr>
              <w:jc w:val="both"/>
              <w:rPr>
                <w:bCs/>
                <w:color w:val="424242"/>
              </w:rPr>
            </w:pPr>
          </w:p>
        </w:tc>
      </w:tr>
      <w:tr w:rsidR="00FF313E" w14:paraId="21A1F47A" w14:textId="77777777" w:rsidTr="00FF313E">
        <w:tc>
          <w:tcPr>
            <w:tcW w:w="3548" w:type="dxa"/>
          </w:tcPr>
          <w:p w14:paraId="58CCD6DD" w14:textId="77777777" w:rsidR="00FF313E" w:rsidRDefault="00FF313E" w:rsidP="00FF313E">
            <w:pPr>
              <w:jc w:val="both"/>
              <w:rPr>
                <w:bCs/>
                <w:color w:val="424242"/>
              </w:rPr>
            </w:pPr>
            <w:r>
              <w:rPr>
                <w:bCs/>
                <w:color w:val="424242"/>
              </w:rPr>
              <w:t>2. Communications system established</w:t>
            </w:r>
          </w:p>
        </w:tc>
        <w:tc>
          <w:tcPr>
            <w:tcW w:w="1469" w:type="dxa"/>
            <w:gridSpan w:val="2"/>
          </w:tcPr>
          <w:p w14:paraId="455BC5B6" w14:textId="77777777" w:rsidR="00FF313E" w:rsidRDefault="00FF313E" w:rsidP="00FF313E">
            <w:pPr>
              <w:jc w:val="both"/>
              <w:rPr>
                <w:bCs/>
                <w:color w:val="424242"/>
              </w:rPr>
            </w:pPr>
          </w:p>
        </w:tc>
        <w:tc>
          <w:tcPr>
            <w:tcW w:w="1856" w:type="dxa"/>
          </w:tcPr>
          <w:p w14:paraId="6CBCA065" w14:textId="77777777" w:rsidR="00FF313E" w:rsidRDefault="00FF313E" w:rsidP="00FF313E">
            <w:pPr>
              <w:jc w:val="both"/>
              <w:rPr>
                <w:bCs/>
                <w:color w:val="424242"/>
              </w:rPr>
            </w:pPr>
          </w:p>
        </w:tc>
        <w:tc>
          <w:tcPr>
            <w:tcW w:w="1650" w:type="dxa"/>
          </w:tcPr>
          <w:p w14:paraId="1B623542" w14:textId="77777777" w:rsidR="00FF313E" w:rsidRDefault="00FF313E" w:rsidP="00FF313E">
            <w:pPr>
              <w:jc w:val="both"/>
              <w:rPr>
                <w:bCs/>
                <w:color w:val="424242"/>
              </w:rPr>
            </w:pPr>
          </w:p>
        </w:tc>
      </w:tr>
      <w:tr w:rsidR="00FF313E" w14:paraId="33644768" w14:textId="77777777" w:rsidTr="00FF313E">
        <w:tc>
          <w:tcPr>
            <w:tcW w:w="3548" w:type="dxa"/>
          </w:tcPr>
          <w:p w14:paraId="5D2CBB71" w14:textId="08EA94E5" w:rsidR="00FF313E" w:rsidRDefault="00FF313E" w:rsidP="00771354">
            <w:pPr>
              <w:jc w:val="both"/>
              <w:rPr>
                <w:bCs/>
                <w:color w:val="424242"/>
              </w:rPr>
            </w:pPr>
            <w:r>
              <w:rPr>
                <w:bCs/>
                <w:color w:val="424242"/>
              </w:rPr>
              <w:t xml:space="preserve">3. Portable </w:t>
            </w:r>
            <w:r w:rsidR="00771354">
              <w:rPr>
                <w:bCs/>
                <w:color w:val="424242"/>
              </w:rPr>
              <w:t>safety</w:t>
            </w:r>
            <w:r>
              <w:rPr>
                <w:bCs/>
                <w:color w:val="424242"/>
              </w:rPr>
              <w:t xml:space="preserve"> transceivers (VHF/UHF radio) approved</w:t>
            </w:r>
          </w:p>
        </w:tc>
        <w:tc>
          <w:tcPr>
            <w:tcW w:w="1469" w:type="dxa"/>
            <w:gridSpan w:val="2"/>
          </w:tcPr>
          <w:p w14:paraId="181FD710" w14:textId="77777777" w:rsidR="00FF313E" w:rsidRDefault="00FF313E" w:rsidP="00FF313E">
            <w:pPr>
              <w:jc w:val="both"/>
              <w:rPr>
                <w:bCs/>
                <w:color w:val="424242"/>
              </w:rPr>
            </w:pPr>
          </w:p>
        </w:tc>
        <w:tc>
          <w:tcPr>
            <w:tcW w:w="1856" w:type="dxa"/>
          </w:tcPr>
          <w:p w14:paraId="188A41B4" w14:textId="77777777" w:rsidR="00FF313E" w:rsidRDefault="00FF313E" w:rsidP="00FF313E">
            <w:pPr>
              <w:jc w:val="both"/>
              <w:rPr>
                <w:bCs/>
                <w:color w:val="424242"/>
              </w:rPr>
            </w:pPr>
          </w:p>
        </w:tc>
        <w:tc>
          <w:tcPr>
            <w:tcW w:w="1650" w:type="dxa"/>
          </w:tcPr>
          <w:p w14:paraId="0B075569" w14:textId="77777777" w:rsidR="00FF313E" w:rsidRDefault="00FF313E" w:rsidP="00FF313E">
            <w:pPr>
              <w:jc w:val="both"/>
              <w:rPr>
                <w:bCs/>
                <w:color w:val="424242"/>
              </w:rPr>
            </w:pPr>
          </w:p>
        </w:tc>
      </w:tr>
      <w:tr w:rsidR="00FF313E" w14:paraId="7E5F36B5" w14:textId="77777777" w:rsidTr="00FF313E">
        <w:tc>
          <w:tcPr>
            <w:tcW w:w="3548" w:type="dxa"/>
          </w:tcPr>
          <w:p w14:paraId="29142558" w14:textId="77777777" w:rsidR="00FF313E" w:rsidRDefault="00FF313E" w:rsidP="00FF313E">
            <w:pPr>
              <w:jc w:val="both"/>
              <w:rPr>
                <w:bCs/>
                <w:color w:val="424242"/>
              </w:rPr>
            </w:pPr>
            <w:r>
              <w:rPr>
                <w:bCs/>
                <w:color w:val="424242"/>
              </w:rPr>
              <w:t>4. Checked the compatibility of the vessels to which the cargo tanks relate</w:t>
            </w:r>
          </w:p>
        </w:tc>
        <w:tc>
          <w:tcPr>
            <w:tcW w:w="1469" w:type="dxa"/>
            <w:gridSpan w:val="2"/>
          </w:tcPr>
          <w:p w14:paraId="04E95C2B" w14:textId="77777777" w:rsidR="00FF313E" w:rsidRDefault="00FF313E" w:rsidP="00FF313E">
            <w:pPr>
              <w:jc w:val="both"/>
              <w:rPr>
                <w:bCs/>
                <w:color w:val="424242"/>
              </w:rPr>
            </w:pPr>
          </w:p>
        </w:tc>
        <w:tc>
          <w:tcPr>
            <w:tcW w:w="1856" w:type="dxa"/>
          </w:tcPr>
          <w:p w14:paraId="07817DC5" w14:textId="77777777" w:rsidR="00FF313E" w:rsidRDefault="00FF313E" w:rsidP="00FF313E">
            <w:pPr>
              <w:jc w:val="both"/>
              <w:rPr>
                <w:bCs/>
                <w:color w:val="424242"/>
              </w:rPr>
            </w:pPr>
          </w:p>
        </w:tc>
        <w:tc>
          <w:tcPr>
            <w:tcW w:w="1650" w:type="dxa"/>
          </w:tcPr>
          <w:p w14:paraId="0DC29F20" w14:textId="77777777" w:rsidR="00FF313E" w:rsidRDefault="00FF313E" w:rsidP="00FF313E">
            <w:pPr>
              <w:jc w:val="both"/>
              <w:rPr>
                <w:bCs/>
                <w:color w:val="424242"/>
              </w:rPr>
            </w:pPr>
          </w:p>
        </w:tc>
      </w:tr>
      <w:tr w:rsidR="00FF313E" w14:paraId="714A13EA" w14:textId="77777777" w:rsidTr="004B07CF">
        <w:trPr>
          <w:trHeight w:val="637"/>
        </w:trPr>
        <w:tc>
          <w:tcPr>
            <w:tcW w:w="3548" w:type="dxa"/>
          </w:tcPr>
          <w:p w14:paraId="3C03C60F" w14:textId="3F6EC84F" w:rsidR="00FF313E" w:rsidRDefault="00FF313E" w:rsidP="004B07CF">
            <w:pPr>
              <w:jc w:val="both"/>
              <w:rPr>
                <w:bCs/>
                <w:color w:val="424242"/>
              </w:rPr>
            </w:pPr>
            <w:r>
              <w:rPr>
                <w:bCs/>
                <w:color w:val="424242"/>
              </w:rPr>
              <w:t>5. Vessel upright and correctly presented.</w:t>
            </w:r>
          </w:p>
        </w:tc>
        <w:tc>
          <w:tcPr>
            <w:tcW w:w="1469" w:type="dxa"/>
            <w:gridSpan w:val="2"/>
          </w:tcPr>
          <w:p w14:paraId="77D1F707" w14:textId="77777777" w:rsidR="00FF313E" w:rsidRDefault="00FF313E" w:rsidP="00FF313E">
            <w:pPr>
              <w:jc w:val="both"/>
              <w:rPr>
                <w:bCs/>
                <w:color w:val="424242"/>
              </w:rPr>
            </w:pPr>
          </w:p>
        </w:tc>
        <w:tc>
          <w:tcPr>
            <w:tcW w:w="1856" w:type="dxa"/>
          </w:tcPr>
          <w:p w14:paraId="4CFEAF9E" w14:textId="77777777" w:rsidR="00FF313E" w:rsidRDefault="00FF313E" w:rsidP="00FF313E">
            <w:pPr>
              <w:jc w:val="both"/>
              <w:rPr>
                <w:bCs/>
                <w:color w:val="424242"/>
              </w:rPr>
            </w:pPr>
          </w:p>
        </w:tc>
        <w:tc>
          <w:tcPr>
            <w:tcW w:w="1650" w:type="dxa"/>
          </w:tcPr>
          <w:p w14:paraId="61A425C6" w14:textId="77777777" w:rsidR="00FF313E" w:rsidRDefault="00FF313E" w:rsidP="00FF313E">
            <w:pPr>
              <w:jc w:val="both"/>
              <w:rPr>
                <w:bCs/>
                <w:color w:val="424242"/>
              </w:rPr>
            </w:pPr>
          </w:p>
        </w:tc>
      </w:tr>
      <w:tr w:rsidR="00FF313E" w14:paraId="55A9D002" w14:textId="77777777" w:rsidTr="00FF313E">
        <w:tc>
          <w:tcPr>
            <w:tcW w:w="3548" w:type="dxa"/>
          </w:tcPr>
          <w:p w14:paraId="41EAE2EE" w14:textId="77777777" w:rsidR="00FF313E" w:rsidRDefault="00FF313E" w:rsidP="00FF313E">
            <w:pPr>
              <w:jc w:val="both"/>
              <w:rPr>
                <w:bCs/>
                <w:color w:val="424242"/>
              </w:rPr>
            </w:pPr>
            <w:r>
              <w:rPr>
                <w:bCs/>
                <w:color w:val="424242"/>
              </w:rPr>
              <w:t>6. Propulsion gear, steering, control equipment and navigation equipment operating correctly.</w:t>
            </w:r>
          </w:p>
        </w:tc>
        <w:tc>
          <w:tcPr>
            <w:tcW w:w="1469" w:type="dxa"/>
            <w:gridSpan w:val="2"/>
          </w:tcPr>
          <w:p w14:paraId="6B10A617" w14:textId="77777777" w:rsidR="00FF313E" w:rsidRDefault="00FF313E" w:rsidP="00FF313E">
            <w:pPr>
              <w:jc w:val="both"/>
              <w:rPr>
                <w:bCs/>
                <w:color w:val="424242"/>
              </w:rPr>
            </w:pPr>
          </w:p>
        </w:tc>
        <w:tc>
          <w:tcPr>
            <w:tcW w:w="1856" w:type="dxa"/>
          </w:tcPr>
          <w:p w14:paraId="78C0B431" w14:textId="77777777" w:rsidR="00FF313E" w:rsidRDefault="00FF313E" w:rsidP="00FF313E">
            <w:pPr>
              <w:jc w:val="both"/>
              <w:rPr>
                <w:bCs/>
                <w:color w:val="424242"/>
              </w:rPr>
            </w:pPr>
          </w:p>
        </w:tc>
        <w:tc>
          <w:tcPr>
            <w:tcW w:w="1650" w:type="dxa"/>
          </w:tcPr>
          <w:p w14:paraId="13CDB51D" w14:textId="77777777" w:rsidR="00FF313E" w:rsidRDefault="00FF313E" w:rsidP="00FF313E">
            <w:pPr>
              <w:jc w:val="both"/>
              <w:rPr>
                <w:bCs/>
                <w:color w:val="424242"/>
              </w:rPr>
            </w:pPr>
          </w:p>
        </w:tc>
      </w:tr>
      <w:tr w:rsidR="00FF313E" w14:paraId="3767D2EE" w14:textId="77777777" w:rsidTr="00FF313E">
        <w:tc>
          <w:tcPr>
            <w:tcW w:w="3548" w:type="dxa"/>
          </w:tcPr>
          <w:p w14:paraId="6E9DB896" w14:textId="77777777" w:rsidR="00FF313E" w:rsidRDefault="00FF313E" w:rsidP="00FF313E">
            <w:pPr>
              <w:jc w:val="both"/>
              <w:rPr>
                <w:bCs/>
                <w:color w:val="424242"/>
              </w:rPr>
            </w:pPr>
            <w:r>
              <w:rPr>
                <w:bCs/>
                <w:color w:val="424242"/>
              </w:rPr>
              <w:t>7. Chief Engineer informed of requirements.</w:t>
            </w:r>
          </w:p>
        </w:tc>
        <w:tc>
          <w:tcPr>
            <w:tcW w:w="1469" w:type="dxa"/>
            <w:gridSpan w:val="2"/>
          </w:tcPr>
          <w:p w14:paraId="33BF46DB" w14:textId="77777777" w:rsidR="00FF313E" w:rsidRDefault="00FF313E" w:rsidP="00FF313E">
            <w:pPr>
              <w:jc w:val="both"/>
              <w:rPr>
                <w:bCs/>
                <w:color w:val="424242"/>
              </w:rPr>
            </w:pPr>
          </w:p>
        </w:tc>
        <w:tc>
          <w:tcPr>
            <w:tcW w:w="1856" w:type="dxa"/>
          </w:tcPr>
          <w:p w14:paraId="4C0E1CD8" w14:textId="77777777" w:rsidR="00FF313E" w:rsidRDefault="00FF313E" w:rsidP="00FF313E">
            <w:pPr>
              <w:jc w:val="both"/>
              <w:rPr>
                <w:bCs/>
                <w:color w:val="424242"/>
              </w:rPr>
            </w:pPr>
          </w:p>
        </w:tc>
        <w:tc>
          <w:tcPr>
            <w:tcW w:w="1650" w:type="dxa"/>
          </w:tcPr>
          <w:p w14:paraId="547569C7" w14:textId="77777777" w:rsidR="00FF313E" w:rsidRDefault="00FF313E" w:rsidP="00FF313E">
            <w:pPr>
              <w:jc w:val="both"/>
              <w:rPr>
                <w:bCs/>
                <w:color w:val="424242"/>
              </w:rPr>
            </w:pPr>
          </w:p>
        </w:tc>
      </w:tr>
      <w:tr w:rsidR="00FF313E" w14:paraId="76BFCF3C" w14:textId="77777777" w:rsidTr="00FF313E">
        <w:tc>
          <w:tcPr>
            <w:tcW w:w="3548" w:type="dxa"/>
          </w:tcPr>
          <w:p w14:paraId="2513D3EC" w14:textId="77777777" w:rsidR="00FF313E" w:rsidRDefault="00FF313E" w:rsidP="00FF313E">
            <w:pPr>
              <w:jc w:val="both"/>
              <w:rPr>
                <w:bCs/>
                <w:color w:val="424242"/>
              </w:rPr>
            </w:pPr>
            <w:r>
              <w:rPr>
                <w:bCs/>
                <w:color w:val="424242"/>
              </w:rPr>
              <w:t>8. Lifting equipment and equipment for operations with hoses checked, in good working condition and ready to be used.</w:t>
            </w:r>
          </w:p>
        </w:tc>
        <w:tc>
          <w:tcPr>
            <w:tcW w:w="1469" w:type="dxa"/>
            <w:gridSpan w:val="2"/>
          </w:tcPr>
          <w:p w14:paraId="04B5C7F3" w14:textId="77777777" w:rsidR="00FF313E" w:rsidRDefault="00FF313E" w:rsidP="00FF313E">
            <w:pPr>
              <w:jc w:val="both"/>
              <w:rPr>
                <w:bCs/>
                <w:color w:val="424242"/>
              </w:rPr>
            </w:pPr>
          </w:p>
        </w:tc>
        <w:tc>
          <w:tcPr>
            <w:tcW w:w="1856" w:type="dxa"/>
          </w:tcPr>
          <w:p w14:paraId="4CC46621" w14:textId="77777777" w:rsidR="00FF313E" w:rsidRDefault="00FF313E" w:rsidP="00FF313E">
            <w:pPr>
              <w:jc w:val="both"/>
              <w:rPr>
                <w:bCs/>
                <w:color w:val="424242"/>
              </w:rPr>
            </w:pPr>
          </w:p>
        </w:tc>
        <w:tc>
          <w:tcPr>
            <w:tcW w:w="1650" w:type="dxa"/>
          </w:tcPr>
          <w:p w14:paraId="258EEA50" w14:textId="77777777" w:rsidR="00FF313E" w:rsidRDefault="00FF313E" w:rsidP="00FF313E">
            <w:pPr>
              <w:jc w:val="both"/>
              <w:rPr>
                <w:bCs/>
                <w:color w:val="424242"/>
              </w:rPr>
            </w:pPr>
          </w:p>
        </w:tc>
      </w:tr>
      <w:tr w:rsidR="00FF313E" w14:paraId="4C080035" w14:textId="77777777" w:rsidTr="00FF313E">
        <w:tc>
          <w:tcPr>
            <w:tcW w:w="3548" w:type="dxa"/>
          </w:tcPr>
          <w:p w14:paraId="377E1846" w14:textId="77777777" w:rsidR="00FF313E" w:rsidRDefault="00FF313E" w:rsidP="00FF313E">
            <w:pPr>
              <w:jc w:val="both"/>
              <w:rPr>
                <w:bCs/>
                <w:color w:val="424242"/>
              </w:rPr>
            </w:pPr>
            <w:r>
              <w:rPr>
                <w:bCs/>
                <w:color w:val="424242"/>
              </w:rPr>
              <w:t>9. Connections from manifolds ready and sound on the date of the last satisfactory test.</w:t>
            </w:r>
          </w:p>
        </w:tc>
        <w:tc>
          <w:tcPr>
            <w:tcW w:w="1469" w:type="dxa"/>
            <w:gridSpan w:val="2"/>
          </w:tcPr>
          <w:p w14:paraId="7B76096C" w14:textId="77777777" w:rsidR="00FF313E" w:rsidRDefault="00FF313E" w:rsidP="00FF313E">
            <w:pPr>
              <w:jc w:val="both"/>
              <w:rPr>
                <w:bCs/>
                <w:color w:val="424242"/>
              </w:rPr>
            </w:pPr>
          </w:p>
        </w:tc>
        <w:tc>
          <w:tcPr>
            <w:tcW w:w="1856" w:type="dxa"/>
          </w:tcPr>
          <w:p w14:paraId="7A5465D3" w14:textId="77777777" w:rsidR="00FF313E" w:rsidRDefault="00FF313E" w:rsidP="00FF313E">
            <w:pPr>
              <w:jc w:val="both"/>
              <w:rPr>
                <w:bCs/>
                <w:color w:val="424242"/>
              </w:rPr>
            </w:pPr>
          </w:p>
        </w:tc>
        <w:tc>
          <w:tcPr>
            <w:tcW w:w="1650" w:type="dxa"/>
          </w:tcPr>
          <w:p w14:paraId="12D33795" w14:textId="77777777" w:rsidR="00FF313E" w:rsidRDefault="00FF313E" w:rsidP="00FF313E">
            <w:pPr>
              <w:jc w:val="both"/>
              <w:rPr>
                <w:bCs/>
                <w:color w:val="424242"/>
              </w:rPr>
            </w:pPr>
          </w:p>
        </w:tc>
      </w:tr>
      <w:tr w:rsidR="00FF313E" w14:paraId="3641D57F" w14:textId="77777777" w:rsidTr="00FF313E">
        <w:tc>
          <w:tcPr>
            <w:tcW w:w="3548" w:type="dxa"/>
          </w:tcPr>
          <w:p w14:paraId="69FCCA1E" w14:textId="77777777" w:rsidR="00FF313E" w:rsidRDefault="00FF313E" w:rsidP="00FF313E">
            <w:pPr>
              <w:jc w:val="both"/>
              <w:rPr>
                <w:bCs/>
                <w:color w:val="424242"/>
              </w:rPr>
            </w:pPr>
            <w:r>
              <w:rPr>
                <w:bCs/>
                <w:color w:val="424242"/>
              </w:rPr>
              <w:t>10. Fenders and their handling equipment in correct condition.</w:t>
            </w:r>
          </w:p>
        </w:tc>
        <w:tc>
          <w:tcPr>
            <w:tcW w:w="1469" w:type="dxa"/>
            <w:gridSpan w:val="2"/>
          </w:tcPr>
          <w:p w14:paraId="21E2CB13" w14:textId="77777777" w:rsidR="00FF313E" w:rsidRDefault="00FF313E" w:rsidP="00FF313E">
            <w:pPr>
              <w:jc w:val="both"/>
              <w:rPr>
                <w:bCs/>
                <w:color w:val="424242"/>
              </w:rPr>
            </w:pPr>
          </w:p>
        </w:tc>
        <w:tc>
          <w:tcPr>
            <w:tcW w:w="1856" w:type="dxa"/>
          </w:tcPr>
          <w:p w14:paraId="14955A24" w14:textId="77777777" w:rsidR="00FF313E" w:rsidRDefault="00FF313E" w:rsidP="00FF313E">
            <w:pPr>
              <w:jc w:val="both"/>
              <w:rPr>
                <w:bCs/>
                <w:color w:val="424242"/>
              </w:rPr>
            </w:pPr>
          </w:p>
        </w:tc>
        <w:tc>
          <w:tcPr>
            <w:tcW w:w="1650" w:type="dxa"/>
          </w:tcPr>
          <w:p w14:paraId="40AFE06F" w14:textId="77777777" w:rsidR="00FF313E" w:rsidRDefault="00FF313E" w:rsidP="00FF313E">
            <w:pPr>
              <w:jc w:val="both"/>
              <w:rPr>
                <w:bCs/>
                <w:color w:val="424242"/>
              </w:rPr>
            </w:pPr>
          </w:p>
        </w:tc>
      </w:tr>
      <w:tr w:rsidR="00FF313E" w14:paraId="19025D38" w14:textId="77777777" w:rsidTr="004B07CF">
        <w:trPr>
          <w:trHeight w:val="621"/>
        </w:trPr>
        <w:tc>
          <w:tcPr>
            <w:tcW w:w="3548" w:type="dxa"/>
          </w:tcPr>
          <w:p w14:paraId="16A83471" w14:textId="0A5119D0" w:rsidR="00FF313E" w:rsidRDefault="00FF313E" w:rsidP="004B07CF">
            <w:pPr>
              <w:jc w:val="both"/>
              <w:rPr>
                <w:bCs/>
                <w:color w:val="424242"/>
              </w:rPr>
            </w:pPr>
            <w:r>
              <w:rPr>
                <w:bCs/>
                <w:color w:val="424242"/>
              </w:rPr>
              <w:t xml:space="preserve">11. Anchor on the opposite side </w:t>
            </w:r>
            <w:r w:rsidR="004B07CF">
              <w:rPr>
                <w:bCs/>
                <w:color w:val="424242"/>
              </w:rPr>
              <w:t>to the operation, ready to be dropped.</w:t>
            </w:r>
          </w:p>
        </w:tc>
        <w:tc>
          <w:tcPr>
            <w:tcW w:w="1469" w:type="dxa"/>
            <w:gridSpan w:val="2"/>
          </w:tcPr>
          <w:p w14:paraId="4DF09B95" w14:textId="77777777" w:rsidR="00FF313E" w:rsidRDefault="00FF313E" w:rsidP="00FF313E">
            <w:pPr>
              <w:spacing w:line="360" w:lineRule="auto"/>
              <w:jc w:val="both"/>
              <w:rPr>
                <w:bCs/>
                <w:color w:val="424242"/>
              </w:rPr>
            </w:pPr>
          </w:p>
        </w:tc>
        <w:tc>
          <w:tcPr>
            <w:tcW w:w="1856" w:type="dxa"/>
          </w:tcPr>
          <w:p w14:paraId="228D7660" w14:textId="77777777" w:rsidR="00FF313E" w:rsidRDefault="00FF313E" w:rsidP="00FF313E">
            <w:pPr>
              <w:spacing w:line="360" w:lineRule="auto"/>
              <w:jc w:val="both"/>
              <w:rPr>
                <w:bCs/>
                <w:color w:val="424242"/>
              </w:rPr>
            </w:pPr>
          </w:p>
        </w:tc>
        <w:tc>
          <w:tcPr>
            <w:tcW w:w="1650" w:type="dxa"/>
          </w:tcPr>
          <w:p w14:paraId="28031326" w14:textId="77777777" w:rsidR="00FF313E" w:rsidRDefault="00FF313E" w:rsidP="00FF313E">
            <w:pPr>
              <w:spacing w:line="360" w:lineRule="auto"/>
              <w:jc w:val="both"/>
              <w:rPr>
                <w:bCs/>
                <w:color w:val="424242"/>
              </w:rPr>
            </w:pPr>
          </w:p>
        </w:tc>
      </w:tr>
      <w:tr w:rsidR="004B07CF" w14:paraId="00E1D286" w14:textId="77777777" w:rsidTr="004B07CF">
        <w:trPr>
          <w:trHeight w:val="621"/>
        </w:trPr>
        <w:tc>
          <w:tcPr>
            <w:tcW w:w="3548" w:type="dxa"/>
          </w:tcPr>
          <w:p w14:paraId="0E153EDD" w14:textId="7845D5A3" w:rsidR="004B07CF" w:rsidRDefault="004B07CF" w:rsidP="004B07CF">
            <w:pPr>
              <w:jc w:val="both"/>
              <w:rPr>
                <w:bCs/>
                <w:color w:val="424242"/>
              </w:rPr>
            </w:pPr>
            <w:r>
              <w:rPr>
                <w:bCs/>
                <w:color w:val="424242"/>
              </w:rPr>
              <w:t>12. Statutory lights and signals, ready to be used.</w:t>
            </w:r>
          </w:p>
        </w:tc>
        <w:tc>
          <w:tcPr>
            <w:tcW w:w="1469" w:type="dxa"/>
            <w:gridSpan w:val="2"/>
          </w:tcPr>
          <w:p w14:paraId="60195AC2" w14:textId="77777777" w:rsidR="004B07CF" w:rsidRDefault="004B07CF" w:rsidP="00FF313E">
            <w:pPr>
              <w:spacing w:line="360" w:lineRule="auto"/>
              <w:jc w:val="both"/>
              <w:rPr>
                <w:bCs/>
                <w:color w:val="424242"/>
              </w:rPr>
            </w:pPr>
          </w:p>
        </w:tc>
        <w:tc>
          <w:tcPr>
            <w:tcW w:w="1856" w:type="dxa"/>
          </w:tcPr>
          <w:p w14:paraId="47BBA057" w14:textId="77777777" w:rsidR="004B07CF" w:rsidRDefault="004B07CF" w:rsidP="00FF313E">
            <w:pPr>
              <w:spacing w:line="360" w:lineRule="auto"/>
              <w:jc w:val="both"/>
              <w:rPr>
                <w:bCs/>
                <w:color w:val="424242"/>
              </w:rPr>
            </w:pPr>
          </w:p>
        </w:tc>
        <w:tc>
          <w:tcPr>
            <w:tcW w:w="1650" w:type="dxa"/>
          </w:tcPr>
          <w:p w14:paraId="0402F79C" w14:textId="77777777" w:rsidR="004B07CF" w:rsidRDefault="004B07CF" w:rsidP="00FF313E">
            <w:pPr>
              <w:spacing w:line="360" w:lineRule="auto"/>
              <w:jc w:val="both"/>
              <w:rPr>
                <w:bCs/>
                <w:color w:val="424242"/>
              </w:rPr>
            </w:pPr>
          </w:p>
        </w:tc>
      </w:tr>
      <w:tr w:rsidR="004B07CF" w14:paraId="72CB31E3" w14:textId="77777777" w:rsidTr="004B07CF">
        <w:trPr>
          <w:trHeight w:val="621"/>
        </w:trPr>
        <w:tc>
          <w:tcPr>
            <w:tcW w:w="3548" w:type="dxa"/>
          </w:tcPr>
          <w:p w14:paraId="7D85972F" w14:textId="3E18668F" w:rsidR="004B07CF" w:rsidRDefault="004B07CF" w:rsidP="004B07CF">
            <w:pPr>
              <w:jc w:val="both"/>
              <w:rPr>
                <w:bCs/>
                <w:color w:val="424242"/>
              </w:rPr>
            </w:pPr>
            <w:r>
              <w:rPr>
                <w:bCs/>
                <w:color w:val="424242"/>
              </w:rPr>
              <w:t>13. Mooring systems and gear in correct condition and ready to be used.</w:t>
            </w:r>
          </w:p>
        </w:tc>
        <w:tc>
          <w:tcPr>
            <w:tcW w:w="1469" w:type="dxa"/>
            <w:gridSpan w:val="2"/>
          </w:tcPr>
          <w:p w14:paraId="0905D665" w14:textId="77777777" w:rsidR="004B07CF" w:rsidRDefault="004B07CF" w:rsidP="00FF313E">
            <w:pPr>
              <w:spacing w:line="360" w:lineRule="auto"/>
              <w:jc w:val="both"/>
              <w:rPr>
                <w:bCs/>
                <w:color w:val="424242"/>
              </w:rPr>
            </w:pPr>
          </w:p>
        </w:tc>
        <w:tc>
          <w:tcPr>
            <w:tcW w:w="1856" w:type="dxa"/>
          </w:tcPr>
          <w:p w14:paraId="3FFE9EF5" w14:textId="77777777" w:rsidR="004B07CF" w:rsidRDefault="004B07CF" w:rsidP="00FF313E">
            <w:pPr>
              <w:spacing w:line="360" w:lineRule="auto"/>
              <w:jc w:val="both"/>
              <w:rPr>
                <w:bCs/>
                <w:color w:val="424242"/>
              </w:rPr>
            </w:pPr>
          </w:p>
        </w:tc>
        <w:tc>
          <w:tcPr>
            <w:tcW w:w="1650" w:type="dxa"/>
          </w:tcPr>
          <w:p w14:paraId="2624F4AC" w14:textId="77777777" w:rsidR="004B07CF" w:rsidRDefault="004B07CF" w:rsidP="00FF313E">
            <w:pPr>
              <w:spacing w:line="360" w:lineRule="auto"/>
              <w:jc w:val="both"/>
              <w:rPr>
                <w:bCs/>
                <w:color w:val="424242"/>
              </w:rPr>
            </w:pPr>
          </w:p>
        </w:tc>
      </w:tr>
      <w:tr w:rsidR="004B07CF" w14:paraId="77BBF7A3" w14:textId="77777777" w:rsidTr="004B07CF">
        <w:trPr>
          <w:trHeight w:val="621"/>
        </w:trPr>
        <w:tc>
          <w:tcPr>
            <w:tcW w:w="3548" w:type="dxa"/>
          </w:tcPr>
          <w:p w14:paraId="1A9F3C69" w14:textId="01182DAB" w:rsidR="004B07CF" w:rsidRDefault="004B07CF" w:rsidP="004B07CF">
            <w:pPr>
              <w:jc w:val="both"/>
              <w:rPr>
                <w:bCs/>
                <w:color w:val="424242"/>
              </w:rPr>
            </w:pPr>
            <w:r>
              <w:rPr>
                <w:bCs/>
                <w:color w:val="424242"/>
              </w:rPr>
              <w:t>14. Lines for retrieving cables, deck seals and heavy lines prepared.</w:t>
            </w:r>
          </w:p>
        </w:tc>
        <w:tc>
          <w:tcPr>
            <w:tcW w:w="1469" w:type="dxa"/>
            <w:gridSpan w:val="2"/>
          </w:tcPr>
          <w:p w14:paraId="69DD3F4A" w14:textId="77777777" w:rsidR="004B07CF" w:rsidRDefault="004B07CF" w:rsidP="00FF313E">
            <w:pPr>
              <w:spacing w:line="360" w:lineRule="auto"/>
              <w:jc w:val="both"/>
              <w:rPr>
                <w:bCs/>
                <w:color w:val="424242"/>
              </w:rPr>
            </w:pPr>
          </w:p>
        </w:tc>
        <w:tc>
          <w:tcPr>
            <w:tcW w:w="1856" w:type="dxa"/>
          </w:tcPr>
          <w:p w14:paraId="67D1EE18" w14:textId="77777777" w:rsidR="004B07CF" w:rsidRDefault="004B07CF" w:rsidP="00FF313E">
            <w:pPr>
              <w:spacing w:line="360" w:lineRule="auto"/>
              <w:jc w:val="both"/>
              <w:rPr>
                <w:bCs/>
                <w:color w:val="424242"/>
              </w:rPr>
            </w:pPr>
          </w:p>
        </w:tc>
        <w:tc>
          <w:tcPr>
            <w:tcW w:w="1650" w:type="dxa"/>
          </w:tcPr>
          <w:p w14:paraId="7BA8045A" w14:textId="77777777" w:rsidR="004B07CF" w:rsidRDefault="004B07CF" w:rsidP="00FF313E">
            <w:pPr>
              <w:spacing w:line="360" w:lineRule="auto"/>
              <w:jc w:val="both"/>
              <w:rPr>
                <w:bCs/>
                <w:color w:val="424242"/>
              </w:rPr>
            </w:pPr>
          </w:p>
        </w:tc>
      </w:tr>
      <w:tr w:rsidR="004B07CF" w14:paraId="0EC40425" w14:textId="77777777" w:rsidTr="004B07CF">
        <w:trPr>
          <w:trHeight w:val="621"/>
        </w:trPr>
        <w:tc>
          <w:tcPr>
            <w:tcW w:w="3548" w:type="dxa"/>
          </w:tcPr>
          <w:p w14:paraId="33F5E4E8" w14:textId="10DFC26E" w:rsidR="004B07CF" w:rsidRDefault="004B07CF" w:rsidP="004B07CF">
            <w:pPr>
              <w:jc w:val="both"/>
              <w:rPr>
                <w:bCs/>
                <w:color w:val="424242"/>
              </w:rPr>
            </w:pPr>
            <w:r>
              <w:rPr>
                <w:bCs/>
                <w:color w:val="424242"/>
              </w:rPr>
              <w:t>15. Crew informed of how the operation will be carried out.</w:t>
            </w:r>
          </w:p>
        </w:tc>
        <w:tc>
          <w:tcPr>
            <w:tcW w:w="1469" w:type="dxa"/>
            <w:gridSpan w:val="2"/>
          </w:tcPr>
          <w:p w14:paraId="7B5B6E5F" w14:textId="77777777" w:rsidR="004B07CF" w:rsidRDefault="004B07CF" w:rsidP="00FF313E">
            <w:pPr>
              <w:spacing w:line="360" w:lineRule="auto"/>
              <w:jc w:val="both"/>
              <w:rPr>
                <w:bCs/>
                <w:color w:val="424242"/>
              </w:rPr>
            </w:pPr>
          </w:p>
        </w:tc>
        <w:tc>
          <w:tcPr>
            <w:tcW w:w="1856" w:type="dxa"/>
          </w:tcPr>
          <w:p w14:paraId="7DA62765" w14:textId="77777777" w:rsidR="004B07CF" w:rsidRDefault="004B07CF" w:rsidP="00FF313E">
            <w:pPr>
              <w:spacing w:line="360" w:lineRule="auto"/>
              <w:jc w:val="both"/>
              <w:rPr>
                <w:bCs/>
                <w:color w:val="424242"/>
              </w:rPr>
            </w:pPr>
          </w:p>
        </w:tc>
        <w:tc>
          <w:tcPr>
            <w:tcW w:w="1650" w:type="dxa"/>
          </w:tcPr>
          <w:p w14:paraId="6A425BAE" w14:textId="77777777" w:rsidR="004B07CF" w:rsidRDefault="004B07CF" w:rsidP="00FF313E">
            <w:pPr>
              <w:spacing w:line="360" w:lineRule="auto"/>
              <w:jc w:val="both"/>
              <w:rPr>
                <w:bCs/>
                <w:color w:val="424242"/>
              </w:rPr>
            </w:pPr>
          </w:p>
        </w:tc>
      </w:tr>
      <w:tr w:rsidR="004B07CF" w14:paraId="380DD2BD" w14:textId="77777777" w:rsidTr="004B07CF">
        <w:trPr>
          <w:trHeight w:val="621"/>
        </w:trPr>
        <w:tc>
          <w:tcPr>
            <w:tcW w:w="3548" w:type="dxa"/>
          </w:tcPr>
          <w:p w14:paraId="15462612" w14:textId="1964EB28" w:rsidR="004B07CF" w:rsidRDefault="004B07CF" w:rsidP="004B07CF">
            <w:pPr>
              <w:jc w:val="both"/>
              <w:rPr>
                <w:bCs/>
                <w:color w:val="424242"/>
              </w:rPr>
            </w:pPr>
            <w:r>
              <w:rPr>
                <w:bCs/>
                <w:color w:val="424242"/>
              </w:rPr>
              <w:lastRenderedPageBreak/>
              <w:t>16. Emergency plan prepared (which will give details of the role that the crewmembers must fulfil in the event of emergencies affecting the operations, including oil spills).</w:t>
            </w:r>
          </w:p>
        </w:tc>
        <w:tc>
          <w:tcPr>
            <w:tcW w:w="1469" w:type="dxa"/>
            <w:gridSpan w:val="2"/>
          </w:tcPr>
          <w:p w14:paraId="3F2F3B0F" w14:textId="77777777" w:rsidR="004B07CF" w:rsidRDefault="004B07CF" w:rsidP="004B07CF">
            <w:pPr>
              <w:jc w:val="both"/>
              <w:rPr>
                <w:bCs/>
                <w:color w:val="424242"/>
              </w:rPr>
            </w:pPr>
          </w:p>
        </w:tc>
        <w:tc>
          <w:tcPr>
            <w:tcW w:w="1856" w:type="dxa"/>
          </w:tcPr>
          <w:p w14:paraId="11F982F9" w14:textId="77777777" w:rsidR="004B07CF" w:rsidRDefault="004B07CF" w:rsidP="004B07CF">
            <w:pPr>
              <w:jc w:val="both"/>
              <w:rPr>
                <w:bCs/>
                <w:color w:val="424242"/>
              </w:rPr>
            </w:pPr>
          </w:p>
        </w:tc>
        <w:tc>
          <w:tcPr>
            <w:tcW w:w="1650" w:type="dxa"/>
          </w:tcPr>
          <w:p w14:paraId="2C2239BD" w14:textId="77777777" w:rsidR="004B07CF" w:rsidRDefault="004B07CF" w:rsidP="004B07CF">
            <w:pPr>
              <w:jc w:val="both"/>
              <w:rPr>
                <w:bCs/>
                <w:color w:val="424242"/>
              </w:rPr>
            </w:pPr>
          </w:p>
        </w:tc>
      </w:tr>
      <w:tr w:rsidR="004B07CF" w14:paraId="7EEBC2A3" w14:textId="77777777" w:rsidTr="004B07CF">
        <w:trPr>
          <w:trHeight w:val="621"/>
        </w:trPr>
        <w:tc>
          <w:tcPr>
            <w:tcW w:w="3548" w:type="dxa"/>
          </w:tcPr>
          <w:p w14:paraId="11ADAE21" w14:textId="0F930D53" w:rsidR="004B07CF" w:rsidRDefault="004B07CF" w:rsidP="00771354">
            <w:pPr>
              <w:jc w:val="both"/>
              <w:rPr>
                <w:bCs/>
                <w:color w:val="424242"/>
              </w:rPr>
            </w:pPr>
            <w:r>
              <w:rPr>
                <w:bCs/>
                <w:color w:val="424242"/>
              </w:rPr>
              <w:t xml:space="preserve">17. Primary fenders in place. Towlines and </w:t>
            </w:r>
            <w:r w:rsidR="00771354">
              <w:rPr>
                <w:bCs/>
                <w:color w:val="424242"/>
              </w:rPr>
              <w:t>mooring</w:t>
            </w:r>
            <w:r>
              <w:rPr>
                <w:bCs/>
                <w:color w:val="424242"/>
              </w:rPr>
              <w:t xml:space="preserve"> lines checked.</w:t>
            </w:r>
          </w:p>
        </w:tc>
        <w:tc>
          <w:tcPr>
            <w:tcW w:w="1469" w:type="dxa"/>
            <w:gridSpan w:val="2"/>
          </w:tcPr>
          <w:p w14:paraId="4EFDD1B9" w14:textId="77777777" w:rsidR="004B07CF" w:rsidRDefault="004B07CF" w:rsidP="004B07CF">
            <w:pPr>
              <w:jc w:val="both"/>
              <w:rPr>
                <w:bCs/>
                <w:color w:val="424242"/>
              </w:rPr>
            </w:pPr>
          </w:p>
        </w:tc>
        <w:tc>
          <w:tcPr>
            <w:tcW w:w="1856" w:type="dxa"/>
          </w:tcPr>
          <w:p w14:paraId="7A6386B6" w14:textId="77777777" w:rsidR="004B07CF" w:rsidRDefault="004B07CF" w:rsidP="004B07CF">
            <w:pPr>
              <w:jc w:val="both"/>
              <w:rPr>
                <w:bCs/>
                <w:color w:val="424242"/>
              </w:rPr>
            </w:pPr>
          </w:p>
        </w:tc>
        <w:tc>
          <w:tcPr>
            <w:tcW w:w="1650" w:type="dxa"/>
          </w:tcPr>
          <w:p w14:paraId="5733F285" w14:textId="77777777" w:rsidR="004B07CF" w:rsidRDefault="004B07CF" w:rsidP="004B07CF">
            <w:pPr>
              <w:jc w:val="both"/>
              <w:rPr>
                <w:bCs/>
                <w:color w:val="424242"/>
              </w:rPr>
            </w:pPr>
          </w:p>
        </w:tc>
      </w:tr>
      <w:tr w:rsidR="004B07CF" w14:paraId="721374AC" w14:textId="77777777" w:rsidTr="004B07CF">
        <w:trPr>
          <w:trHeight w:val="323"/>
        </w:trPr>
        <w:tc>
          <w:tcPr>
            <w:tcW w:w="3548" w:type="dxa"/>
          </w:tcPr>
          <w:p w14:paraId="58E8765C" w14:textId="6F6FD81A" w:rsidR="004B07CF" w:rsidRDefault="004B07CF" w:rsidP="004B07CF">
            <w:pPr>
              <w:jc w:val="both"/>
              <w:rPr>
                <w:bCs/>
                <w:color w:val="424242"/>
              </w:rPr>
            </w:pPr>
            <w:r>
              <w:rPr>
                <w:bCs/>
                <w:color w:val="424242"/>
              </w:rPr>
              <w:t>18. Secondary fenders in place.</w:t>
            </w:r>
          </w:p>
        </w:tc>
        <w:tc>
          <w:tcPr>
            <w:tcW w:w="1469" w:type="dxa"/>
            <w:gridSpan w:val="2"/>
          </w:tcPr>
          <w:p w14:paraId="69118B26" w14:textId="77777777" w:rsidR="004B07CF" w:rsidRDefault="004B07CF" w:rsidP="004B07CF">
            <w:pPr>
              <w:jc w:val="both"/>
              <w:rPr>
                <w:bCs/>
                <w:color w:val="424242"/>
              </w:rPr>
            </w:pPr>
          </w:p>
        </w:tc>
        <w:tc>
          <w:tcPr>
            <w:tcW w:w="1856" w:type="dxa"/>
          </w:tcPr>
          <w:p w14:paraId="611427F0" w14:textId="77777777" w:rsidR="004B07CF" w:rsidRDefault="004B07CF" w:rsidP="004B07CF">
            <w:pPr>
              <w:jc w:val="both"/>
              <w:rPr>
                <w:bCs/>
                <w:color w:val="424242"/>
              </w:rPr>
            </w:pPr>
          </w:p>
        </w:tc>
        <w:tc>
          <w:tcPr>
            <w:tcW w:w="1650" w:type="dxa"/>
          </w:tcPr>
          <w:p w14:paraId="5D4D1B0C" w14:textId="77777777" w:rsidR="004B07CF" w:rsidRDefault="004B07CF" w:rsidP="004B07CF">
            <w:pPr>
              <w:jc w:val="both"/>
              <w:rPr>
                <w:bCs/>
                <w:color w:val="424242"/>
              </w:rPr>
            </w:pPr>
          </w:p>
        </w:tc>
      </w:tr>
      <w:tr w:rsidR="004B07CF" w14:paraId="7B2AE96E" w14:textId="77777777" w:rsidTr="004B07CF">
        <w:trPr>
          <w:trHeight w:val="621"/>
        </w:trPr>
        <w:tc>
          <w:tcPr>
            <w:tcW w:w="3548" w:type="dxa"/>
          </w:tcPr>
          <w:p w14:paraId="52CDD0B7" w14:textId="28CC9E7B" w:rsidR="004B07CF" w:rsidRDefault="004B07CF" w:rsidP="004B07CF">
            <w:pPr>
              <w:jc w:val="both"/>
              <w:rPr>
                <w:bCs/>
                <w:color w:val="424242"/>
              </w:rPr>
            </w:pPr>
            <w:r>
              <w:rPr>
                <w:bCs/>
                <w:color w:val="424242"/>
              </w:rPr>
              <w:t>19. Nothing overhanging the hull on the docking side.</w:t>
            </w:r>
          </w:p>
        </w:tc>
        <w:tc>
          <w:tcPr>
            <w:tcW w:w="1469" w:type="dxa"/>
            <w:gridSpan w:val="2"/>
          </w:tcPr>
          <w:p w14:paraId="3CCCE767" w14:textId="77777777" w:rsidR="004B07CF" w:rsidRDefault="004B07CF" w:rsidP="004B07CF">
            <w:pPr>
              <w:jc w:val="both"/>
              <w:rPr>
                <w:bCs/>
                <w:color w:val="424242"/>
              </w:rPr>
            </w:pPr>
          </w:p>
        </w:tc>
        <w:tc>
          <w:tcPr>
            <w:tcW w:w="1856" w:type="dxa"/>
          </w:tcPr>
          <w:p w14:paraId="1BD63BFA" w14:textId="77777777" w:rsidR="004B07CF" w:rsidRDefault="004B07CF" w:rsidP="004B07CF">
            <w:pPr>
              <w:jc w:val="both"/>
              <w:rPr>
                <w:bCs/>
                <w:color w:val="424242"/>
              </w:rPr>
            </w:pPr>
          </w:p>
        </w:tc>
        <w:tc>
          <w:tcPr>
            <w:tcW w:w="1650" w:type="dxa"/>
          </w:tcPr>
          <w:p w14:paraId="04C7AC55" w14:textId="77777777" w:rsidR="004B07CF" w:rsidRDefault="004B07CF" w:rsidP="004B07CF">
            <w:pPr>
              <w:jc w:val="both"/>
              <w:rPr>
                <w:bCs/>
                <w:color w:val="424242"/>
              </w:rPr>
            </w:pPr>
          </w:p>
        </w:tc>
      </w:tr>
      <w:tr w:rsidR="004B07CF" w14:paraId="3E2738F6" w14:textId="77777777" w:rsidTr="004B07CF">
        <w:trPr>
          <w:trHeight w:val="351"/>
        </w:trPr>
        <w:tc>
          <w:tcPr>
            <w:tcW w:w="3548" w:type="dxa"/>
          </w:tcPr>
          <w:p w14:paraId="64D4B69A" w14:textId="10B943C5" w:rsidR="004B07CF" w:rsidRDefault="004B07CF" w:rsidP="004B07CF">
            <w:pPr>
              <w:jc w:val="both"/>
              <w:rPr>
                <w:bCs/>
                <w:color w:val="424242"/>
              </w:rPr>
            </w:pPr>
            <w:r>
              <w:rPr>
                <w:bCs/>
                <w:color w:val="424242"/>
              </w:rPr>
              <w:t>20. Smoking ban in force.</w:t>
            </w:r>
          </w:p>
        </w:tc>
        <w:tc>
          <w:tcPr>
            <w:tcW w:w="1469" w:type="dxa"/>
            <w:gridSpan w:val="2"/>
          </w:tcPr>
          <w:p w14:paraId="4F6E2D34" w14:textId="77777777" w:rsidR="004B07CF" w:rsidRDefault="004B07CF" w:rsidP="004B07CF">
            <w:pPr>
              <w:jc w:val="both"/>
              <w:rPr>
                <w:bCs/>
                <w:color w:val="424242"/>
              </w:rPr>
            </w:pPr>
          </w:p>
        </w:tc>
        <w:tc>
          <w:tcPr>
            <w:tcW w:w="1856" w:type="dxa"/>
          </w:tcPr>
          <w:p w14:paraId="50C8F603" w14:textId="77777777" w:rsidR="004B07CF" w:rsidRDefault="004B07CF" w:rsidP="004B07CF">
            <w:pPr>
              <w:jc w:val="both"/>
              <w:rPr>
                <w:bCs/>
                <w:color w:val="424242"/>
              </w:rPr>
            </w:pPr>
          </w:p>
        </w:tc>
        <w:tc>
          <w:tcPr>
            <w:tcW w:w="1650" w:type="dxa"/>
          </w:tcPr>
          <w:p w14:paraId="4892ADED" w14:textId="77777777" w:rsidR="004B07CF" w:rsidRDefault="004B07CF" w:rsidP="004B07CF">
            <w:pPr>
              <w:jc w:val="both"/>
              <w:rPr>
                <w:bCs/>
                <w:color w:val="424242"/>
              </w:rPr>
            </w:pPr>
          </w:p>
        </w:tc>
      </w:tr>
      <w:tr w:rsidR="004B07CF" w14:paraId="1B1468C4" w14:textId="77777777" w:rsidTr="004B07CF">
        <w:trPr>
          <w:trHeight w:val="271"/>
        </w:trPr>
        <w:tc>
          <w:tcPr>
            <w:tcW w:w="3548" w:type="dxa"/>
          </w:tcPr>
          <w:p w14:paraId="492D542F" w14:textId="1FE7D50B" w:rsidR="004B07CF" w:rsidRDefault="004B07CF" w:rsidP="004B07CF">
            <w:pPr>
              <w:jc w:val="both"/>
              <w:rPr>
                <w:bCs/>
                <w:color w:val="424242"/>
              </w:rPr>
            </w:pPr>
            <w:r>
              <w:rPr>
                <w:bCs/>
                <w:color w:val="424242"/>
              </w:rPr>
              <w:t>21. Helmsman ready to operate.</w:t>
            </w:r>
          </w:p>
        </w:tc>
        <w:tc>
          <w:tcPr>
            <w:tcW w:w="1469" w:type="dxa"/>
            <w:gridSpan w:val="2"/>
          </w:tcPr>
          <w:p w14:paraId="6B0374F9" w14:textId="77777777" w:rsidR="004B07CF" w:rsidRDefault="004B07CF" w:rsidP="004B07CF">
            <w:pPr>
              <w:jc w:val="both"/>
              <w:rPr>
                <w:bCs/>
                <w:color w:val="424242"/>
              </w:rPr>
            </w:pPr>
          </w:p>
        </w:tc>
        <w:tc>
          <w:tcPr>
            <w:tcW w:w="1856" w:type="dxa"/>
          </w:tcPr>
          <w:p w14:paraId="7EAB75DB" w14:textId="77777777" w:rsidR="004B07CF" w:rsidRDefault="004B07CF" w:rsidP="004B07CF">
            <w:pPr>
              <w:jc w:val="both"/>
              <w:rPr>
                <w:bCs/>
                <w:color w:val="424242"/>
              </w:rPr>
            </w:pPr>
          </w:p>
        </w:tc>
        <w:tc>
          <w:tcPr>
            <w:tcW w:w="1650" w:type="dxa"/>
          </w:tcPr>
          <w:p w14:paraId="12D54713" w14:textId="77777777" w:rsidR="004B07CF" w:rsidRDefault="004B07CF" w:rsidP="004B07CF">
            <w:pPr>
              <w:jc w:val="both"/>
              <w:rPr>
                <w:bCs/>
                <w:color w:val="424242"/>
              </w:rPr>
            </w:pPr>
          </w:p>
        </w:tc>
      </w:tr>
      <w:tr w:rsidR="004B07CF" w14:paraId="15C30741" w14:textId="77777777" w:rsidTr="004B07CF">
        <w:trPr>
          <w:trHeight w:val="271"/>
        </w:trPr>
        <w:tc>
          <w:tcPr>
            <w:tcW w:w="3548" w:type="dxa"/>
          </w:tcPr>
          <w:p w14:paraId="3237CA0D" w14:textId="2DBA7053" w:rsidR="004B07CF" w:rsidRDefault="004B07CF" w:rsidP="00771354">
            <w:pPr>
              <w:jc w:val="both"/>
              <w:rPr>
                <w:bCs/>
                <w:color w:val="424242"/>
              </w:rPr>
            </w:pPr>
            <w:r>
              <w:rPr>
                <w:bCs/>
                <w:color w:val="424242"/>
              </w:rPr>
              <w:t xml:space="preserve">22. Receptacles for recovering </w:t>
            </w:r>
            <w:r w:rsidR="00771354">
              <w:rPr>
                <w:bCs/>
                <w:color w:val="424242"/>
              </w:rPr>
              <w:t>leaks</w:t>
            </w:r>
            <w:r>
              <w:rPr>
                <w:bCs/>
                <w:color w:val="424242"/>
              </w:rPr>
              <w:t xml:space="preserve"> in place and scuppers covered.</w:t>
            </w:r>
          </w:p>
        </w:tc>
        <w:tc>
          <w:tcPr>
            <w:tcW w:w="1469" w:type="dxa"/>
            <w:gridSpan w:val="2"/>
          </w:tcPr>
          <w:p w14:paraId="214F17EF" w14:textId="77777777" w:rsidR="004B07CF" w:rsidRDefault="004B07CF" w:rsidP="004B07CF">
            <w:pPr>
              <w:jc w:val="both"/>
              <w:rPr>
                <w:bCs/>
                <w:color w:val="424242"/>
              </w:rPr>
            </w:pPr>
          </w:p>
        </w:tc>
        <w:tc>
          <w:tcPr>
            <w:tcW w:w="1856" w:type="dxa"/>
          </w:tcPr>
          <w:p w14:paraId="7256030A" w14:textId="77777777" w:rsidR="004B07CF" w:rsidRDefault="004B07CF" w:rsidP="004B07CF">
            <w:pPr>
              <w:jc w:val="both"/>
              <w:rPr>
                <w:bCs/>
                <w:color w:val="424242"/>
              </w:rPr>
            </w:pPr>
          </w:p>
        </w:tc>
        <w:tc>
          <w:tcPr>
            <w:tcW w:w="1650" w:type="dxa"/>
          </w:tcPr>
          <w:p w14:paraId="68BF80F4" w14:textId="77777777" w:rsidR="004B07CF" w:rsidRDefault="004B07CF" w:rsidP="004B07CF">
            <w:pPr>
              <w:jc w:val="both"/>
              <w:rPr>
                <w:bCs/>
                <w:color w:val="424242"/>
              </w:rPr>
            </w:pPr>
          </w:p>
        </w:tc>
      </w:tr>
      <w:tr w:rsidR="004B07CF" w14:paraId="3691CF7C" w14:textId="77777777" w:rsidTr="004B07CF">
        <w:trPr>
          <w:trHeight w:val="271"/>
        </w:trPr>
        <w:tc>
          <w:tcPr>
            <w:tcW w:w="3548" w:type="dxa"/>
          </w:tcPr>
          <w:p w14:paraId="0C456792" w14:textId="7BE52CC6" w:rsidR="004B07CF" w:rsidRDefault="004B07CF" w:rsidP="004B07CF">
            <w:pPr>
              <w:jc w:val="both"/>
              <w:rPr>
                <w:bCs/>
                <w:color w:val="424242"/>
              </w:rPr>
            </w:pPr>
            <w:r>
              <w:rPr>
                <w:bCs/>
                <w:color w:val="424242"/>
              </w:rPr>
              <w:t>23. Heading and operating speed understood and agreed between the vessels (if the operation is carried out under way).</w:t>
            </w:r>
          </w:p>
        </w:tc>
        <w:tc>
          <w:tcPr>
            <w:tcW w:w="1469" w:type="dxa"/>
            <w:gridSpan w:val="2"/>
          </w:tcPr>
          <w:p w14:paraId="5DA307C1" w14:textId="77777777" w:rsidR="004B07CF" w:rsidRDefault="004B07CF" w:rsidP="004B07CF">
            <w:pPr>
              <w:jc w:val="both"/>
              <w:rPr>
                <w:bCs/>
                <w:color w:val="424242"/>
              </w:rPr>
            </w:pPr>
          </w:p>
        </w:tc>
        <w:tc>
          <w:tcPr>
            <w:tcW w:w="1856" w:type="dxa"/>
          </w:tcPr>
          <w:p w14:paraId="526D6E66" w14:textId="77777777" w:rsidR="004B07CF" w:rsidRDefault="004B07CF" w:rsidP="004B07CF">
            <w:pPr>
              <w:jc w:val="both"/>
              <w:rPr>
                <w:bCs/>
                <w:color w:val="424242"/>
              </w:rPr>
            </w:pPr>
          </w:p>
        </w:tc>
        <w:tc>
          <w:tcPr>
            <w:tcW w:w="1650" w:type="dxa"/>
          </w:tcPr>
          <w:p w14:paraId="4B311F7D" w14:textId="77777777" w:rsidR="004B07CF" w:rsidRDefault="004B07CF" w:rsidP="004B07CF">
            <w:pPr>
              <w:jc w:val="both"/>
              <w:rPr>
                <w:bCs/>
                <w:color w:val="424242"/>
              </w:rPr>
            </w:pPr>
          </w:p>
        </w:tc>
      </w:tr>
      <w:tr w:rsidR="004B07CF" w14:paraId="6A7F1881" w14:textId="77777777" w:rsidTr="004B07CF">
        <w:trPr>
          <w:trHeight w:val="271"/>
        </w:trPr>
        <w:tc>
          <w:tcPr>
            <w:tcW w:w="3548" w:type="dxa"/>
          </w:tcPr>
          <w:p w14:paraId="4652C881" w14:textId="1CDCD7A0" w:rsidR="004B07CF" w:rsidRDefault="004B07CF" w:rsidP="004B07CF">
            <w:pPr>
              <w:jc w:val="both"/>
              <w:rPr>
                <w:bCs/>
                <w:color w:val="424242"/>
              </w:rPr>
            </w:pPr>
            <w:r>
              <w:rPr>
                <w:bCs/>
                <w:color w:val="424242"/>
              </w:rPr>
              <w:t>24. Engine revolutions controlled for the operation (when applicable).</w:t>
            </w:r>
          </w:p>
        </w:tc>
        <w:tc>
          <w:tcPr>
            <w:tcW w:w="1469" w:type="dxa"/>
            <w:gridSpan w:val="2"/>
          </w:tcPr>
          <w:p w14:paraId="70E2E6BC" w14:textId="77777777" w:rsidR="004B07CF" w:rsidRDefault="004B07CF" w:rsidP="004B07CF">
            <w:pPr>
              <w:jc w:val="both"/>
              <w:rPr>
                <w:bCs/>
                <w:color w:val="424242"/>
              </w:rPr>
            </w:pPr>
          </w:p>
        </w:tc>
        <w:tc>
          <w:tcPr>
            <w:tcW w:w="1856" w:type="dxa"/>
          </w:tcPr>
          <w:p w14:paraId="4BBAAD63" w14:textId="77777777" w:rsidR="004B07CF" w:rsidRDefault="004B07CF" w:rsidP="004B07CF">
            <w:pPr>
              <w:jc w:val="both"/>
              <w:rPr>
                <w:bCs/>
                <w:color w:val="424242"/>
              </w:rPr>
            </w:pPr>
          </w:p>
        </w:tc>
        <w:tc>
          <w:tcPr>
            <w:tcW w:w="1650" w:type="dxa"/>
          </w:tcPr>
          <w:p w14:paraId="539A88CE" w14:textId="77777777" w:rsidR="004B07CF" w:rsidRDefault="004B07CF" w:rsidP="004B07CF">
            <w:pPr>
              <w:jc w:val="both"/>
              <w:rPr>
                <w:bCs/>
                <w:color w:val="424242"/>
              </w:rPr>
            </w:pPr>
          </w:p>
        </w:tc>
      </w:tr>
      <w:tr w:rsidR="004B07CF" w14:paraId="7D2FB3C5" w14:textId="77777777" w:rsidTr="004B07CF">
        <w:trPr>
          <w:trHeight w:val="271"/>
        </w:trPr>
        <w:tc>
          <w:tcPr>
            <w:tcW w:w="3548" w:type="dxa"/>
          </w:tcPr>
          <w:p w14:paraId="67469DFA" w14:textId="56546624" w:rsidR="004B07CF" w:rsidRDefault="004B07CF" w:rsidP="004B07CF">
            <w:pPr>
              <w:jc w:val="both"/>
              <w:rPr>
                <w:bCs/>
                <w:color w:val="424242"/>
              </w:rPr>
            </w:pPr>
            <w:r>
              <w:rPr>
                <w:bCs/>
                <w:color w:val="424242"/>
              </w:rPr>
              <w:t>25. Traffic checked in the operating area.</w:t>
            </w:r>
          </w:p>
        </w:tc>
        <w:tc>
          <w:tcPr>
            <w:tcW w:w="1469" w:type="dxa"/>
            <w:gridSpan w:val="2"/>
          </w:tcPr>
          <w:p w14:paraId="1B277144" w14:textId="77777777" w:rsidR="004B07CF" w:rsidRDefault="004B07CF" w:rsidP="004B07CF">
            <w:pPr>
              <w:jc w:val="both"/>
              <w:rPr>
                <w:bCs/>
                <w:color w:val="424242"/>
              </w:rPr>
            </w:pPr>
          </w:p>
        </w:tc>
        <w:tc>
          <w:tcPr>
            <w:tcW w:w="1856" w:type="dxa"/>
          </w:tcPr>
          <w:p w14:paraId="5330F154" w14:textId="77777777" w:rsidR="004B07CF" w:rsidRDefault="004B07CF" w:rsidP="004B07CF">
            <w:pPr>
              <w:jc w:val="both"/>
              <w:rPr>
                <w:bCs/>
                <w:color w:val="424242"/>
              </w:rPr>
            </w:pPr>
          </w:p>
        </w:tc>
        <w:tc>
          <w:tcPr>
            <w:tcW w:w="1650" w:type="dxa"/>
          </w:tcPr>
          <w:p w14:paraId="17A70320" w14:textId="77777777" w:rsidR="004B07CF" w:rsidRDefault="004B07CF" w:rsidP="004B07CF">
            <w:pPr>
              <w:jc w:val="both"/>
              <w:rPr>
                <w:bCs/>
                <w:color w:val="424242"/>
              </w:rPr>
            </w:pPr>
          </w:p>
        </w:tc>
      </w:tr>
      <w:tr w:rsidR="004B07CF" w14:paraId="49BAF5DA" w14:textId="77777777" w:rsidTr="004B07CF">
        <w:trPr>
          <w:trHeight w:val="271"/>
        </w:trPr>
        <w:tc>
          <w:tcPr>
            <w:tcW w:w="3548" w:type="dxa"/>
          </w:tcPr>
          <w:p w14:paraId="207BF0CB" w14:textId="24768AC2" w:rsidR="004B07CF" w:rsidRDefault="004B07CF" w:rsidP="004B07CF">
            <w:pPr>
              <w:jc w:val="both"/>
              <w:rPr>
                <w:bCs/>
                <w:color w:val="424242"/>
              </w:rPr>
            </w:pPr>
            <w:r>
              <w:rPr>
                <w:bCs/>
                <w:color w:val="424242"/>
              </w:rPr>
              <w:t>26. Statutory lights and signals ready to be used.</w:t>
            </w:r>
          </w:p>
        </w:tc>
        <w:tc>
          <w:tcPr>
            <w:tcW w:w="1469" w:type="dxa"/>
            <w:gridSpan w:val="2"/>
          </w:tcPr>
          <w:p w14:paraId="4DD1633A" w14:textId="77777777" w:rsidR="004B07CF" w:rsidRDefault="004B07CF" w:rsidP="004B07CF">
            <w:pPr>
              <w:jc w:val="both"/>
              <w:rPr>
                <w:bCs/>
                <w:color w:val="424242"/>
              </w:rPr>
            </w:pPr>
          </w:p>
        </w:tc>
        <w:tc>
          <w:tcPr>
            <w:tcW w:w="1856" w:type="dxa"/>
          </w:tcPr>
          <w:p w14:paraId="74D88CD9" w14:textId="77777777" w:rsidR="004B07CF" w:rsidRDefault="004B07CF" w:rsidP="004B07CF">
            <w:pPr>
              <w:jc w:val="both"/>
              <w:rPr>
                <w:bCs/>
                <w:color w:val="424242"/>
              </w:rPr>
            </w:pPr>
          </w:p>
        </w:tc>
        <w:tc>
          <w:tcPr>
            <w:tcW w:w="1650" w:type="dxa"/>
          </w:tcPr>
          <w:p w14:paraId="32A04670" w14:textId="77777777" w:rsidR="004B07CF" w:rsidRDefault="004B07CF" w:rsidP="004B07CF">
            <w:pPr>
              <w:jc w:val="both"/>
              <w:rPr>
                <w:bCs/>
                <w:color w:val="424242"/>
              </w:rPr>
            </w:pPr>
          </w:p>
        </w:tc>
      </w:tr>
      <w:tr w:rsidR="004B07CF" w14:paraId="78CD7105" w14:textId="77777777" w:rsidTr="004B07CF">
        <w:trPr>
          <w:trHeight w:val="271"/>
        </w:trPr>
        <w:tc>
          <w:tcPr>
            <w:tcW w:w="3548" w:type="dxa"/>
          </w:tcPr>
          <w:p w14:paraId="5DCD1E71" w14:textId="62AB4735" w:rsidR="004B07CF" w:rsidRDefault="004B07CF" w:rsidP="004B07CF">
            <w:pPr>
              <w:jc w:val="both"/>
              <w:rPr>
                <w:bCs/>
                <w:color w:val="424242"/>
              </w:rPr>
            </w:pPr>
            <w:r>
              <w:rPr>
                <w:bCs/>
                <w:color w:val="424242"/>
              </w:rPr>
              <w:t xml:space="preserve">27. </w:t>
            </w:r>
            <w:r w:rsidR="00ED3248">
              <w:rPr>
                <w:bCs/>
                <w:color w:val="424242"/>
              </w:rPr>
              <w:t>Hatches</w:t>
            </w:r>
            <w:r>
              <w:rPr>
                <w:bCs/>
                <w:color w:val="424242"/>
              </w:rPr>
              <w:t xml:space="preserve"> on board closed.</w:t>
            </w:r>
          </w:p>
        </w:tc>
        <w:tc>
          <w:tcPr>
            <w:tcW w:w="1469" w:type="dxa"/>
            <w:gridSpan w:val="2"/>
          </w:tcPr>
          <w:p w14:paraId="2115B8DC" w14:textId="77777777" w:rsidR="004B07CF" w:rsidRDefault="004B07CF" w:rsidP="004B07CF">
            <w:pPr>
              <w:jc w:val="both"/>
              <w:rPr>
                <w:bCs/>
                <w:color w:val="424242"/>
              </w:rPr>
            </w:pPr>
          </w:p>
        </w:tc>
        <w:tc>
          <w:tcPr>
            <w:tcW w:w="1856" w:type="dxa"/>
          </w:tcPr>
          <w:p w14:paraId="5961814C" w14:textId="77777777" w:rsidR="004B07CF" w:rsidRDefault="004B07CF" w:rsidP="004B07CF">
            <w:pPr>
              <w:jc w:val="both"/>
              <w:rPr>
                <w:bCs/>
                <w:color w:val="424242"/>
              </w:rPr>
            </w:pPr>
          </w:p>
        </w:tc>
        <w:tc>
          <w:tcPr>
            <w:tcW w:w="1650" w:type="dxa"/>
          </w:tcPr>
          <w:p w14:paraId="0CAA355A" w14:textId="77777777" w:rsidR="004B07CF" w:rsidRDefault="004B07CF" w:rsidP="004B07CF">
            <w:pPr>
              <w:jc w:val="both"/>
              <w:rPr>
                <w:bCs/>
                <w:color w:val="424242"/>
              </w:rPr>
            </w:pPr>
          </w:p>
        </w:tc>
      </w:tr>
      <w:tr w:rsidR="004B07CF" w14:paraId="00FEBB14" w14:textId="77777777" w:rsidTr="004B07CF">
        <w:trPr>
          <w:trHeight w:val="271"/>
        </w:trPr>
        <w:tc>
          <w:tcPr>
            <w:tcW w:w="3548" w:type="dxa"/>
          </w:tcPr>
          <w:p w14:paraId="4CD5BC70" w14:textId="475BB227" w:rsidR="004B07CF" w:rsidRDefault="004B07CF" w:rsidP="004B07CF">
            <w:pPr>
              <w:jc w:val="both"/>
              <w:rPr>
                <w:bCs/>
                <w:color w:val="424242"/>
              </w:rPr>
            </w:pPr>
            <w:r>
              <w:rPr>
                <w:bCs/>
                <w:color w:val="424242"/>
              </w:rPr>
              <w:t>28. Fire-fighting equipment and anti-pollution equipment ready to be used.</w:t>
            </w:r>
          </w:p>
        </w:tc>
        <w:tc>
          <w:tcPr>
            <w:tcW w:w="1469" w:type="dxa"/>
            <w:gridSpan w:val="2"/>
          </w:tcPr>
          <w:p w14:paraId="3EAAFFD6" w14:textId="77777777" w:rsidR="004B07CF" w:rsidRDefault="004B07CF" w:rsidP="004B07CF">
            <w:pPr>
              <w:jc w:val="both"/>
              <w:rPr>
                <w:bCs/>
                <w:color w:val="424242"/>
              </w:rPr>
            </w:pPr>
          </w:p>
        </w:tc>
        <w:tc>
          <w:tcPr>
            <w:tcW w:w="1856" w:type="dxa"/>
          </w:tcPr>
          <w:p w14:paraId="412584D7" w14:textId="77777777" w:rsidR="004B07CF" w:rsidRDefault="004B07CF" w:rsidP="004B07CF">
            <w:pPr>
              <w:jc w:val="both"/>
              <w:rPr>
                <w:bCs/>
                <w:color w:val="424242"/>
              </w:rPr>
            </w:pPr>
          </w:p>
        </w:tc>
        <w:tc>
          <w:tcPr>
            <w:tcW w:w="1650" w:type="dxa"/>
          </w:tcPr>
          <w:p w14:paraId="57660C9D" w14:textId="77777777" w:rsidR="004B07CF" w:rsidRDefault="004B07CF" w:rsidP="004B07CF">
            <w:pPr>
              <w:jc w:val="both"/>
              <w:rPr>
                <w:bCs/>
                <w:color w:val="424242"/>
              </w:rPr>
            </w:pPr>
          </w:p>
        </w:tc>
      </w:tr>
      <w:tr w:rsidR="004B07CF" w14:paraId="06F563CE" w14:textId="77777777" w:rsidTr="004B07CF">
        <w:trPr>
          <w:trHeight w:val="271"/>
        </w:trPr>
        <w:tc>
          <w:tcPr>
            <w:tcW w:w="3548" w:type="dxa"/>
          </w:tcPr>
          <w:p w14:paraId="4D336570" w14:textId="6B4C992A" w:rsidR="004B07CF" w:rsidRDefault="004B07CF" w:rsidP="004B07CF">
            <w:pPr>
              <w:jc w:val="both"/>
              <w:rPr>
                <w:bCs/>
                <w:color w:val="424242"/>
              </w:rPr>
            </w:pPr>
            <w:r>
              <w:rPr>
                <w:bCs/>
                <w:color w:val="424242"/>
              </w:rPr>
              <w:t>29. Adequate lighting provided, especially on the side in the vicinity of the fenders.</w:t>
            </w:r>
          </w:p>
        </w:tc>
        <w:tc>
          <w:tcPr>
            <w:tcW w:w="1469" w:type="dxa"/>
            <w:gridSpan w:val="2"/>
          </w:tcPr>
          <w:p w14:paraId="47C74D15" w14:textId="77777777" w:rsidR="004B07CF" w:rsidRDefault="004B07CF" w:rsidP="004B07CF">
            <w:pPr>
              <w:jc w:val="both"/>
              <w:rPr>
                <w:bCs/>
                <w:color w:val="424242"/>
              </w:rPr>
            </w:pPr>
          </w:p>
        </w:tc>
        <w:tc>
          <w:tcPr>
            <w:tcW w:w="1856" w:type="dxa"/>
          </w:tcPr>
          <w:p w14:paraId="43E4FED6" w14:textId="77777777" w:rsidR="004B07CF" w:rsidRDefault="004B07CF" w:rsidP="004B07CF">
            <w:pPr>
              <w:jc w:val="both"/>
              <w:rPr>
                <w:bCs/>
                <w:color w:val="424242"/>
              </w:rPr>
            </w:pPr>
          </w:p>
        </w:tc>
        <w:tc>
          <w:tcPr>
            <w:tcW w:w="1650" w:type="dxa"/>
          </w:tcPr>
          <w:p w14:paraId="43113A46" w14:textId="77777777" w:rsidR="004B07CF" w:rsidRDefault="004B07CF" w:rsidP="004B07CF">
            <w:pPr>
              <w:jc w:val="both"/>
              <w:rPr>
                <w:bCs/>
                <w:color w:val="424242"/>
              </w:rPr>
            </w:pPr>
          </w:p>
        </w:tc>
      </w:tr>
      <w:tr w:rsidR="004B07CF" w14:paraId="0104BE58" w14:textId="77777777" w:rsidTr="004B07CF">
        <w:trPr>
          <w:trHeight w:val="271"/>
        </w:trPr>
        <w:tc>
          <w:tcPr>
            <w:tcW w:w="3548" w:type="dxa"/>
          </w:tcPr>
          <w:p w14:paraId="24C2B204" w14:textId="49D8B9E4" w:rsidR="004B07CF" w:rsidRDefault="004B07CF" w:rsidP="004B07CF">
            <w:pPr>
              <w:jc w:val="both"/>
              <w:rPr>
                <w:bCs/>
                <w:color w:val="424242"/>
              </w:rPr>
            </w:pPr>
            <w:r>
              <w:rPr>
                <w:bCs/>
                <w:color w:val="424242"/>
              </w:rPr>
              <w:t>30. Security lights available.</w:t>
            </w:r>
          </w:p>
        </w:tc>
        <w:tc>
          <w:tcPr>
            <w:tcW w:w="1469" w:type="dxa"/>
            <w:gridSpan w:val="2"/>
          </w:tcPr>
          <w:p w14:paraId="5C341486" w14:textId="77777777" w:rsidR="004B07CF" w:rsidRDefault="004B07CF" w:rsidP="004B07CF">
            <w:pPr>
              <w:jc w:val="both"/>
              <w:rPr>
                <w:bCs/>
                <w:color w:val="424242"/>
              </w:rPr>
            </w:pPr>
          </w:p>
        </w:tc>
        <w:tc>
          <w:tcPr>
            <w:tcW w:w="1856" w:type="dxa"/>
          </w:tcPr>
          <w:p w14:paraId="5504470C" w14:textId="77777777" w:rsidR="004B07CF" w:rsidRDefault="004B07CF" w:rsidP="004B07CF">
            <w:pPr>
              <w:jc w:val="both"/>
              <w:rPr>
                <w:bCs/>
                <w:color w:val="424242"/>
              </w:rPr>
            </w:pPr>
          </w:p>
        </w:tc>
        <w:tc>
          <w:tcPr>
            <w:tcW w:w="1650" w:type="dxa"/>
          </w:tcPr>
          <w:p w14:paraId="2026868E" w14:textId="77777777" w:rsidR="004B07CF" w:rsidRDefault="004B07CF" w:rsidP="004B07CF">
            <w:pPr>
              <w:jc w:val="both"/>
              <w:rPr>
                <w:bCs/>
                <w:color w:val="424242"/>
              </w:rPr>
            </w:pPr>
          </w:p>
        </w:tc>
      </w:tr>
      <w:tr w:rsidR="004B07CF" w14:paraId="06DF1F82" w14:textId="77777777" w:rsidTr="00607B2B">
        <w:trPr>
          <w:trHeight w:val="271"/>
        </w:trPr>
        <w:tc>
          <w:tcPr>
            <w:tcW w:w="3548" w:type="dxa"/>
          </w:tcPr>
          <w:p w14:paraId="321898DB" w14:textId="635A09C4" w:rsidR="004B07CF" w:rsidRDefault="004B07CF" w:rsidP="004B07CF">
            <w:pPr>
              <w:jc w:val="both"/>
              <w:rPr>
                <w:bCs/>
                <w:color w:val="424242"/>
              </w:rPr>
            </w:pPr>
            <w:r>
              <w:rPr>
                <w:bCs/>
                <w:color w:val="424242"/>
              </w:rPr>
              <w:t xml:space="preserve">31. </w:t>
            </w:r>
            <w:r w:rsidR="00607B2B">
              <w:rPr>
                <w:bCs/>
                <w:color w:val="424242"/>
              </w:rPr>
              <w:t>Power to the winches and capstans.</w:t>
            </w:r>
          </w:p>
        </w:tc>
        <w:tc>
          <w:tcPr>
            <w:tcW w:w="1469" w:type="dxa"/>
            <w:gridSpan w:val="2"/>
          </w:tcPr>
          <w:p w14:paraId="74ACCCEB" w14:textId="77777777" w:rsidR="004B07CF" w:rsidRDefault="004B07CF" w:rsidP="004B07CF">
            <w:pPr>
              <w:jc w:val="both"/>
              <w:rPr>
                <w:bCs/>
                <w:color w:val="424242"/>
              </w:rPr>
            </w:pPr>
          </w:p>
        </w:tc>
        <w:tc>
          <w:tcPr>
            <w:tcW w:w="1856" w:type="dxa"/>
          </w:tcPr>
          <w:p w14:paraId="243E3887" w14:textId="77777777" w:rsidR="004B07CF" w:rsidRDefault="004B07CF" w:rsidP="004B07CF">
            <w:pPr>
              <w:jc w:val="both"/>
              <w:rPr>
                <w:bCs/>
                <w:color w:val="424242"/>
              </w:rPr>
            </w:pPr>
          </w:p>
        </w:tc>
        <w:tc>
          <w:tcPr>
            <w:tcW w:w="1650" w:type="dxa"/>
          </w:tcPr>
          <w:p w14:paraId="020B4EEA" w14:textId="77777777" w:rsidR="004B07CF" w:rsidRDefault="004B07CF" w:rsidP="004B07CF">
            <w:pPr>
              <w:jc w:val="both"/>
              <w:rPr>
                <w:bCs/>
                <w:color w:val="424242"/>
              </w:rPr>
            </w:pPr>
          </w:p>
        </w:tc>
      </w:tr>
      <w:tr w:rsidR="00607B2B" w14:paraId="22CB6E45" w14:textId="77777777" w:rsidTr="00607B2B">
        <w:trPr>
          <w:trHeight w:val="271"/>
        </w:trPr>
        <w:tc>
          <w:tcPr>
            <w:tcW w:w="3548" w:type="dxa"/>
          </w:tcPr>
          <w:p w14:paraId="7AF91AD4" w14:textId="11A7BF74" w:rsidR="00607B2B" w:rsidRDefault="00607B2B" w:rsidP="00607B2B">
            <w:pPr>
              <w:jc w:val="both"/>
              <w:rPr>
                <w:bCs/>
                <w:color w:val="424242"/>
              </w:rPr>
            </w:pPr>
            <w:r>
              <w:rPr>
                <w:bCs/>
                <w:color w:val="424242"/>
              </w:rPr>
              <w:t>32. Mooring personnel ready and instructed about how the cables will be passed over.</w:t>
            </w:r>
          </w:p>
        </w:tc>
        <w:tc>
          <w:tcPr>
            <w:tcW w:w="1469" w:type="dxa"/>
            <w:gridSpan w:val="2"/>
          </w:tcPr>
          <w:p w14:paraId="41873EDC" w14:textId="77777777" w:rsidR="00607B2B" w:rsidRDefault="00607B2B" w:rsidP="004B07CF">
            <w:pPr>
              <w:jc w:val="both"/>
              <w:rPr>
                <w:bCs/>
                <w:color w:val="424242"/>
              </w:rPr>
            </w:pPr>
          </w:p>
        </w:tc>
        <w:tc>
          <w:tcPr>
            <w:tcW w:w="1856" w:type="dxa"/>
          </w:tcPr>
          <w:p w14:paraId="7C8363E5" w14:textId="77777777" w:rsidR="00607B2B" w:rsidRDefault="00607B2B" w:rsidP="004B07CF">
            <w:pPr>
              <w:jc w:val="both"/>
              <w:rPr>
                <w:bCs/>
                <w:color w:val="424242"/>
              </w:rPr>
            </w:pPr>
          </w:p>
        </w:tc>
        <w:tc>
          <w:tcPr>
            <w:tcW w:w="1650" w:type="dxa"/>
          </w:tcPr>
          <w:p w14:paraId="579C508F" w14:textId="77777777" w:rsidR="00607B2B" w:rsidRDefault="00607B2B" w:rsidP="004B07CF">
            <w:pPr>
              <w:jc w:val="both"/>
              <w:rPr>
                <w:bCs/>
                <w:color w:val="424242"/>
              </w:rPr>
            </w:pPr>
          </w:p>
        </w:tc>
      </w:tr>
      <w:tr w:rsidR="00607B2B" w14:paraId="34F96716" w14:textId="77777777" w:rsidTr="00607B2B">
        <w:trPr>
          <w:trHeight w:val="271"/>
        </w:trPr>
        <w:tc>
          <w:tcPr>
            <w:tcW w:w="3548" w:type="dxa"/>
          </w:tcPr>
          <w:p w14:paraId="391DD017" w14:textId="13C0B73E" w:rsidR="00607B2B" w:rsidRDefault="00607B2B" w:rsidP="00607B2B">
            <w:pPr>
              <w:jc w:val="both"/>
              <w:rPr>
                <w:bCs/>
                <w:color w:val="424242"/>
              </w:rPr>
            </w:pPr>
            <w:r>
              <w:rPr>
                <w:bCs/>
                <w:color w:val="424242"/>
              </w:rPr>
              <w:t>33. What is the maximum and minimum expected height of the cargo manifold in relation to the waterline during the transfer?</w:t>
            </w:r>
          </w:p>
        </w:tc>
        <w:tc>
          <w:tcPr>
            <w:tcW w:w="1469" w:type="dxa"/>
            <w:gridSpan w:val="2"/>
          </w:tcPr>
          <w:p w14:paraId="47C4C3FE" w14:textId="77777777" w:rsidR="00607B2B" w:rsidRDefault="00607B2B" w:rsidP="004B07CF">
            <w:pPr>
              <w:jc w:val="both"/>
              <w:rPr>
                <w:bCs/>
                <w:color w:val="424242"/>
              </w:rPr>
            </w:pPr>
          </w:p>
        </w:tc>
        <w:tc>
          <w:tcPr>
            <w:tcW w:w="1856" w:type="dxa"/>
          </w:tcPr>
          <w:p w14:paraId="629FC59B" w14:textId="77777777" w:rsidR="00607B2B" w:rsidRDefault="00607B2B" w:rsidP="004B07CF">
            <w:pPr>
              <w:jc w:val="both"/>
              <w:rPr>
                <w:bCs/>
                <w:color w:val="424242"/>
              </w:rPr>
            </w:pPr>
          </w:p>
        </w:tc>
        <w:tc>
          <w:tcPr>
            <w:tcW w:w="1650" w:type="dxa"/>
          </w:tcPr>
          <w:p w14:paraId="266CBF73" w14:textId="77777777" w:rsidR="00607B2B" w:rsidRDefault="00607B2B" w:rsidP="004B07CF">
            <w:pPr>
              <w:jc w:val="both"/>
              <w:rPr>
                <w:bCs/>
                <w:color w:val="424242"/>
              </w:rPr>
            </w:pPr>
          </w:p>
        </w:tc>
      </w:tr>
      <w:tr w:rsidR="00607B2B" w14:paraId="06FCEDB4" w14:textId="77777777" w:rsidTr="00607B2B">
        <w:trPr>
          <w:trHeight w:val="271"/>
        </w:trPr>
        <w:tc>
          <w:tcPr>
            <w:tcW w:w="3548" w:type="dxa"/>
          </w:tcPr>
          <w:p w14:paraId="08B8E31A" w14:textId="3037BD41" w:rsidR="00607B2B" w:rsidRDefault="00607B2B" w:rsidP="00607B2B">
            <w:pPr>
              <w:jc w:val="both"/>
              <w:rPr>
                <w:bCs/>
                <w:color w:val="424242"/>
              </w:rPr>
            </w:pPr>
            <w:r>
              <w:rPr>
                <w:bCs/>
                <w:color w:val="424242"/>
              </w:rPr>
              <w:t>34. Does the vessel have sufficient cat holes to receive the lines from the other vessel?</w:t>
            </w:r>
          </w:p>
        </w:tc>
        <w:tc>
          <w:tcPr>
            <w:tcW w:w="1469" w:type="dxa"/>
            <w:gridSpan w:val="2"/>
          </w:tcPr>
          <w:p w14:paraId="37ED2294" w14:textId="77777777" w:rsidR="00607B2B" w:rsidRDefault="00607B2B" w:rsidP="004B07CF">
            <w:pPr>
              <w:jc w:val="both"/>
              <w:rPr>
                <w:bCs/>
                <w:color w:val="424242"/>
              </w:rPr>
            </w:pPr>
          </w:p>
        </w:tc>
        <w:tc>
          <w:tcPr>
            <w:tcW w:w="1856" w:type="dxa"/>
          </w:tcPr>
          <w:p w14:paraId="1F546235" w14:textId="77777777" w:rsidR="00607B2B" w:rsidRDefault="00607B2B" w:rsidP="004B07CF">
            <w:pPr>
              <w:jc w:val="both"/>
              <w:rPr>
                <w:bCs/>
                <w:color w:val="424242"/>
              </w:rPr>
            </w:pPr>
          </w:p>
        </w:tc>
        <w:tc>
          <w:tcPr>
            <w:tcW w:w="1650" w:type="dxa"/>
          </w:tcPr>
          <w:p w14:paraId="034847F3" w14:textId="77777777" w:rsidR="00607B2B" w:rsidRDefault="00607B2B" w:rsidP="004B07CF">
            <w:pPr>
              <w:jc w:val="both"/>
              <w:rPr>
                <w:bCs/>
                <w:color w:val="424242"/>
              </w:rPr>
            </w:pPr>
          </w:p>
        </w:tc>
      </w:tr>
      <w:tr w:rsidR="00607B2B" w14:paraId="4E9CDE0A" w14:textId="77777777" w:rsidTr="00607B2B">
        <w:trPr>
          <w:trHeight w:val="271"/>
        </w:trPr>
        <w:tc>
          <w:tcPr>
            <w:tcW w:w="3548" w:type="dxa"/>
          </w:tcPr>
          <w:p w14:paraId="76959DBA" w14:textId="3C4AEEBE" w:rsidR="00607B2B" w:rsidRDefault="00607B2B" w:rsidP="00607B2B">
            <w:pPr>
              <w:jc w:val="both"/>
              <w:rPr>
                <w:bCs/>
                <w:color w:val="424242"/>
              </w:rPr>
            </w:pPr>
            <w:r>
              <w:rPr>
                <w:bCs/>
                <w:color w:val="424242"/>
              </w:rPr>
              <w:t xml:space="preserve">35. Near each cat hole, are there </w:t>
            </w:r>
            <w:r>
              <w:rPr>
                <w:bCs/>
                <w:color w:val="424242"/>
              </w:rPr>
              <w:lastRenderedPageBreak/>
              <w:t>bitts with sufficient strength to receive the lines?</w:t>
            </w:r>
          </w:p>
        </w:tc>
        <w:tc>
          <w:tcPr>
            <w:tcW w:w="1469" w:type="dxa"/>
            <w:gridSpan w:val="2"/>
          </w:tcPr>
          <w:p w14:paraId="64D0CFE5" w14:textId="77777777" w:rsidR="00607B2B" w:rsidRDefault="00607B2B" w:rsidP="004B07CF">
            <w:pPr>
              <w:jc w:val="both"/>
              <w:rPr>
                <w:bCs/>
                <w:color w:val="424242"/>
              </w:rPr>
            </w:pPr>
          </w:p>
        </w:tc>
        <w:tc>
          <w:tcPr>
            <w:tcW w:w="1856" w:type="dxa"/>
          </w:tcPr>
          <w:p w14:paraId="39C4709D" w14:textId="77777777" w:rsidR="00607B2B" w:rsidRDefault="00607B2B" w:rsidP="004B07CF">
            <w:pPr>
              <w:jc w:val="both"/>
              <w:rPr>
                <w:bCs/>
                <w:color w:val="424242"/>
              </w:rPr>
            </w:pPr>
          </w:p>
        </w:tc>
        <w:tc>
          <w:tcPr>
            <w:tcW w:w="1650" w:type="dxa"/>
          </w:tcPr>
          <w:p w14:paraId="40210A81" w14:textId="77777777" w:rsidR="00607B2B" w:rsidRDefault="00607B2B" w:rsidP="004B07CF">
            <w:pPr>
              <w:jc w:val="both"/>
              <w:rPr>
                <w:bCs/>
                <w:color w:val="424242"/>
              </w:rPr>
            </w:pPr>
          </w:p>
        </w:tc>
      </w:tr>
      <w:tr w:rsidR="00607B2B" w14:paraId="322B09A4" w14:textId="77777777" w:rsidTr="00607B2B">
        <w:trPr>
          <w:trHeight w:val="271"/>
        </w:trPr>
        <w:tc>
          <w:tcPr>
            <w:tcW w:w="3548" w:type="dxa"/>
          </w:tcPr>
          <w:p w14:paraId="16BBEBDB" w14:textId="381D97AB" w:rsidR="00607B2B" w:rsidRDefault="00607B2B" w:rsidP="00607B2B">
            <w:pPr>
              <w:jc w:val="both"/>
              <w:rPr>
                <w:bCs/>
                <w:color w:val="424242"/>
              </w:rPr>
            </w:pPr>
            <w:r>
              <w:rPr>
                <w:bCs/>
                <w:color w:val="424242"/>
              </w:rPr>
              <w:lastRenderedPageBreak/>
              <w:t>36. Radars and equipment with a ban on operating (such as HF/MF) switched off prior to the fuel operation?</w:t>
            </w:r>
          </w:p>
        </w:tc>
        <w:tc>
          <w:tcPr>
            <w:tcW w:w="1469" w:type="dxa"/>
            <w:gridSpan w:val="2"/>
          </w:tcPr>
          <w:p w14:paraId="4253F08C" w14:textId="77777777" w:rsidR="00607B2B" w:rsidRDefault="00607B2B" w:rsidP="004B07CF">
            <w:pPr>
              <w:jc w:val="both"/>
              <w:rPr>
                <w:bCs/>
                <w:color w:val="424242"/>
              </w:rPr>
            </w:pPr>
          </w:p>
        </w:tc>
        <w:tc>
          <w:tcPr>
            <w:tcW w:w="1856" w:type="dxa"/>
          </w:tcPr>
          <w:p w14:paraId="29400958" w14:textId="77777777" w:rsidR="00607B2B" w:rsidRDefault="00607B2B" w:rsidP="004B07CF">
            <w:pPr>
              <w:jc w:val="both"/>
              <w:rPr>
                <w:bCs/>
                <w:color w:val="424242"/>
              </w:rPr>
            </w:pPr>
          </w:p>
        </w:tc>
        <w:tc>
          <w:tcPr>
            <w:tcW w:w="1650" w:type="dxa"/>
          </w:tcPr>
          <w:p w14:paraId="18B350AF" w14:textId="77777777" w:rsidR="00607B2B" w:rsidRDefault="00607B2B" w:rsidP="004B07CF">
            <w:pPr>
              <w:jc w:val="both"/>
              <w:rPr>
                <w:bCs/>
                <w:color w:val="424242"/>
              </w:rPr>
            </w:pPr>
          </w:p>
        </w:tc>
      </w:tr>
      <w:tr w:rsidR="00607B2B" w14:paraId="02E2D534" w14:textId="77777777" w:rsidTr="00607B2B">
        <w:trPr>
          <w:trHeight w:val="271"/>
        </w:trPr>
        <w:tc>
          <w:tcPr>
            <w:tcW w:w="3548" w:type="dxa"/>
          </w:tcPr>
          <w:p w14:paraId="18FF6877" w14:textId="5B60843D" w:rsidR="00607B2B" w:rsidRDefault="00607B2B" w:rsidP="00607B2B">
            <w:pPr>
              <w:jc w:val="both"/>
              <w:rPr>
                <w:bCs/>
                <w:color w:val="424242"/>
              </w:rPr>
            </w:pPr>
            <w:r>
              <w:rPr>
                <w:bCs/>
                <w:color w:val="424242"/>
              </w:rPr>
              <w:t>37. Have the approach and support operations been agreed between the ships’ Captains?</w:t>
            </w:r>
          </w:p>
        </w:tc>
        <w:tc>
          <w:tcPr>
            <w:tcW w:w="1469" w:type="dxa"/>
            <w:gridSpan w:val="2"/>
          </w:tcPr>
          <w:p w14:paraId="19576D8E" w14:textId="77777777" w:rsidR="00607B2B" w:rsidRDefault="00607B2B" w:rsidP="004B07CF">
            <w:pPr>
              <w:jc w:val="both"/>
              <w:rPr>
                <w:bCs/>
                <w:color w:val="424242"/>
              </w:rPr>
            </w:pPr>
          </w:p>
        </w:tc>
        <w:tc>
          <w:tcPr>
            <w:tcW w:w="1856" w:type="dxa"/>
          </w:tcPr>
          <w:p w14:paraId="4A12AFA3" w14:textId="77777777" w:rsidR="00607B2B" w:rsidRDefault="00607B2B" w:rsidP="004B07CF">
            <w:pPr>
              <w:jc w:val="both"/>
              <w:rPr>
                <w:bCs/>
                <w:color w:val="424242"/>
              </w:rPr>
            </w:pPr>
          </w:p>
        </w:tc>
        <w:tc>
          <w:tcPr>
            <w:tcW w:w="1650" w:type="dxa"/>
          </w:tcPr>
          <w:p w14:paraId="49E8CBE4" w14:textId="77777777" w:rsidR="00607B2B" w:rsidRDefault="00607B2B" w:rsidP="004B07CF">
            <w:pPr>
              <w:jc w:val="both"/>
              <w:rPr>
                <w:bCs/>
                <w:color w:val="424242"/>
              </w:rPr>
            </w:pPr>
          </w:p>
        </w:tc>
      </w:tr>
      <w:tr w:rsidR="00607B2B" w14:paraId="568C081B" w14:textId="77777777" w:rsidTr="00607B2B">
        <w:trPr>
          <w:trHeight w:val="271"/>
        </w:trPr>
        <w:tc>
          <w:tcPr>
            <w:tcW w:w="3548" w:type="dxa"/>
          </w:tcPr>
          <w:p w14:paraId="6C83E170" w14:textId="10BF5939" w:rsidR="00607B2B" w:rsidRDefault="00607B2B" w:rsidP="00607B2B">
            <w:pPr>
              <w:jc w:val="both"/>
              <w:rPr>
                <w:bCs/>
                <w:color w:val="424242"/>
              </w:rPr>
            </w:pPr>
            <w:r>
              <w:rPr>
                <w:bCs/>
                <w:color w:val="424242"/>
              </w:rPr>
              <w:t>38. Is the after emergency towing system (for Tankers only) ready for use?</w:t>
            </w:r>
          </w:p>
        </w:tc>
        <w:tc>
          <w:tcPr>
            <w:tcW w:w="1469" w:type="dxa"/>
            <w:gridSpan w:val="2"/>
          </w:tcPr>
          <w:p w14:paraId="1A6C6453" w14:textId="77777777" w:rsidR="00607B2B" w:rsidRDefault="00607B2B" w:rsidP="004B07CF">
            <w:pPr>
              <w:jc w:val="both"/>
              <w:rPr>
                <w:bCs/>
                <w:color w:val="424242"/>
              </w:rPr>
            </w:pPr>
          </w:p>
        </w:tc>
        <w:tc>
          <w:tcPr>
            <w:tcW w:w="1856" w:type="dxa"/>
          </w:tcPr>
          <w:p w14:paraId="4B518783" w14:textId="77777777" w:rsidR="00607B2B" w:rsidRDefault="00607B2B" w:rsidP="004B07CF">
            <w:pPr>
              <w:jc w:val="both"/>
              <w:rPr>
                <w:bCs/>
                <w:color w:val="424242"/>
              </w:rPr>
            </w:pPr>
          </w:p>
        </w:tc>
        <w:tc>
          <w:tcPr>
            <w:tcW w:w="1650" w:type="dxa"/>
          </w:tcPr>
          <w:p w14:paraId="11C891BF" w14:textId="77777777" w:rsidR="00607B2B" w:rsidRDefault="00607B2B" w:rsidP="004B07CF">
            <w:pPr>
              <w:jc w:val="both"/>
              <w:rPr>
                <w:bCs/>
                <w:color w:val="424242"/>
              </w:rPr>
            </w:pPr>
          </w:p>
        </w:tc>
      </w:tr>
      <w:tr w:rsidR="00607B2B" w:rsidRPr="00607B2B" w14:paraId="6B5042DE" w14:textId="77777777" w:rsidTr="00607B2B">
        <w:trPr>
          <w:trHeight w:val="271"/>
        </w:trPr>
        <w:tc>
          <w:tcPr>
            <w:tcW w:w="8523" w:type="dxa"/>
            <w:gridSpan w:val="5"/>
          </w:tcPr>
          <w:p w14:paraId="0935AD91" w14:textId="2C403426" w:rsidR="00607B2B" w:rsidRPr="00607B2B" w:rsidRDefault="00607B2B" w:rsidP="004B07CF">
            <w:pPr>
              <w:jc w:val="both"/>
              <w:rPr>
                <w:b/>
                <w:bCs/>
                <w:color w:val="424242"/>
              </w:rPr>
            </w:pPr>
            <w:r>
              <w:rPr>
                <w:b/>
                <w:bCs/>
                <w:color w:val="424242"/>
              </w:rPr>
              <w:t>Name of the vessel:</w:t>
            </w:r>
          </w:p>
        </w:tc>
      </w:tr>
      <w:tr w:rsidR="00607B2B" w:rsidRPr="00607B2B" w14:paraId="3156A38F" w14:textId="77777777" w:rsidTr="00607B2B">
        <w:trPr>
          <w:trHeight w:val="271"/>
        </w:trPr>
        <w:tc>
          <w:tcPr>
            <w:tcW w:w="8523" w:type="dxa"/>
            <w:gridSpan w:val="5"/>
          </w:tcPr>
          <w:p w14:paraId="2059D53F" w14:textId="38F2A454" w:rsidR="00607B2B" w:rsidRDefault="00607B2B" w:rsidP="004B07CF">
            <w:pPr>
              <w:jc w:val="both"/>
              <w:rPr>
                <w:b/>
                <w:bCs/>
                <w:color w:val="424242"/>
              </w:rPr>
            </w:pPr>
            <w:r>
              <w:rPr>
                <w:b/>
                <w:bCs/>
                <w:color w:val="424242"/>
              </w:rPr>
              <w:t>Rank/Position:</w:t>
            </w:r>
          </w:p>
        </w:tc>
      </w:tr>
      <w:tr w:rsidR="00607B2B" w:rsidRPr="00607B2B" w14:paraId="5DD7C021" w14:textId="0D516E8D" w:rsidTr="00607B2B">
        <w:trPr>
          <w:trHeight w:val="271"/>
        </w:trPr>
        <w:tc>
          <w:tcPr>
            <w:tcW w:w="4461" w:type="dxa"/>
            <w:gridSpan w:val="2"/>
            <w:tcBorders>
              <w:bottom w:val="single" w:sz="4" w:space="0" w:color="auto"/>
            </w:tcBorders>
          </w:tcPr>
          <w:p w14:paraId="5D749DD4" w14:textId="2F1AC7CB" w:rsidR="00607B2B" w:rsidRDefault="00607B2B" w:rsidP="00607B2B">
            <w:pPr>
              <w:jc w:val="both"/>
              <w:rPr>
                <w:b/>
                <w:bCs/>
                <w:color w:val="424242"/>
              </w:rPr>
            </w:pPr>
            <w:r>
              <w:rPr>
                <w:b/>
                <w:bCs/>
                <w:color w:val="424242"/>
              </w:rPr>
              <w:t>Signature:</w:t>
            </w:r>
          </w:p>
        </w:tc>
        <w:tc>
          <w:tcPr>
            <w:tcW w:w="4062" w:type="dxa"/>
            <w:gridSpan w:val="3"/>
            <w:tcBorders>
              <w:bottom w:val="single" w:sz="4" w:space="0" w:color="auto"/>
            </w:tcBorders>
          </w:tcPr>
          <w:p w14:paraId="316F8DF7" w14:textId="77777777" w:rsidR="00607B2B" w:rsidRDefault="00607B2B" w:rsidP="004B07CF">
            <w:pPr>
              <w:jc w:val="both"/>
              <w:rPr>
                <w:b/>
                <w:bCs/>
                <w:color w:val="424242"/>
              </w:rPr>
            </w:pPr>
            <w:r>
              <w:rPr>
                <w:b/>
                <w:bCs/>
                <w:color w:val="424242"/>
              </w:rPr>
              <w:t>Date:</w:t>
            </w:r>
          </w:p>
          <w:p w14:paraId="080ACC80" w14:textId="77777777" w:rsidR="00607B2B" w:rsidRDefault="00607B2B" w:rsidP="004B07CF">
            <w:pPr>
              <w:jc w:val="both"/>
              <w:rPr>
                <w:b/>
                <w:bCs/>
                <w:color w:val="424242"/>
              </w:rPr>
            </w:pPr>
          </w:p>
        </w:tc>
      </w:tr>
    </w:tbl>
    <w:p w14:paraId="56D514B2" w14:textId="1FA600B1" w:rsidR="00FF313E" w:rsidRPr="006E16EF" w:rsidRDefault="00FF313E" w:rsidP="00FF313E">
      <w:pPr>
        <w:spacing w:line="360" w:lineRule="auto"/>
        <w:jc w:val="both"/>
        <w:rPr>
          <w:bCs/>
          <w:color w:val="424242"/>
        </w:rPr>
      </w:pPr>
    </w:p>
    <w:p w14:paraId="4787C6D5" w14:textId="77777777" w:rsidR="00FF313E" w:rsidRDefault="00FF313E" w:rsidP="00FF313E">
      <w:pPr>
        <w:spacing w:line="360" w:lineRule="auto"/>
        <w:jc w:val="both"/>
        <w:rPr>
          <w:b/>
          <w:bCs/>
          <w:color w:val="424242"/>
          <w:u w:val="single"/>
        </w:rPr>
      </w:pPr>
    </w:p>
    <w:p w14:paraId="3EE3AEDF" w14:textId="77777777" w:rsidR="00FF313E" w:rsidRDefault="00FF313E" w:rsidP="00FF313E">
      <w:pPr>
        <w:spacing w:line="360" w:lineRule="auto"/>
        <w:jc w:val="both"/>
        <w:rPr>
          <w:b/>
          <w:bCs/>
          <w:color w:val="424242"/>
          <w:u w:val="single"/>
        </w:rPr>
      </w:pPr>
    </w:p>
    <w:p w14:paraId="3FB88484" w14:textId="77777777" w:rsidR="00FF313E" w:rsidRDefault="00FF313E" w:rsidP="00FF313E">
      <w:pPr>
        <w:spacing w:line="360" w:lineRule="auto"/>
        <w:jc w:val="both"/>
        <w:rPr>
          <w:b/>
          <w:bCs/>
          <w:color w:val="424242"/>
          <w:u w:val="single"/>
        </w:rPr>
      </w:pPr>
    </w:p>
    <w:p w14:paraId="24C09E30" w14:textId="77777777" w:rsidR="00FF313E" w:rsidRDefault="00FF313E" w:rsidP="00FF313E">
      <w:pPr>
        <w:spacing w:line="360" w:lineRule="auto"/>
        <w:jc w:val="both"/>
        <w:rPr>
          <w:b/>
          <w:bCs/>
          <w:color w:val="424242"/>
          <w:u w:val="single"/>
        </w:rPr>
      </w:pPr>
    </w:p>
    <w:p w14:paraId="0C814FF0" w14:textId="77777777" w:rsidR="00FF313E" w:rsidRDefault="00FF313E" w:rsidP="00FF313E">
      <w:pPr>
        <w:spacing w:line="360" w:lineRule="auto"/>
        <w:jc w:val="both"/>
        <w:rPr>
          <w:b/>
          <w:bCs/>
          <w:color w:val="424242"/>
          <w:u w:val="single"/>
        </w:rPr>
      </w:pPr>
    </w:p>
    <w:p w14:paraId="57E45C04" w14:textId="77777777" w:rsidR="00FF313E" w:rsidRDefault="00FF313E" w:rsidP="00FF313E">
      <w:pPr>
        <w:spacing w:line="360" w:lineRule="auto"/>
        <w:jc w:val="both"/>
        <w:rPr>
          <w:b/>
          <w:bCs/>
          <w:color w:val="424242"/>
          <w:u w:val="single"/>
        </w:rPr>
      </w:pPr>
    </w:p>
    <w:p w14:paraId="6EAAD746" w14:textId="77777777" w:rsidR="00FF313E" w:rsidRDefault="00FF313E" w:rsidP="00FF313E">
      <w:pPr>
        <w:spacing w:line="360" w:lineRule="auto"/>
        <w:jc w:val="both"/>
        <w:rPr>
          <w:b/>
          <w:bCs/>
          <w:color w:val="424242"/>
          <w:u w:val="single"/>
        </w:rPr>
      </w:pPr>
    </w:p>
    <w:p w14:paraId="2B117FC2" w14:textId="77777777" w:rsidR="00FF313E" w:rsidRDefault="00FF313E" w:rsidP="00FF313E">
      <w:pPr>
        <w:spacing w:line="360" w:lineRule="auto"/>
        <w:jc w:val="both"/>
        <w:rPr>
          <w:b/>
          <w:bCs/>
          <w:color w:val="424242"/>
          <w:u w:val="single"/>
        </w:rPr>
      </w:pPr>
    </w:p>
    <w:p w14:paraId="595EFB89" w14:textId="77777777" w:rsidR="00FF313E" w:rsidRDefault="00FF313E" w:rsidP="00FF313E">
      <w:pPr>
        <w:spacing w:line="360" w:lineRule="auto"/>
        <w:jc w:val="both"/>
        <w:rPr>
          <w:b/>
          <w:bCs/>
          <w:color w:val="424242"/>
          <w:u w:val="single"/>
        </w:rPr>
      </w:pPr>
    </w:p>
    <w:p w14:paraId="2BE48A3E" w14:textId="77777777" w:rsidR="00FF313E" w:rsidRDefault="00FF313E" w:rsidP="00FF313E">
      <w:pPr>
        <w:spacing w:line="360" w:lineRule="auto"/>
        <w:jc w:val="both"/>
        <w:rPr>
          <w:b/>
          <w:bCs/>
          <w:color w:val="424242"/>
          <w:u w:val="single"/>
        </w:rPr>
      </w:pPr>
    </w:p>
    <w:p w14:paraId="79982D55" w14:textId="77777777" w:rsidR="00FF313E" w:rsidRDefault="00FF313E" w:rsidP="00FF313E">
      <w:pPr>
        <w:spacing w:line="360" w:lineRule="auto"/>
        <w:jc w:val="both"/>
        <w:rPr>
          <w:b/>
          <w:bCs/>
          <w:color w:val="424242"/>
          <w:u w:val="single"/>
        </w:rPr>
      </w:pPr>
    </w:p>
    <w:p w14:paraId="248CCE12" w14:textId="77777777" w:rsidR="00FF313E" w:rsidRDefault="00FF313E" w:rsidP="00B567FA">
      <w:pPr>
        <w:spacing w:line="360" w:lineRule="auto"/>
        <w:jc w:val="both"/>
        <w:rPr>
          <w:b/>
          <w:bCs/>
          <w:color w:val="424242"/>
          <w:u w:val="single"/>
        </w:rPr>
      </w:pPr>
    </w:p>
    <w:p w14:paraId="6C856FF6" w14:textId="77777777" w:rsidR="005705CB" w:rsidRDefault="005705CB" w:rsidP="00B567FA">
      <w:pPr>
        <w:spacing w:line="360" w:lineRule="auto"/>
        <w:jc w:val="both"/>
        <w:rPr>
          <w:b/>
          <w:bCs/>
          <w:color w:val="424242"/>
          <w:u w:val="single"/>
        </w:rPr>
      </w:pPr>
    </w:p>
    <w:p w14:paraId="5625233B" w14:textId="77777777" w:rsidR="005705CB" w:rsidRDefault="005705CB" w:rsidP="00B567FA">
      <w:pPr>
        <w:spacing w:line="360" w:lineRule="auto"/>
        <w:jc w:val="both"/>
        <w:rPr>
          <w:b/>
          <w:bCs/>
          <w:color w:val="424242"/>
          <w:u w:val="single"/>
        </w:rPr>
      </w:pPr>
    </w:p>
    <w:p w14:paraId="69C579CE" w14:textId="77777777" w:rsidR="005705CB" w:rsidRDefault="005705CB" w:rsidP="00B567FA">
      <w:pPr>
        <w:spacing w:line="360" w:lineRule="auto"/>
        <w:jc w:val="both"/>
        <w:rPr>
          <w:b/>
          <w:bCs/>
          <w:color w:val="424242"/>
          <w:u w:val="single"/>
        </w:rPr>
      </w:pPr>
    </w:p>
    <w:p w14:paraId="57DEB8D7" w14:textId="77777777" w:rsidR="005705CB" w:rsidRDefault="005705CB" w:rsidP="00B567FA">
      <w:pPr>
        <w:spacing w:line="360" w:lineRule="auto"/>
        <w:jc w:val="both"/>
        <w:rPr>
          <w:b/>
          <w:bCs/>
          <w:color w:val="424242"/>
          <w:u w:val="single"/>
        </w:rPr>
      </w:pPr>
    </w:p>
    <w:p w14:paraId="1665E441" w14:textId="77777777" w:rsidR="005705CB" w:rsidRDefault="005705CB" w:rsidP="00B567FA">
      <w:pPr>
        <w:spacing w:line="360" w:lineRule="auto"/>
        <w:jc w:val="both"/>
        <w:rPr>
          <w:b/>
          <w:bCs/>
          <w:color w:val="424242"/>
          <w:u w:val="single"/>
        </w:rPr>
      </w:pPr>
    </w:p>
    <w:p w14:paraId="5DF2446A" w14:textId="77777777" w:rsidR="005705CB" w:rsidRDefault="005705CB" w:rsidP="00B567FA">
      <w:pPr>
        <w:spacing w:line="360" w:lineRule="auto"/>
        <w:jc w:val="both"/>
        <w:rPr>
          <w:b/>
          <w:bCs/>
          <w:color w:val="424242"/>
          <w:u w:val="single"/>
        </w:rPr>
      </w:pPr>
    </w:p>
    <w:p w14:paraId="32377631" w14:textId="77777777" w:rsidR="005705CB" w:rsidRDefault="005705CB" w:rsidP="00B567FA">
      <w:pPr>
        <w:spacing w:line="360" w:lineRule="auto"/>
        <w:jc w:val="both"/>
        <w:rPr>
          <w:b/>
          <w:bCs/>
          <w:color w:val="424242"/>
          <w:u w:val="single"/>
        </w:rPr>
      </w:pPr>
    </w:p>
    <w:p w14:paraId="14BE0DEB" w14:textId="77777777" w:rsidR="005705CB" w:rsidRDefault="005705CB" w:rsidP="00B567FA">
      <w:pPr>
        <w:spacing w:line="360" w:lineRule="auto"/>
        <w:jc w:val="both"/>
        <w:rPr>
          <w:b/>
          <w:bCs/>
          <w:color w:val="424242"/>
          <w:u w:val="single"/>
        </w:rPr>
      </w:pPr>
    </w:p>
    <w:p w14:paraId="5A28BB39" w14:textId="77777777" w:rsidR="005705CB" w:rsidRDefault="005705CB" w:rsidP="00B567FA">
      <w:pPr>
        <w:spacing w:line="360" w:lineRule="auto"/>
        <w:jc w:val="both"/>
        <w:rPr>
          <w:b/>
          <w:bCs/>
          <w:color w:val="424242"/>
          <w:u w:val="single"/>
        </w:rPr>
      </w:pPr>
    </w:p>
    <w:p w14:paraId="67A36527" w14:textId="77777777" w:rsidR="005705CB" w:rsidRDefault="005705CB" w:rsidP="00B567FA">
      <w:pPr>
        <w:spacing w:line="360" w:lineRule="auto"/>
        <w:jc w:val="both"/>
        <w:rPr>
          <w:b/>
          <w:bCs/>
          <w:color w:val="424242"/>
          <w:u w:val="single"/>
        </w:rPr>
      </w:pPr>
    </w:p>
    <w:p w14:paraId="606EA2B6" w14:textId="58B67F52" w:rsidR="005705CB" w:rsidRPr="00FF313E" w:rsidRDefault="005705CB" w:rsidP="005705CB">
      <w:pPr>
        <w:jc w:val="center"/>
        <w:rPr>
          <w:b/>
          <w:bCs/>
          <w:color w:val="424242"/>
        </w:rPr>
      </w:pPr>
      <w:r w:rsidRPr="00FF313E">
        <w:rPr>
          <w:b/>
          <w:bCs/>
          <w:color w:val="424242"/>
        </w:rPr>
        <w:lastRenderedPageBreak/>
        <w:t>“CHARLIE</w:t>
      </w:r>
      <w:r>
        <w:rPr>
          <w:b/>
          <w:bCs/>
          <w:color w:val="424242"/>
        </w:rPr>
        <w:t>” ANNEXE</w:t>
      </w:r>
    </w:p>
    <w:p w14:paraId="0F6500EE" w14:textId="51D3282D" w:rsidR="005705CB" w:rsidRPr="00FF313E" w:rsidRDefault="005705CB" w:rsidP="005705CB">
      <w:pPr>
        <w:spacing w:line="360" w:lineRule="auto"/>
        <w:jc w:val="center"/>
        <w:rPr>
          <w:b/>
          <w:bCs/>
          <w:color w:val="424242"/>
          <w:u w:val="single"/>
        </w:rPr>
      </w:pPr>
      <w:r w:rsidRPr="00FF313E">
        <w:rPr>
          <w:b/>
          <w:bCs/>
          <w:color w:val="424242"/>
          <w:u w:val="single"/>
        </w:rPr>
        <w:t xml:space="preserve">Appendix </w:t>
      </w:r>
      <w:r>
        <w:rPr>
          <w:b/>
          <w:bCs/>
          <w:color w:val="424242"/>
          <w:u w:val="single"/>
        </w:rPr>
        <w:t>2</w:t>
      </w:r>
      <w:r w:rsidRPr="00FF313E">
        <w:rPr>
          <w:b/>
          <w:bCs/>
          <w:color w:val="424242"/>
          <w:u w:val="single"/>
        </w:rPr>
        <w:t>:</w:t>
      </w:r>
    </w:p>
    <w:p w14:paraId="58CEF82C" w14:textId="17139644" w:rsidR="005705CB" w:rsidRPr="005705CB" w:rsidRDefault="005705CB" w:rsidP="005705CB">
      <w:pPr>
        <w:spacing w:line="360" w:lineRule="auto"/>
        <w:jc w:val="center"/>
        <w:rPr>
          <w:b/>
          <w:bCs/>
          <w:color w:val="424242"/>
        </w:rPr>
      </w:pPr>
      <w:r w:rsidRPr="005705CB">
        <w:rPr>
          <w:b/>
          <w:bCs/>
          <w:color w:val="424242"/>
        </w:rPr>
        <w:t xml:space="preserve">CHECKLIST </w:t>
      </w:r>
      <w:r>
        <w:rPr>
          <w:b/>
          <w:bCs/>
          <w:color w:val="424242"/>
        </w:rPr>
        <w:t xml:space="preserve">TO BE COMPLETED </w:t>
      </w:r>
      <w:r w:rsidRPr="005705CB">
        <w:rPr>
          <w:b/>
          <w:bCs/>
          <w:color w:val="424242"/>
        </w:rPr>
        <w:t>BEFORE COMMENCING OPERATIONS</w:t>
      </w:r>
    </w:p>
    <w:tbl>
      <w:tblPr>
        <w:tblStyle w:val="TableGrid"/>
        <w:tblW w:w="0" w:type="auto"/>
        <w:tblLook w:val="04A0" w:firstRow="1" w:lastRow="0" w:firstColumn="1" w:lastColumn="0" w:noHBand="0" w:noVBand="1"/>
      </w:tblPr>
      <w:tblGrid>
        <w:gridCol w:w="3306"/>
        <w:gridCol w:w="1095"/>
        <w:gridCol w:w="669"/>
        <w:gridCol w:w="1821"/>
        <w:gridCol w:w="1632"/>
      </w:tblGrid>
      <w:tr w:rsidR="005705CB" w14:paraId="06994F9D" w14:textId="77777777" w:rsidTr="005705CB">
        <w:tc>
          <w:tcPr>
            <w:tcW w:w="8523" w:type="dxa"/>
            <w:gridSpan w:val="5"/>
          </w:tcPr>
          <w:p w14:paraId="2C13971F" w14:textId="0081813E" w:rsidR="005705CB" w:rsidRPr="00DA3A35" w:rsidRDefault="005705CB" w:rsidP="005705CB">
            <w:pPr>
              <w:jc w:val="both"/>
              <w:rPr>
                <w:b/>
                <w:bCs/>
                <w:color w:val="424242"/>
              </w:rPr>
            </w:pPr>
            <w:r>
              <w:rPr>
                <w:b/>
                <w:bCs/>
                <w:color w:val="424242"/>
              </w:rPr>
              <w:t>Name of Delivering Vessel:</w:t>
            </w:r>
          </w:p>
        </w:tc>
      </w:tr>
      <w:tr w:rsidR="005705CB" w14:paraId="734271B8" w14:textId="77777777" w:rsidTr="005705CB">
        <w:tc>
          <w:tcPr>
            <w:tcW w:w="8523" w:type="dxa"/>
            <w:gridSpan w:val="5"/>
          </w:tcPr>
          <w:p w14:paraId="28A59499" w14:textId="0273A46E" w:rsidR="005705CB" w:rsidRDefault="005705CB" w:rsidP="005705CB">
            <w:pPr>
              <w:jc w:val="both"/>
              <w:rPr>
                <w:bCs/>
                <w:color w:val="424242"/>
              </w:rPr>
            </w:pPr>
            <w:r>
              <w:rPr>
                <w:b/>
                <w:bCs/>
                <w:color w:val="424242"/>
              </w:rPr>
              <w:t>Name of Receiving Vessel:</w:t>
            </w:r>
          </w:p>
        </w:tc>
      </w:tr>
      <w:tr w:rsidR="005705CB" w14:paraId="220B0349" w14:textId="77777777" w:rsidTr="00305A41">
        <w:tc>
          <w:tcPr>
            <w:tcW w:w="3306" w:type="dxa"/>
          </w:tcPr>
          <w:p w14:paraId="57118C44" w14:textId="7238555E" w:rsidR="005705CB" w:rsidRDefault="005705CB" w:rsidP="005705CB">
            <w:pPr>
              <w:jc w:val="both"/>
              <w:rPr>
                <w:bCs/>
                <w:color w:val="424242"/>
              </w:rPr>
            </w:pPr>
            <w:r>
              <w:rPr>
                <w:b/>
                <w:bCs/>
                <w:color w:val="424242"/>
              </w:rPr>
              <w:t>Date of Operation:</w:t>
            </w:r>
          </w:p>
        </w:tc>
        <w:tc>
          <w:tcPr>
            <w:tcW w:w="5217" w:type="dxa"/>
            <w:gridSpan w:val="4"/>
          </w:tcPr>
          <w:p w14:paraId="50067032" w14:textId="6619FD98" w:rsidR="005705CB" w:rsidRPr="005705CB" w:rsidRDefault="005705CB" w:rsidP="005705CB">
            <w:pPr>
              <w:jc w:val="both"/>
              <w:rPr>
                <w:b/>
                <w:bCs/>
                <w:color w:val="424242"/>
              </w:rPr>
            </w:pPr>
            <w:r>
              <w:rPr>
                <w:b/>
                <w:bCs/>
                <w:color w:val="424242"/>
              </w:rPr>
              <w:t>Time:</w:t>
            </w:r>
          </w:p>
        </w:tc>
      </w:tr>
      <w:tr w:rsidR="00305A41" w14:paraId="5BF6A2D3" w14:textId="77777777" w:rsidTr="00305A41">
        <w:tc>
          <w:tcPr>
            <w:tcW w:w="3306" w:type="dxa"/>
          </w:tcPr>
          <w:p w14:paraId="1B89C82F" w14:textId="05296C67" w:rsidR="005705CB" w:rsidRPr="005705CB" w:rsidRDefault="005705CB" w:rsidP="005705CB">
            <w:pPr>
              <w:jc w:val="both"/>
              <w:rPr>
                <w:b/>
                <w:bCs/>
                <w:color w:val="424242"/>
              </w:rPr>
            </w:pPr>
            <w:r>
              <w:rPr>
                <w:b/>
                <w:bCs/>
                <w:color w:val="424242"/>
              </w:rPr>
              <w:t>CHECK</w:t>
            </w:r>
          </w:p>
        </w:tc>
        <w:tc>
          <w:tcPr>
            <w:tcW w:w="1764" w:type="dxa"/>
            <w:gridSpan w:val="2"/>
          </w:tcPr>
          <w:p w14:paraId="0FD1838D" w14:textId="292904DB" w:rsidR="005705CB" w:rsidRPr="00305A41" w:rsidRDefault="00305A41" w:rsidP="005705CB">
            <w:pPr>
              <w:jc w:val="both"/>
              <w:rPr>
                <w:b/>
                <w:bCs/>
                <w:color w:val="424242"/>
              </w:rPr>
            </w:pPr>
            <w:r w:rsidRPr="00305A41">
              <w:rPr>
                <w:b/>
                <w:bCs/>
                <w:color w:val="424242"/>
              </w:rPr>
              <w:t>SIGNING OFF OF DELIVERING VESSEL</w:t>
            </w:r>
          </w:p>
        </w:tc>
        <w:tc>
          <w:tcPr>
            <w:tcW w:w="1821" w:type="dxa"/>
          </w:tcPr>
          <w:p w14:paraId="73B06ED8" w14:textId="25AC1C1A" w:rsidR="005705CB" w:rsidRPr="00305A41" w:rsidRDefault="00305A41" w:rsidP="005705CB">
            <w:pPr>
              <w:jc w:val="both"/>
              <w:rPr>
                <w:b/>
                <w:bCs/>
                <w:color w:val="424242"/>
              </w:rPr>
            </w:pPr>
            <w:r w:rsidRPr="00305A41">
              <w:rPr>
                <w:b/>
                <w:bCs/>
                <w:color w:val="424242"/>
              </w:rPr>
              <w:t>SIGNING OFF OF RECEIVING VESSEL</w:t>
            </w:r>
          </w:p>
        </w:tc>
        <w:tc>
          <w:tcPr>
            <w:tcW w:w="1632" w:type="dxa"/>
          </w:tcPr>
          <w:p w14:paraId="52993E44" w14:textId="56BEE36A" w:rsidR="005705CB" w:rsidRPr="00305A41" w:rsidRDefault="00305A41" w:rsidP="005705CB">
            <w:pPr>
              <w:jc w:val="both"/>
              <w:rPr>
                <w:b/>
                <w:bCs/>
                <w:color w:val="424242"/>
              </w:rPr>
            </w:pPr>
            <w:r w:rsidRPr="00305A41">
              <w:rPr>
                <w:b/>
                <w:bCs/>
                <w:color w:val="424242"/>
              </w:rPr>
              <w:t>COMMENT</w:t>
            </w:r>
          </w:p>
        </w:tc>
      </w:tr>
      <w:tr w:rsidR="00305A41" w14:paraId="1DB79EDD" w14:textId="77777777" w:rsidTr="00305A41">
        <w:tc>
          <w:tcPr>
            <w:tcW w:w="3306" w:type="dxa"/>
          </w:tcPr>
          <w:p w14:paraId="1FD1569D" w14:textId="70846E8C" w:rsidR="005705CB" w:rsidRDefault="00305A41" w:rsidP="00305A41">
            <w:pPr>
              <w:jc w:val="both"/>
              <w:rPr>
                <w:bCs/>
                <w:color w:val="424242"/>
              </w:rPr>
            </w:pPr>
            <w:r>
              <w:rPr>
                <w:bCs/>
                <w:color w:val="424242"/>
              </w:rPr>
              <w:t>1. Have the Owners of both vessels been notified that Checklist 1 was completed satisfactorily?</w:t>
            </w:r>
          </w:p>
        </w:tc>
        <w:tc>
          <w:tcPr>
            <w:tcW w:w="1764" w:type="dxa"/>
            <w:gridSpan w:val="2"/>
          </w:tcPr>
          <w:p w14:paraId="3CF49655" w14:textId="77777777" w:rsidR="005705CB" w:rsidRDefault="005705CB" w:rsidP="005705CB">
            <w:pPr>
              <w:jc w:val="both"/>
              <w:rPr>
                <w:bCs/>
                <w:color w:val="424242"/>
              </w:rPr>
            </w:pPr>
          </w:p>
        </w:tc>
        <w:tc>
          <w:tcPr>
            <w:tcW w:w="1821" w:type="dxa"/>
          </w:tcPr>
          <w:p w14:paraId="0E3817CB" w14:textId="77777777" w:rsidR="005705CB" w:rsidRDefault="005705CB" w:rsidP="005705CB">
            <w:pPr>
              <w:jc w:val="both"/>
              <w:rPr>
                <w:bCs/>
                <w:color w:val="424242"/>
              </w:rPr>
            </w:pPr>
          </w:p>
        </w:tc>
        <w:tc>
          <w:tcPr>
            <w:tcW w:w="1632" w:type="dxa"/>
          </w:tcPr>
          <w:p w14:paraId="18F58337" w14:textId="77777777" w:rsidR="005705CB" w:rsidRDefault="005705CB" w:rsidP="005705CB">
            <w:pPr>
              <w:jc w:val="both"/>
              <w:rPr>
                <w:bCs/>
                <w:color w:val="424242"/>
              </w:rPr>
            </w:pPr>
          </w:p>
        </w:tc>
      </w:tr>
      <w:tr w:rsidR="00305A41" w14:paraId="2C715A59" w14:textId="77777777" w:rsidTr="00305A41">
        <w:tc>
          <w:tcPr>
            <w:tcW w:w="3306" w:type="dxa"/>
          </w:tcPr>
          <w:p w14:paraId="28563B82" w14:textId="310D823C" w:rsidR="005705CB" w:rsidRDefault="00305A41" w:rsidP="005705CB">
            <w:pPr>
              <w:jc w:val="both"/>
              <w:rPr>
                <w:bCs/>
                <w:color w:val="424242"/>
              </w:rPr>
            </w:pPr>
            <w:r>
              <w:rPr>
                <w:bCs/>
                <w:color w:val="424242"/>
              </w:rPr>
              <w:t>2. Have radio communications been properly established?</w:t>
            </w:r>
          </w:p>
        </w:tc>
        <w:tc>
          <w:tcPr>
            <w:tcW w:w="1764" w:type="dxa"/>
            <w:gridSpan w:val="2"/>
          </w:tcPr>
          <w:p w14:paraId="0F35BF0C" w14:textId="77777777" w:rsidR="005705CB" w:rsidRDefault="005705CB" w:rsidP="005705CB">
            <w:pPr>
              <w:jc w:val="both"/>
              <w:rPr>
                <w:bCs/>
                <w:color w:val="424242"/>
              </w:rPr>
            </w:pPr>
          </w:p>
        </w:tc>
        <w:tc>
          <w:tcPr>
            <w:tcW w:w="1821" w:type="dxa"/>
          </w:tcPr>
          <w:p w14:paraId="1BEEFA84" w14:textId="77777777" w:rsidR="005705CB" w:rsidRDefault="005705CB" w:rsidP="005705CB">
            <w:pPr>
              <w:jc w:val="both"/>
              <w:rPr>
                <w:bCs/>
                <w:color w:val="424242"/>
              </w:rPr>
            </w:pPr>
          </w:p>
        </w:tc>
        <w:tc>
          <w:tcPr>
            <w:tcW w:w="1632" w:type="dxa"/>
          </w:tcPr>
          <w:p w14:paraId="3A0D548C" w14:textId="77777777" w:rsidR="005705CB" w:rsidRDefault="005705CB" w:rsidP="005705CB">
            <w:pPr>
              <w:jc w:val="both"/>
              <w:rPr>
                <w:bCs/>
                <w:color w:val="424242"/>
              </w:rPr>
            </w:pPr>
          </w:p>
        </w:tc>
      </w:tr>
      <w:tr w:rsidR="00305A41" w14:paraId="34E246AA" w14:textId="77777777" w:rsidTr="00305A41">
        <w:tc>
          <w:tcPr>
            <w:tcW w:w="3306" w:type="dxa"/>
          </w:tcPr>
          <w:p w14:paraId="13A3D9DB" w14:textId="262F7E74" w:rsidR="005705CB" w:rsidRDefault="00305A41" w:rsidP="005705CB">
            <w:pPr>
              <w:jc w:val="both"/>
              <w:rPr>
                <w:bCs/>
                <w:color w:val="424242"/>
              </w:rPr>
            </w:pPr>
            <w:r>
              <w:rPr>
                <w:bCs/>
                <w:color w:val="424242"/>
              </w:rPr>
              <w:t>3. Has the working language that will be used during the operation been agreed?</w:t>
            </w:r>
          </w:p>
        </w:tc>
        <w:tc>
          <w:tcPr>
            <w:tcW w:w="1764" w:type="dxa"/>
            <w:gridSpan w:val="2"/>
          </w:tcPr>
          <w:p w14:paraId="0FE97204" w14:textId="77777777" w:rsidR="005705CB" w:rsidRDefault="005705CB" w:rsidP="005705CB">
            <w:pPr>
              <w:jc w:val="both"/>
              <w:rPr>
                <w:bCs/>
                <w:color w:val="424242"/>
              </w:rPr>
            </w:pPr>
          </w:p>
        </w:tc>
        <w:tc>
          <w:tcPr>
            <w:tcW w:w="1821" w:type="dxa"/>
          </w:tcPr>
          <w:p w14:paraId="09C7B390" w14:textId="77777777" w:rsidR="005705CB" w:rsidRDefault="005705CB" w:rsidP="005705CB">
            <w:pPr>
              <w:jc w:val="both"/>
              <w:rPr>
                <w:bCs/>
                <w:color w:val="424242"/>
              </w:rPr>
            </w:pPr>
          </w:p>
        </w:tc>
        <w:tc>
          <w:tcPr>
            <w:tcW w:w="1632" w:type="dxa"/>
          </w:tcPr>
          <w:p w14:paraId="4D403FF4" w14:textId="77777777" w:rsidR="005705CB" w:rsidRDefault="005705CB" w:rsidP="005705CB">
            <w:pPr>
              <w:jc w:val="both"/>
              <w:rPr>
                <w:bCs/>
                <w:color w:val="424242"/>
              </w:rPr>
            </w:pPr>
          </w:p>
        </w:tc>
      </w:tr>
      <w:tr w:rsidR="00305A41" w14:paraId="2C071B43" w14:textId="77777777" w:rsidTr="00305A41">
        <w:trPr>
          <w:trHeight w:val="637"/>
        </w:trPr>
        <w:tc>
          <w:tcPr>
            <w:tcW w:w="3306" w:type="dxa"/>
          </w:tcPr>
          <w:p w14:paraId="67BDA51F" w14:textId="0CB3615D" w:rsidR="005705CB" w:rsidRDefault="00305A41" w:rsidP="005705CB">
            <w:pPr>
              <w:jc w:val="both"/>
              <w:rPr>
                <w:bCs/>
                <w:color w:val="424242"/>
              </w:rPr>
            </w:pPr>
            <w:r>
              <w:rPr>
                <w:bCs/>
                <w:color w:val="424242"/>
              </w:rPr>
              <w:t xml:space="preserve">4. Is the </w:t>
            </w:r>
            <w:r w:rsidR="0012098A">
              <w:rPr>
                <w:bCs/>
                <w:color w:val="424242"/>
              </w:rPr>
              <w:t>VHF</w:t>
            </w:r>
            <w:r>
              <w:rPr>
                <w:bCs/>
                <w:color w:val="424242"/>
              </w:rPr>
              <w:t>/UHF radio equipment of the approved type?</w:t>
            </w:r>
          </w:p>
        </w:tc>
        <w:tc>
          <w:tcPr>
            <w:tcW w:w="1764" w:type="dxa"/>
            <w:gridSpan w:val="2"/>
          </w:tcPr>
          <w:p w14:paraId="71748D65" w14:textId="77777777" w:rsidR="005705CB" w:rsidRDefault="005705CB" w:rsidP="005705CB">
            <w:pPr>
              <w:jc w:val="both"/>
              <w:rPr>
                <w:bCs/>
                <w:color w:val="424242"/>
              </w:rPr>
            </w:pPr>
          </w:p>
        </w:tc>
        <w:tc>
          <w:tcPr>
            <w:tcW w:w="1821" w:type="dxa"/>
          </w:tcPr>
          <w:p w14:paraId="1F61548E" w14:textId="77777777" w:rsidR="005705CB" w:rsidRDefault="005705CB" w:rsidP="005705CB">
            <w:pPr>
              <w:jc w:val="both"/>
              <w:rPr>
                <w:bCs/>
                <w:color w:val="424242"/>
              </w:rPr>
            </w:pPr>
          </w:p>
        </w:tc>
        <w:tc>
          <w:tcPr>
            <w:tcW w:w="1632" w:type="dxa"/>
          </w:tcPr>
          <w:p w14:paraId="73F57E9C" w14:textId="77777777" w:rsidR="005705CB" w:rsidRDefault="005705CB" w:rsidP="005705CB">
            <w:pPr>
              <w:jc w:val="both"/>
              <w:rPr>
                <w:bCs/>
                <w:color w:val="424242"/>
              </w:rPr>
            </w:pPr>
          </w:p>
        </w:tc>
      </w:tr>
      <w:tr w:rsidR="00305A41" w14:paraId="56DCEFE1" w14:textId="77777777" w:rsidTr="00305A41">
        <w:tc>
          <w:tcPr>
            <w:tcW w:w="3306" w:type="dxa"/>
          </w:tcPr>
          <w:p w14:paraId="27ADA518" w14:textId="4D61D871" w:rsidR="005705CB" w:rsidRDefault="00305A41" w:rsidP="00771354">
            <w:pPr>
              <w:jc w:val="both"/>
              <w:rPr>
                <w:bCs/>
                <w:color w:val="424242"/>
              </w:rPr>
            </w:pPr>
            <w:r>
              <w:rPr>
                <w:bCs/>
                <w:color w:val="424242"/>
              </w:rPr>
              <w:t xml:space="preserve">5. Has the meeting </w:t>
            </w:r>
            <w:r w:rsidR="00771354">
              <w:rPr>
                <w:bCs/>
                <w:color w:val="424242"/>
              </w:rPr>
              <w:t>position</w:t>
            </w:r>
            <w:r>
              <w:rPr>
                <w:bCs/>
                <w:color w:val="424242"/>
              </w:rPr>
              <w:t xml:space="preserve"> been agreed?</w:t>
            </w:r>
          </w:p>
        </w:tc>
        <w:tc>
          <w:tcPr>
            <w:tcW w:w="1764" w:type="dxa"/>
            <w:gridSpan w:val="2"/>
          </w:tcPr>
          <w:p w14:paraId="4BA355B2" w14:textId="77777777" w:rsidR="005705CB" w:rsidRDefault="005705CB" w:rsidP="005705CB">
            <w:pPr>
              <w:jc w:val="both"/>
              <w:rPr>
                <w:bCs/>
                <w:color w:val="424242"/>
              </w:rPr>
            </w:pPr>
          </w:p>
        </w:tc>
        <w:tc>
          <w:tcPr>
            <w:tcW w:w="1821" w:type="dxa"/>
          </w:tcPr>
          <w:p w14:paraId="541B6E8C" w14:textId="77777777" w:rsidR="005705CB" w:rsidRDefault="005705CB" w:rsidP="005705CB">
            <w:pPr>
              <w:jc w:val="both"/>
              <w:rPr>
                <w:bCs/>
                <w:color w:val="424242"/>
              </w:rPr>
            </w:pPr>
          </w:p>
        </w:tc>
        <w:tc>
          <w:tcPr>
            <w:tcW w:w="1632" w:type="dxa"/>
          </w:tcPr>
          <w:p w14:paraId="3B6CC561" w14:textId="77777777" w:rsidR="005705CB" w:rsidRDefault="005705CB" w:rsidP="005705CB">
            <w:pPr>
              <w:jc w:val="both"/>
              <w:rPr>
                <w:bCs/>
                <w:color w:val="424242"/>
              </w:rPr>
            </w:pPr>
          </w:p>
        </w:tc>
      </w:tr>
      <w:tr w:rsidR="00305A41" w14:paraId="1CA862A7" w14:textId="77777777" w:rsidTr="00305A41">
        <w:tc>
          <w:tcPr>
            <w:tcW w:w="3306" w:type="dxa"/>
          </w:tcPr>
          <w:p w14:paraId="74EB7C2D" w14:textId="4072C76E" w:rsidR="005705CB" w:rsidRDefault="00305A41" w:rsidP="005705CB">
            <w:pPr>
              <w:jc w:val="both"/>
              <w:rPr>
                <w:bCs/>
                <w:color w:val="424242"/>
              </w:rPr>
            </w:pPr>
            <w:r>
              <w:rPr>
                <w:bCs/>
                <w:color w:val="424242"/>
              </w:rPr>
              <w:t>6. Have the procedures for going alongside and mooring been agreed and has it been decided which vessel will provide the warps?</w:t>
            </w:r>
          </w:p>
        </w:tc>
        <w:tc>
          <w:tcPr>
            <w:tcW w:w="1764" w:type="dxa"/>
            <w:gridSpan w:val="2"/>
          </w:tcPr>
          <w:p w14:paraId="0907CAB4" w14:textId="77777777" w:rsidR="005705CB" w:rsidRDefault="005705CB" w:rsidP="005705CB">
            <w:pPr>
              <w:jc w:val="both"/>
              <w:rPr>
                <w:bCs/>
                <w:color w:val="424242"/>
              </w:rPr>
            </w:pPr>
          </w:p>
        </w:tc>
        <w:tc>
          <w:tcPr>
            <w:tcW w:w="1821" w:type="dxa"/>
          </w:tcPr>
          <w:p w14:paraId="0AF814B7" w14:textId="77777777" w:rsidR="005705CB" w:rsidRDefault="005705CB" w:rsidP="005705CB">
            <w:pPr>
              <w:jc w:val="both"/>
              <w:rPr>
                <w:bCs/>
                <w:color w:val="424242"/>
              </w:rPr>
            </w:pPr>
          </w:p>
        </w:tc>
        <w:tc>
          <w:tcPr>
            <w:tcW w:w="1632" w:type="dxa"/>
          </w:tcPr>
          <w:p w14:paraId="6A3F623B" w14:textId="77777777" w:rsidR="005705CB" w:rsidRDefault="005705CB" w:rsidP="005705CB">
            <w:pPr>
              <w:jc w:val="both"/>
              <w:rPr>
                <w:bCs/>
                <w:color w:val="424242"/>
              </w:rPr>
            </w:pPr>
          </w:p>
        </w:tc>
      </w:tr>
      <w:tr w:rsidR="00305A41" w14:paraId="2C18E1E9" w14:textId="77777777" w:rsidTr="00305A41">
        <w:tc>
          <w:tcPr>
            <w:tcW w:w="3306" w:type="dxa"/>
          </w:tcPr>
          <w:p w14:paraId="02DD65C2" w14:textId="1FF92475" w:rsidR="00305A41" w:rsidRDefault="00305A41" w:rsidP="00305A41">
            <w:pPr>
              <w:jc w:val="both"/>
              <w:rPr>
                <w:bCs/>
                <w:color w:val="424242"/>
              </w:rPr>
            </w:pPr>
            <w:r>
              <w:rPr>
                <w:bCs/>
                <w:color w:val="424242"/>
              </w:rPr>
              <w:t>7. Is the vessel upright with the appropriate trim?</w:t>
            </w:r>
          </w:p>
        </w:tc>
        <w:tc>
          <w:tcPr>
            <w:tcW w:w="1764" w:type="dxa"/>
            <w:gridSpan w:val="2"/>
          </w:tcPr>
          <w:p w14:paraId="029562BA" w14:textId="77777777" w:rsidR="00305A41" w:rsidRDefault="00305A41" w:rsidP="005705CB">
            <w:pPr>
              <w:jc w:val="both"/>
              <w:rPr>
                <w:bCs/>
                <w:color w:val="424242"/>
              </w:rPr>
            </w:pPr>
          </w:p>
        </w:tc>
        <w:tc>
          <w:tcPr>
            <w:tcW w:w="1821" w:type="dxa"/>
          </w:tcPr>
          <w:p w14:paraId="37F9233C" w14:textId="77777777" w:rsidR="00305A41" w:rsidRDefault="00305A41" w:rsidP="005705CB">
            <w:pPr>
              <w:jc w:val="both"/>
              <w:rPr>
                <w:bCs/>
                <w:color w:val="424242"/>
              </w:rPr>
            </w:pPr>
          </w:p>
        </w:tc>
        <w:tc>
          <w:tcPr>
            <w:tcW w:w="1632" w:type="dxa"/>
          </w:tcPr>
          <w:p w14:paraId="6BC97EF8" w14:textId="77777777" w:rsidR="00305A41" w:rsidRDefault="00305A41" w:rsidP="005705CB">
            <w:pPr>
              <w:jc w:val="both"/>
              <w:rPr>
                <w:bCs/>
                <w:color w:val="424242"/>
              </w:rPr>
            </w:pPr>
          </w:p>
        </w:tc>
      </w:tr>
      <w:tr w:rsidR="00305A41" w14:paraId="5A83C491" w14:textId="77777777" w:rsidTr="00305A41">
        <w:tc>
          <w:tcPr>
            <w:tcW w:w="3306" w:type="dxa"/>
          </w:tcPr>
          <w:p w14:paraId="519F7E30" w14:textId="05E4690C" w:rsidR="00305A41" w:rsidRDefault="00305A41" w:rsidP="00771354">
            <w:pPr>
              <w:jc w:val="both"/>
              <w:rPr>
                <w:bCs/>
                <w:color w:val="424242"/>
              </w:rPr>
            </w:pPr>
            <w:r>
              <w:rPr>
                <w:bCs/>
                <w:color w:val="424242"/>
              </w:rPr>
              <w:t>8. Have the engine, the servomotor and the navigation equipment been test</w:t>
            </w:r>
            <w:r w:rsidR="00771354">
              <w:rPr>
                <w:bCs/>
                <w:color w:val="424242"/>
              </w:rPr>
              <w:t>ed</w:t>
            </w:r>
            <w:r>
              <w:rPr>
                <w:bCs/>
                <w:color w:val="424242"/>
              </w:rPr>
              <w:t xml:space="preserve"> and found to be in good condition?</w:t>
            </w:r>
          </w:p>
        </w:tc>
        <w:tc>
          <w:tcPr>
            <w:tcW w:w="1764" w:type="dxa"/>
            <w:gridSpan w:val="2"/>
          </w:tcPr>
          <w:p w14:paraId="6EB8C968" w14:textId="77777777" w:rsidR="00305A41" w:rsidRDefault="00305A41" w:rsidP="005705CB">
            <w:pPr>
              <w:jc w:val="both"/>
              <w:rPr>
                <w:bCs/>
                <w:color w:val="424242"/>
              </w:rPr>
            </w:pPr>
          </w:p>
        </w:tc>
        <w:tc>
          <w:tcPr>
            <w:tcW w:w="1821" w:type="dxa"/>
          </w:tcPr>
          <w:p w14:paraId="4213900B" w14:textId="77777777" w:rsidR="00305A41" w:rsidRDefault="00305A41" w:rsidP="005705CB">
            <w:pPr>
              <w:jc w:val="both"/>
              <w:rPr>
                <w:bCs/>
                <w:color w:val="424242"/>
              </w:rPr>
            </w:pPr>
          </w:p>
        </w:tc>
        <w:tc>
          <w:tcPr>
            <w:tcW w:w="1632" w:type="dxa"/>
          </w:tcPr>
          <w:p w14:paraId="0389DA2E" w14:textId="77777777" w:rsidR="00305A41" w:rsidRDefault="00305A41" w:rsidP="005705CB">
            <w:pPr>
              <w:jc w:val="both"/>
              <w:rPr>
                <w:bCs/>
                <w:color w:val="424242"/>
              </w:rPr>
            </w:pPr>
          </w:p>
        </w:tc>
      </w:tr>
      <w:tr w:rsidR="00305A41" w14:paraId="5883C975" w14:textId="77777777" w:rsidTr="00305A41">
        <w:tc>
          <w:tcPr>
            <w:tcW w:w="3306" w:type="dxa"/>
          </w:tcPr>
          <w:p w14:paraId="0C18CED0" w14:textId="11F631AF" w:rsidR="005705CB" w:rsidRDefault="00305A41" w:rsidP="005705CB">
            <w:pPr>
              <w:jc w:val="both"/>
              <w:rPr>
                <w:bCs/>
                <w:color w:val="424242"/>
              </w:rPr>
            </w:pPr>
            <w:r>
              <w:rPr>
                <w:bCs/>
                <w:color w:val="424242"/>
              </w:rPr>
              <w:t>9. Do they have an appropriate weather forecast for the operation for the operating area?</w:t>
            </w:r>
          </w:p>
        </w:tc>
        <w:tc>
          <w:tcPr>
            <w:tcW w:w="1764" w:type="dxa"/>
            <w:gridSpan w:val="2"/>
          </w:tcPr>
          <w:p w14:paraId="2EC2B6C3" w14:textId="77777777" w:rsidR="005705CB" w:rsidRDefault="005705CB" w:rsidP="005705CB">
            <w:pPr>
              <w:jc w:val="both"/>
              <w:rPr>
                <w:bCs/>
                <w:color w:val="424242"/>
              </w:rPr>
            </w:pPr>
          </w:p>
        </w:tc>
        <w:tc>
          <w:tcPr>
            <w:tcW w:w="1821" w:type="dxa"/>
          </w:tcPr>
          <w:p w14:paraId="7EEA2F54" w14:textId="77777777" w:rsidR="005705CB" w:rsidRDefault="005705CB" w:rsidP="005705CB">
            <w:pPr>
              <w:jc w:val="both"/>
              <w:rPr>
                <w:bCs/>
                <w:color w:val="424242"/>
              </w:rPr>
            </w:pPr>
          </w:p>
        </w:tc>
        <w:tc>
          <w:tcPr>
            <w:tcW w:w="1632" w:type="dxa"/>
          </w:tcPr>
          <w:p w14:paraId="79269735" w14:textId="77777777" w:rsidR="005705CB" w:rsidRDefault="005705CB" w:rsidP="005705CB">
            <w:pPr>
              <w:jc w:val="both"/>
              <w:rPr>
                <w:bCs/>
                <w:color w:val="424242"/>
              </w:rPr>
            </w:pPr>
          </w:p>
        </w:tc>
      </w:tr>
      <w:tr w:rsidR="00305A41" w14:paraId="7CB28C6E" w14:textId="77777777" w:rsidTr="00305A41">
        <w:trPr>
          <w:trHeight w:val="621"/>
        </w:trPr>
        <w:tc>
          <w:tcPr>
            <w:tcW w:w="3306" w:type="dxa"/>
          </w:tcPr>
          <w:p w14:paraId="52D47B6C" w14:textId="2C67048D" w:rsidR="005705CB" w:rsidRDefault="00305A41" w:rsidP="005705CB">
            <w:pPr>
              <w:jc w:val="both"/>
              <w:rPr>
                <w:bCs/>
                <w:color w:val="424242"/>
              </w:rPr>
            </w:pPr>
            <w:r>
              <w:rPr>
                <w:bCs/>
                <w:color w:val="424242"/>
              </w:rPr>
              <w:t>10. Is the equipment for lifting the flexible hoses in appropriate condition and ready to be used?</w:t>
            </w:r>
          </w:p>
        </w:tc>
        <w:tc>
          <w:tcPr>
            <w:tcW w:w="1764" w:type="dxa"/>
            <w:gridSpan w:val="2"/>
          </w:tcPr>
          <w:p w14:paraId="3C8FC9FB" w14:textId="77777777" w:rsidR="005705CB" w:rsidRDefault="005705CB" w:rsidP="005705CB">
            <w:pPr>
              <w:spacing w:line="360" w:lineRule="auto"/>
              <w:jc w:val="both"/>
              <w:rPr>
                <w:bCs/>
                <w:color w:val="424242"/>
              </w:rPr>
            </w:pPr>
          </w:p>
        </w:tc>
        <w:tc>
          <w:tcPr>
            <w:tcW w:w="1821" w:type="dxa"/>
          </w:tcPr>
          <w:p w14:paraId="734483AA" w14:textId="77777777" w:rsidR="005705CB" w:rsidRDefault="005705CB" w:rsidP="005705CB">
            <w:pPr>
              <w:spacing w:line="360" w:lineRule="auto"/>
              <w:jc w:val="both"/>
              <w:rPr>
                <w:bCs/>
                <w:color w:val="424242"/>
              </w:rPr>
            </w:pPr>
          </w:p>
        </w:tc>
        <w:tc>
          <w:tcPr>
            <w:tcW w:w="1632" w:type="dxa"/>
          </w:tcPr>
          <w:p w14:paraId="267BF6AA" w14:textId="77777777" w:rsidR="005705CB" w:rsidRDefault="005705CB" w:rsidP="005705CB">
            <w:pPr>
              <w:spacing w:line="360" w:lineRule="auto"/>
              <w:jc w:val="both"/>
              <w:rPr>
                <w:bCs/>
                <w:color w:val="424242"/>
              </w:rPr>
            </w:pPr>
          </w:p>
        </w:tc>
      </w:tr>
      <w:tr w:rsidR="00305A41" w14:paraId="58ABC5F6" w14:textId="77777777" w:rsidTr="00305A41">
        <w:trPr>
          <w:trHeight w:val="621"/>
        </w:trPr>
        <w:tc>
          <w:tcPr>
            <w:tcW w:w="3306" w:type="dxa"/>
          </w:tcPr>
          <w:p w14:paraId="68C24C66" w14:textId="63B141D5" w:rsidR="005705CB" w:rsidRDefault="00305A41" w:rsidP="005705CB">
            <w:pPr>
              <w:jc w:val="both"/>
              <w:rPr>
                <w:bCs/>
                <w:color w:val="424242"/>
              </w:rPr>
            </w:pPr>
            <w:r>
              <w:rPr>
                <w:bCs/>
                <w:color w:val="424242"/>
              </w:rPr>
              <w:t>11. Are the hoses in good condition and tested?</w:t>
            </w:r>
          </w:p>
        </w:tc>
        <w:tc>
          <w:tcPr>
            <w:tcW w:w="1764" w:type="dxa"/>
            <w:gridSpan w:val="2"/>
          </w:tcPr>
          <w:p w14:paraId="00F9C963" w14:textId="77777777" w:rsidR="005705CB" w:rsidRDefault="005705CB" w:rsidP="005705CB">
            <w:pPr>
              <w:spacing w:line="360" w:lineRule="auto"/>
              <w:jc w:val="both"/>
              <w:rPr>
                <w:bCs/>
                <w:color w:val="424242"/>
              </w:rPr>
            </w:pPr>
          </w:p>
        </w:tc>
        <w:tc>
          <w:tcPr>
            <w:tcW w:w="1821" w:type="dxa"/>
          </w:tcPr>
          <w:p w14:paraId="09AF96C3" w14:textId="77777777" w:rsidR="005705CB" w:rsidRDefault="005705CB" w:rsidP="005705CB">
            <w:pPr>
              <w:spacing w:line="360" w:lineRule="auto"/>
              <w:jc w:val="both"/>
              <w:rPr>
                <w:bCs/>
                <w:color w:val="424242"/>
              </w:rPr>
            </w:pPr>
          </w:p>
        </w:tc>
        <w:tc>
          <w:tcPr>
            <w:tcW w:w="1632" w:type="dxa"/>
          </w:tcPr>
          <w:p w14:paraId="3037685F" w14:textId="77777777" w:rsidR="005705CB" w:rsidRDefault="005705CB" w:rsidP="005705CB">
            <w:pPr>
              <w:spacing w:line="360" w:lineRule="auto"/>
              <w:jc w:val="both"/>
              <w:rPr>
                <w:bCs/>
                <w:color w:val="424242"/>
              </w:rPr>
            </w:pPr>
          </w:p>
        </w:tc>
      </w:tr>
      <w:tr w:rsidR="00305A41" w14:paraId="5A8EFC61" w14:textId="77777777" w:rsidTr="00305A41">
        <w:trPr>
          <w:trHeight w:val="621"/>
        </w:trPr>
        <w:tc>
          <w:tcPr>
            <w:tcW w:w="3306" w:type="dxa"/>
          </w:tcPr>
          <w:p w14:paraId="50D64E76" w14:textId="474BD021" w:rsidR="005705CB" w:rsidRDefault="00305A41" w:rsidP="005705CB">
            <w:pPr>
              <w:jc w:val="both"/>
              <w:rPr>
                <w:bCs/>
                <w:color w:val="424242"/>
              </w:rPr>
            </w:pPr>
            <w:r>
              <w:rPr>
                <w:bCs/>
                <w:color w:val="424242"/>
              </w:rPr>
              <w:t>12. Are the fenders and their moorings in good condition?</w:t>
            </w:r>
          </w:p>
        </w:tc>
        <w:tc>
          <w:tcPr>
            <w:tcW w:w="1764" w:type="dxa"/>
            <w:gridSpan w:val="2"/>
          </w:tcPr>
          <w:p w14:paraId="488CF02A" w14:textId="77777777" w:rsidR="005705CB" w:rsidRDefault="005705CB" w:rsidP="005705CB">
            <w:pPr>
              <w:spacing w:line="360" w:lineRule="auto"/>
              <w:jc w:val="both"/>
              <w:rPr>
                <w:bCs/>
                <w:color w:val="424242"/>
              </w:rPr>
            </w:pPr>
          </w:p>
        </w:tc>
        <w:tc>
          <w:tcPr>
            <w:tcW w:w="1821" w:type="dxa"/>
          </w:tcPr>
          <w:p w14:paraId="61E6594B" w14:textId="77777777" w:rsidR="005705CB" w:rsidRDefault="005705CB" w:rsidP="005705CB">
            <w:pPr>
              <w:spacing w:line="360" w:lineRule="auto"/>
              <w:jc w:val="both"/>
              <w:rPr>
                <w:bCs/>
                <w:color w:val="424242"/>
              </w:rPr>
            </w:pPr>
          </w:p>
        </w:tc>
        <w:tc>
          <w:tcPr>
            <w:tcW w:w="1632" w:type="dxa"/>
          </w:tcPr>
          <w:p w14:paraId="5CFC6A83" w14:textId="77777777" w:rsidR="005705CB" w:rsidRDefault="005705CB" w:rsidP="005705CB">
            <w:pPr>
              <w:spacing w:line="360" w:lineRule="auto"/>
              <w:jc w:val="both"/>
              <w:rPr>
                <w:bCs/>
                <w:color w:val="424242"/>
              </w:rPr>
            </w:pPr>
          </w:p>
        </w:tc>
      </w:tr>
      <w:tr w:rsidR="00305A41" w14:paraId="6F05B326" w14:textId="77777777" w:rsidTr="00305A41">
        <w:trPr>
          <w:trHeight w:val="621"/>
        </w:trPr>
        <w:tc>
          <w:tcPr>
            <w:tcW w:w="3306" w:type="dxa"/>
          </w:tcPr>
          <w:p w14:paraId="3A74F872" w14:textId="2C0A3404" w:rsidR="005705CB" w:rsidRDefault="00305A41" w:rsidP="005705CB">
            <w:pPr>
              <w:jc w:val="both"/>
              <w:rPr>
                <w:bCs/>
                <w:color w:val="424242"/>
              </w:rPr>
            </w:pPr>
            <w:r>
              <w:rPr>
                <w:bCs/>
                <w:color w:val="424242"/>
              </w:rPr>
              <w:lastRenderedPageBreak/>
              <w:t>13. Has the crew been informed of the mooring procedure?</w:t>
            </w:r>
          </w:p>
        </w:tc>
        <w:tc>
          <w:tcPr>
            <w:tcW w:w="1764" w:type="dxa"/>
            <w:gridSpan w:val="2"/>
          </w:tcPr>
          <w:p w14:paraId="346BF3C6" w14:textId="77777777" w:rsidR="005705CB" w:rsidRDefault="005705CB" w:rsidP="005705CB">
            <w:pPr>
              <w:spacing w:line="360" w:lineRule="auto"/>
              <w:jc w:val="both"/>
              <w:rPr>
                <w:bCs/>
                <w:color w:val="424242"/>
              </w:rPr>
            </w:pPr>
          </w:p>
        </w:tc>
        <w:tc>
          <w:tcPr>
            <w:tcW w:w="1821" w:type="dxa"/>
          </w:tcPr>
          <w:p w14:paraId="2C73BBE9" w14:textId="77777777" w:rsidR="005705CB" w:rsidRDefault="005705CB" w:rsidP="005705CB">
            <w:pPr>
              <w:spacing w:line="360" w:lineRule="auto"/>
              <w:jc w:val="both"/>
              <w:rPr>
                <w:bCs/>
                <w:color w:val="424242"/>
              </w:rPr>
            </w:pPr>
          </w:p>
        </w:tc>
        <w:tc>
          <w:tcPr>
            <w:tcW w:w="1632" w:type="dxa"/>
          </w:tcPr>
          <w:p w14:paraId="6EFCB056" w14:textId="77777777" w:rsidR="005705CB" w:rsidRDefault="005705CB" w:rsidP="005705CB">
            <w:pPr>
              <w:spacing w:line="360" w:lineRule="auto"/>
              <w:jc w:val="both"/>
              <w:rPr>
                <w:bCs/>
                <w:color w:val="424242"/>
              </w:rPr>
            </w:pPr>
          </w:p>
        </w:tc>
      </w:tr>
      <w:tr w:rsidR="00305A41" w14:paraId="35A61912" w14:textId="77777777" w:rsidTr="00305A41">
        <w:trPr>
          <w:trHeight w:val="621"/>
        </w:trPr>
        <w:tc>
          <w:tcPr>
            <w:tcW w:w="3306" w:type="dxa"/>
          </w:tcPr>
          <w:p w14:paraId="48B6A5D3" w14:textId="1EA948B2" w:rsidR="005705CB" w:rsidRDefault="00305A41" w:rsidP="005705CB">
            <w:pPr>
              <w:jc w:val="both"/>
              <w:rPr>
                <w:bCs/>
                <w:color w:val="424242"/>
              </w:rPr>
            </w:pPr>
            <w:r>
              <w:rPr>
                <w:bCs/>
                <w:color w:val="424242"/>
              </w:rPr>
              <w:t>14. Has the contingency plan been agreed?</w:t>
            </w:r>
          </w:p>
        </w:tc>
        <w:tc>
          <w:tcPr>
            <w:tcW w:w="1764" w:type="dxa"/>
            <w:gridSpan w:val="2"/>
          </w:tcPr>
          <w:p w14:paraId="22047495" w14:textId="77777777" w:rsidR="005705CB" w:rsidRDefault="005705CB" w:rsidP="005705CB">
            <w:pPr>
              <w:spacing w:line="360" w:lineRule="auto"/>
              <w:jc w:val="both"/>
              <w:rPr>
                <w:bCs/>
                <w:color w:val="424242"/>
              </w:rPr>
            </w:pPr>
          </w:p>
        </w:tc>
        <w:tc>
          <w:tcPr>
            <w:tcW w:w="1821" w:type="dxa"/>
          </w:tcPr>
          <w:p w14:paraId="1FF9454F" w14:textId="77777777" w:rsidR="005705CB" w:rsidRDefault="005705CB" w:rsidP="005705CB">
            <w:pPr>
              <w:spacing w:line="360" w:lineRule="auto"/>
              <w:jc w:val="both"/>
              <w:rPr>
                <w:bCs/>
                <w:color w:val="424242"/>
              </w:rPr>
            </w:pPr>
          </w:p>
        </w:tc>
        <w:tc>
          <w:tcPr>
            <w:tcW w:w="1632" w:type="dxa"/>
          </w:tcPr>
          <w:p w14:paraId="38E49E9F" w14:textId="77777777" w:rsidR="005705CB" w:rsidRDefault="005705CB" w:rsidP="005705CB">
            <w:pPr>
              <w:spacing w:line="360" w:lineRule="auto"/>
              <w:jc w:val="both"/>
              <w:rPr>
                <w:bCs/>
                <w:color w:val="424242"/>
              </w:rPr>
            </w:pPr>
          </w:p>
        </w:tc>
      </w:tr>
      <w:tr w:rsidR="00305A41" w14:paraId="105646C0" w14:textId="77777777" w:rsidTr="00305A41">
        <w:trPr>
          <w:trHeight w:val="621"/>
        </w:trPr>
        <w:tc>
          <w:tcPr>
            <w:tcW w:w="3306" w:type="dxa"/>
          </w:tcPr>
          <w:p w14:paraId="401CA32D" w14:textId="60E18676" w:rsidR="005705CB" w:rsidRDefault="00305A41" w:rsidP="005705CB">
            <w:pPr>
              <w:jc w:val="both"/>
              <w:rPr>
                <w:bCs/>
                <w:color w:val="424242"/>
              </w:rPr>
            </w:pPr>
            <w:r>
              <w:rPr>
                <w:bCs/>
                <w:color w:val="424242"/>
              </w:rPr>
              <w:t>15. Has the local Maritime Authority been notified of the operation?</w:t>
            </w:r>
          </w:p>
        </w:tc>
        <w:tc>
          <w:tcPr>
            <w:tcW w:w="1764" w:type="dxa"/>
            <w:gridSpan w:val="2"/>
          </w:tcPr>
          <w:p w14:paraId="25ACD4CF" w14:textId="77777777" w:rsidR="005705CB" w:rsidRDefault="005705CB" w:rsidP="005705CB">
            <w:pPr>
              <w:jc w:val="both"/>
              <w:rPr>
                <w:bCs/>
                <w:color w:val="424242"/>
              </w:rPr>
            </w:pPr>
          </w:p>
        </w:tc>
        <w:tc>
          <w:tcPr>
            <w:tcW w:w="1821" w:type="dxa"/>
          </w:tcPr>
          <w:p w14:paraId="726CCC68" w14:textId="77777777" w:rsidR="005705CB" w:rsidRDefault="005705CB" w:rsidP="005705CB">
            <w:pPr>
              <w:jc w:val="both"/>
              <w:rPr>
                <w:bCs/>
                <w:color w:val="424242"/>
              </w:rPr>
            </w:pPr>
          </w:p>
        </w:tc>
        <w:tc>
          <w:tcPr>
            <w:tcW w:w="1632" w:type="dxa"/>
          </w:tcPr>
          <w:p w14:paraId="52EAAF5C" w14:textId="77777777" w:rsidR="005705CB" w:rsidRDefault="005705CB" w:rsidP="005705CB">
            <w:pPr>
              <w:jc w:val="both"/>
              <w:rPr>
                <w:bCs/>
                <w:color w:val="424242"/>
              </w:rPr>
            </w:pPr>
          </w:p>
        </w:tc>
      </w:tr>
      <w:tr w:rsidR="00305A41" w14:paraId="6970E472" w14:textId="77777777" w:rsidTr="00305A41">
        <w:trPr>
          <w:trHeight w:val="621"/>
        </w:trPr>
        <w:tc>
          <w:tcPr>
            <w:tcW w:w="3306" w:type="dxa"/>
          </w:tcPr>
          <w:p w14:paraId="58E4DD8F" w14:textId="4CFFD9A7" w:rsidR="005705CB" w:rsidRDefault="00305A41" w:rsidP="005705CB">
            <w:pPr>
              <w:jc w:val="both"/>
              <w:rPr>
                <w:bCs/>
                <w:color w:val="424242"/>
              </w:rPr>
            </w:pPr>
            <w:r>
              <w:rPr>
                <w:bCs/>
                <w:color w:val="424242"/>
              </w:rPr>
              <w:t>16. Has the other vessel been notified that checklist 2 was completed satisfactorily?</w:t>
            </w:r>
          </w:p>
        </w:tc>
        <w:tc>
          <w:tcPr>
            <w:tcW w:w="1764" w:type="dxa"/>
            <w:gridSpan w:val="2"/>
          </w:tcPr>
          <w:p w14:paraId="5F149E6C" w14:textId="77777777" w:rsidR="005705CB" w:rsidRDefault="005705CB" w:rsidP="005705CB">
            <w:pPr>
              <w:jc w:val="both"/>
              <w:rPr>
                <w:bCs/>
                <w:color w:val="424242"/>
              </w:rPr>
            </w:pPr>
          </w:p>
        </w:tc>
        <w:tc>
          <w:tcPr>
            <w:tcW w:w="1821" w:type="dxa"/>
          </w:tcPr>
          <w:p w14:paraId="350E8F85" w14:textId="77777777" w:rsidR="005705CB" w:rsidRDefault="005705CB" w:rsidP="005705CB">
            <w:pPr>
              <w:jc w:val="both"/>
              <w:rPr>
                <w:bCs/>
                <w:color w:val="424242"/>
              </w:rPr>
            </w:pPr>
          </w:p>
        </w:tc>
        <w:tc>
          <w:tcPr>
            <w:tcW w:w="1632" w:type="dxa"/>
          </w:tcPr>
          <w:p w14:paraId="0AA4A594" w14:textId="77777777" w:rsidR="005705CB" w:rsidRDefault="005705CB" w:rsidP="005705CB">
            <w:pPr>
              <w:jc w:val="both"/>
              <w:rPr>
                <w:bCs/>
                <w:color w:val="424242"/>
              </w:rPr>
            </w:pPr>
          </w:p>
        </w:tc>
      </w:tr>
      <w:tr w:rsidR="00305A41" w14:paraId="3269A2AB" w14:textId="77777777" w:rsidTr="00305A41">
        <w:trPr>
          <w:trHeight w:val="1515"/>
        </w:trPr>
        <w:tc>
          <w:tcPr>
            <w:tcW w:w="3306" w:type="dxa"/>
            <w:tcBorders>
              <w:bottom w:val="single" w:sz="4" w:space="0" w:color="auto"/>
            </w:tcBorders>
          </w:tcPr>
          <w:p w14:paraId="2AF8E6C5" w14:textId="14E27857" w:rsidR="005705CB" w:rsidRDefault="00305A41" w:rsidP="005705CB">
            <w:pPr>
              <w:jc w:val="both"/>
              <w:rPr>
                <w:bCs/>
                <w:color w:val="424242"/>
              </w:rPr>
            </w:pPr>
            <w:r>
              <w:rPr>
                <w:bCs/>
                <w:color w:val="424242"/>
              </w:rPr>
              <w:t>17. If necessary is there inert gas production on board? Is it sufficient and is it within the safety parameters in relation to temperature and oxygen level?</w:t>
            </w:r>
          </w:p>
        </w:tc>
        <w:tc>
          <w:tcPr>
            <w:tcW w:w="1764" w:type="dxa"/>
            <w:gridSpan w:val="2"/>
            <w:tcBorders>
              <w:bottom w:val="single" w:sz="4" w:space="0" w:color="auto"/>
            </w:tcBorders>
          </w:tcPr>
          <w:p w14:paraId="29B9E8FD" w14:textId="77777777" w:rsidR="005705CB" w:rsidRDefault="005705CB" w:rsidP="005705CB">
            <w:pPr>
              <w:jc w:val="both"/>
              <w:rPr>
                <w:bCs/>
                <w:color w:val="424242"/>
              </w:rPr>
            </w:pPr>
          </w:p>
        </w:tc>
        <w:tc>
          <w:tcPr>
            <w:tcW w:w="1821" w:type="dxa"/>
            <w:tcBorders>
              <w:bottom w:val="single" w:sz="4" w:space="0" w:color="auto"/>
            </w:tcBorders>
          </w:tcPr>
          <w:p w14:paraId="5C2BE815" w14:textId="77777777" w:rsidR="005705CB" w:rsidRDefault="005705CB" w:rsidP="005705CB">
            <w:pPr>
              <w:jc w:val="both"/>
              <w:rPr>
                <w:bCs/>
                <w:color w:val="424242"/>
              </w:rPr>
            </w:pPr>
          </w:p>
        </w:tc>
        <w:tc>
          <w:tcPr>
            <w:tcW w:w="1632" w:type="dxa"/>
            <w:tcBorders>
              <w:bottom w:val="single" w:sz="4" w:space="0" w:color="auto"/>
            </w:tcBorders>
          </w:tcPr>
          <w:p w14:paraId="1B7353FC" w14:textId="77777777" w:rsidR="005705CB" w:rsidRDefault="005705CB" w:rsidP="005705CB">
            <w:pPr>
              <w:jc w:val="both"/>
              <w:rPr>
                <w:bCs/>
                <w:color w:val="424242"/>
              </w:rPr>
            </w:pPr>
          </w:p>
        </w:tc>
      </w:tr>
      <w:tr w:rsidR="005705CB" w:rsidRPr="00607B2B" w14:paraId="2E5317FC" w14:textId="77777777" w:rsidTr="005705CB">
        <w:trPr>
          <w:trHeight w:val="271"/>
        </w:trPr>
        <w:tc>
          <w:tcPr>
            <w:tcW w:w="8523" w:type="dxa"/>
            <w:gridSpan w:val="5"/>
          </w:tcPr>
          <w:p w14:paraId="5ACE1045" w14:textId="77777777" w:rsidR="005705CB" w:rsidRPr="00607B2B" w:rsidRDefault="005705CB" w:rsidP="005705CB">
            <w:pPr>
              <w:jc w:val="both"/>
              <w:rPr>
                <w:b/>
                <w:bCs/>
                <w:color w:val="424242"/>
              </w:rPr>
            </w:pPr>
            <w:r>
              <w:rPr>
                <w:b/>
                <w:bCs/>
                <w:color w:val="424242"/>
              </w:rPr>
              <w:t>Name of the vessel:</w:t>
            </w:r>
          </w:p>
        </w:tc>
      </w:tr>
      <w:tr w:rsidR="005705CB" w:rsidRPr="00607B2B" w14:paraId="5E7AF15A" w14:textId="77777777" w:rsidTr="005705CB">
        <w:trPr>
          <w:trHeight w:val="271"/>
        </w:trPr>
        <w:tc>
          <w:tcPr>
            <w:tcW w:w="8523" w:type="dxa"/>
            <w:gridSpan w:val="5"/>
          </w:tcPr>
          <w:p w14:paraId="44CBEE1F" w14:textId="77777777" w:rsidR="005705CB" w:rsidRDefault="005705CB" w:rsidP="005705CB">
            <w:pPr>
              <w:jc w:val="both"/>
              <w:rPr>
                <w:b/>
                <w:bCs/>
                <w:color w:val="424242"/>
              </w:rPr>
            </w:pPr>
            <w:r>
              <w:rPr>
                <w:b/>
                <w:bCs/>
                <w:color w:val="424242"/>
              </w:rPr>
              <w:t>Rank/Position:</w:t>
            </w:r>
          </w:p>
        </w:tc>
      </w:tr>
      <w:tr w:rsidR="005705CB" w:rsidRPr="00607B2B" w14:paraId="1029CE7A" w14:textId="77777777" w:rsidTr="00305A41">
        <w:trPr>
          <w:trHeight w:val="271"/>
        </w:trPr>
        <w:tc>
          <w:tcPr>
            <w:tcW w:w="4401" w:type="dxa"/>
            <w:gridSpan w:val="2"/>
            <w:tcBorders>
              <w:bottom w:val="single" w:sz="4" w:space="0" w:color="auto"/>
            </w:tcBorders>
          </w:tcPr>
          <w:p w14:paraId="2D89FE96" w14:textId="77777777" w:rsidR="005705CB" w:rsidRDefault="005705CB" w:rsidP="005705CB">
            <w:pPr>
              <w:jc w:val="both"/>
              <w:rPr>
                <w:b/>
                <w:bCs/>
                <w:color w:val="424242"/>
              </w:rPr>
            </w:pPr>
            <w:r>
              <w:rPr>
                <w:b/>
                <w:bCs/>
                <w:color w:val="424242"/>
              </w:rPr>
              <w:t>Signature:</w:t>
            </w:r>
          </w:p>
        </w:tc>
        <w:tc>
          <w:tcPr>
            <w:tcW w:w="4122" w:type="dxa"/>
            <w:gridSpan w:val="3"/>
            <w:tcBorders>
              <w:bottom w:val="single" w:sz="4" w:space="0" w:color="auto"/>
            </w:tcBorders>
          </w:tcPr>
          <w:p w14:paraId="21F881C2" w14:textId="77777777" w:rsidR="005705CB" w:rsidRDefault="005705CB" w:rsidP="005705CB">
            <w:pPr>
              <w:jc w:val="both"/>
              <w:rPr>
                <w:b/>
                <w:bCs/>
                <w:color w:val="424242"/>
              </w:rPr>
            </w:pPr>
            <w:r>
              <w:rPr>
                <w:b/>
                <w:bCs/>
                <w:color w:val="424242"/>
              </w:rPr>
              <w:t>Date:</w:t>
            </w:r>
          </w:p>
          <w:p w14:paraId="5596AAF8" w14:textId="77777777" w:rsidR="005705CB" w:rsidRDefault="005705CB" w:rsidP="005705CB">
            <w:pPr>
              <w:jc w:val="both"/>
              <w:rPr>
                <w:b/>
                <w:bCs/>
                <w:color w:val="424242"/>
              </w:rPr>
            </w:pPr>
          </w:p>
        </w:tc>
      </w:tr>
    </w:tbl>
    <w:p w14:paraId="2EE2E4C1" w14:textId="77777777" w:rsidR="005705CB" w:rsidRPr="006E16EF" w:rsidRDefault="005705CB" w:rsidP="005705CB">
      <w:pPr>
        <w:spacing w:line="360" w:lineRule="auto"/>
        <w:jc w:val="both"/>
        <w:rPr>
          <w:bCs/>
          <w:color w:val="424242"/>
        </w:rPr>
      </w:pPr>
    </w:p>
    <w:p w14:paraId="516E9010" w14:textId="77777777" w:rsidR="005705CB" w:rsidRDefault="005705CB" w:rsidP="005705CB">
      <w:pPr>
        <w:spacing w:line="360" w:lineRule="auto"/>
        <w:jc w:val="both"/>
        <w:rPr>
          <w:b/>
          <w:bCs/>
          <w:color w:val="424242"/>
          <w:u w:val="single"/>
        </w:rPr>
      </w:pPr>
    </w:p>
    <w:p w14:paraId="19998863" w14:textId="77777777" w:rsidR="005705CB" w:rsidRDefault="005705CB" w:rsidP="005705CB">
      <w:pPr>
        <w:spacing w:line="360" w:lineRule="auto"/>
        <w:jc w:val="both"/>
        <w:rPr>
          <w:b/>
          <w:bCs/>
          <w:color w:val="424242"/>
          <w:u w:val="single"/>
        </w:rPr>
      </w:pPr>
    </w:p>
    <w:p w14:paraId="3211F7E3" w14:textId="77777777" w:rsidR="005705CB" w:rsidRDefault="005705CB" w:rsidP="005705CB">
      <w:pPr>
        <w:spacing w:line="360" w:lineRule="auto"/>
        <w:jc w:val="both"/>
        <w:rPr>
          <w:b/>
          <w:bCs/>
          <w:color w:val="424242"/>
          <w:u w:val="single"/>
        </w:rPr>
      </w:pPr>
    </w:p>
    <w:p w14:paraId="765F8299" w14:textId="77777777" w:rsidR="005705CB" w:rsidRDefault="005705CB" w:rsidP="005705CB">
      <w:pPr>
        <w:spacing w:line="360" w:lineRule="auto"/>
        <w:jc w:val="both"/>
        <w:rPr>
          <w:b/>
          <w:bCs/>
          <w:color w:val="424242"/>
          <w:u w:val="single"/>
        </w:rPr>
      </w:pPr>
    </w:p>
    <w:p w14:paraId="49221E31" w14:textId="77777777" w:rsidR="005705CB" w:rsidRDefault="005705CB" w:rsidP="005705CB">
      <w:pPr>
        <w:spacing w:line="360" w:lineRule="auto"/>
        <w:jc w:val="both"/>
        <w:rPr>
          <w:b/>
          <w:bCs/>
          <w:color w:val="424242"/>
          <w:u w:val="single"/>
        </w:rPr>
      </w:pPr>
    </w:p>
    <w:p w14:paraId="3CED2C52" w14:textId="77777777" w:rsidR="005705CB" w:rsidRDefault="005705CB" w:rsidP="005705CB">
      <w:pPr>
        <w:spacing w:line="360" w:lineRule="auto"/>
        <w:jc w:val="both"/>
        <w:rPr>
          <w:b/>
          <w:bCs/>
          <w:color w:val="424242"/>
          <w:u w:val="single"/>
        </w:rPr>
      </w:pPr>
    </w:p>
    <w:p w14:paraId="71CA1C8E" w14:textId="77777777" w:rsidR="005705CB" w:rsidRDefault="005705CB" w:rsidP="005705CB">
      <w:pPr>
        <w:spacing w:line="360" w:lineRule="auto"/>
        <w:jc w:val="both"/>
        <w:rPr>
          <w:b/>
          <w:bCs/>
          <w:color w:val="424242"/>
          <w:u w:val="single"/>
        </w:rPr>
      </w:pPr>
    </w:p>
    <w:p w14:paraId="71B65A76" w14:textId="77777777" w:rsidR="005705CB" w:rsidRDefault="005705CB" w:rsidP="005705CB">
      <w:pPr>
        <w:spacing w:line="360" w:lineRule="auto"/>
        <w:jc w:val="both"/>
        <w:rPr>
          <w:b/>
          <w:bCs/>
          <w:color w:val="424242"/>
          <w:u w:val="single"/>
        </w:rPr>
      </w:pPr>
    </w:p>
    <w:p w14:paraId="7BB949D7" w14:textId="77777777" w:rsidR="005705CB" w:rsidRDefault="005705CB" w:rsidP="005705CB">
      <w:pPr>
        <w:spacing w:line="360" w:lineRule="auto"/>
        <w:jc w:val="both"/>
        <w:rPr>
          <w:b/>
          <w:bCs/>
          <w:color w:val="424242"/>
          <w:u w:val="single"/>
        </w:rPr>
      </w:pPr>
    </w:p>
    <w:p w14:paraId="0E52A961" w14:textId="77777777" w:rsidR="005705CB" w:rsidRDefault="005705CB" w:rsidP="005705CB">
      <w:pPr>
        <w:spacing w:line="360" w:lineRule="auto"/>
        <w:jc w:val="both"/>
        <w:rPr>
          <w:b/>
          <w:bCs/>
          <w:color w:val="424242"/>
          <w:u w:val="single"/>
        </w:rPr>
      </w:pPr>
    </w:p>
    <w:p w14:paraId="1438B3DA" w14:textId="77777777" w:rsidR="005705CB" w:rsidRDefault="005705CB" w:rsidP="005705CB">
      <w:pPr>
        <w:spacing w:line="360" w:lineRule="auto"/>
        <w:jc w:val="both"/>
        <w:rPr>
          <w:b/>
          <w:bCs/>
          <w:color w:val="424242"/>
          <w:u w:val="single"/>
        </w:rPr>
      </w:pPr>
    </w:p>
    <w:p w14:paraId="5E585BDB" w14:textId="77777777" w:rsidR="005705CB" w:rsidRPr="00B567FA" w:rsidRDefault="005705CB" w:rsidP="005705CB">
      <w:pPr>
        <w:spacing w:line="360" w:lineRule="auto"/>
        <w:jc w:val="both"/>
        <w:rPr>
          <w:b/>
          <w:bCs/>
          <w:color w:val="424242"/>
          <w:u w:val="single"/>
        </w:rPr>
      </w:pPr>
    </w:p>
    <w:p w14:paraId="026C7525" w14:textId="77777777" w:rsidR="005705CB" w:rsidRDefault="005705CB" w:rsidP="00B567FA">
      <w:pPr>
        <w:spacing w:line="360" w:lineRule="auto"/>
        <w:jc w:val="both"/>
        <w:rPr>
          <w:b/>
          <w:bCs/>
          <w:color w:val="424242"/>
          <w:u w:val="single"/>
        </w:rPr>
      </w:pPr>
    </w:p>
    <w:p w14:paraId="15D6B61B" w14:textId="77777777" w:rsidR="005705CB" w:rsidRDefault="005705CB" w:rsidP="00B567FA">
      <w:pPr>
        <w:spacing w:line="360" w:lineRule="auto"/>
        <w:jc w:val="both"/>
        <w:rPr>
          <w:b/>
          <w:bCs/>
          <w:color w:val="424242"/>
          <w:u w:val="single"/>
        </w:rPr>
      </w:pPr>
    </w:p>
    <w:p w14:paraId="6914DCFC" w14:textId="77777777" w:rsidR="005705CB" w:rsidRDefault="005705CB" w:rsidP="00B567FA">
      <w:pPr>
        <w:spacing w:line="360" w:lineRule="auto"/>
        <w:jc w:val="both"/>
        <w:rPr>
          <w:b/>
          <w:bCs/>
          <w:color w:val="424242"/>
          <w:u w:val="single"/>
        </w:rPr>
      </w:pPr>
    </w:p>
    <w:p w14:paraId="2FBE1CD1" w14:textId="77777777" w:rsidR="002C0932" w:rsidRDefault="002C0932" w:rsidP="00B567FA">
      <w:pPr>
        <w:spacing w:line="360" w:lineRule="auto"/>
        <w:jc w:val="both"/>
        <w:rPr>
          <w:b/>
          <w:bCs/>
          <w:color w:val="424242"/>
          <w:u w:val="single"/>
        </w:rPr>
      </w:pPr>
    </w:p>
    <w:p w14:paraId="2B6448C8" w14:textId="77777777" w:rsidR="002C0932" w:rsidRDefault="002C0932" w:rsidP="00B567FA">
      <w:pPr>
        <w:spacing w:line="360" w:lineRule="auto"/>
        <w:jc w:val="both"/>
        <w:rPr>
          <w:b/>
          <w:bCs/>
          <w:color w:val="424242"/>
          <w:u w:val="single"/>
        </w:rPr>
      </w:pPr>
    </w:p>
    <w:p w14:paraId="4148E5BE" w14:textId="77777777" w:rsidR="002C0932" w:rsidRDefault="002C0932" w:rsidP="00B567FA">
      <w:pPr>
        <w:spacing w:line="360" w:lineRule="auto"/>
        <w:jc w:val="both"/>
        <w:rPr>
          <w:b/>
          <w:bCs/>
          <w:color w:val="424242"/>
          <w:u w:val="single"/>
        </w:rPr>
      </w:pPr>
    </w:p>
    <w:p w14:paraId="24A26FA2" w14:textId="77777777" w:rsidR="002C0932" w:rsidRDefault="002C0932" w:rsidP="00B567FA">
      <w:pPr>
        <w:spacing w:line="360" w:lineRule="auto"/>
        <w:jc w:val="both"/>
        <w:rPr>
          <w:b/>
          <w:bCs/>
          <w:color w:val="424242"/>
          <w:u w:val="single"/>
        </w:rPr>
      </w:pPr>
    </w:p>
    <w:p w14:paraId="79678FE9" w14:textId="5906C517" w:rsidR="002C0932" w:rsidRPr="00FF313E" w:rsidRDefault="00F42F74" w:rsidP="002C0932">
      <w:pPr>
        <w:jc w:val="center"/>
        <w:rPr>
          <w:b/>
          <w:bCs/>
          <w:color w:val="424242"/>
        </w:rPr>
      </w:pPr>
      <w:r>
        <w:rPr>
          <w:b/>
          <w:bCs/>
          <w:color w:val="424242"/>
        </w:rPr>
        <w:lastRenderedPageBreak/>
        <w:t>“</w:t>
      </w:r>
      <w:r w:rsidR="002C0932" w:rsidRPr="00FF313E">
        <w:rPr>
          <w:b/>
          <w:bCs/>
          <w:color w:val="424242"/>
        </w:rPr>
        <w:t>CHARLIE</w:t>
      </w:r>
      <w:r w:rsidR="002C0932">
        <w:rPr>
          <w:b/>
          <w:bCs/>
          <w:color w:val="424242"/>
        </w:rPr>
        <w:t>” ANNEXE</w:t>
      </w:r>
    </w:p>
    <w:p w14:paraId="1508E02C" w14:textId="684A74A2" w:rsidR="002C0932" w:rsidRPr="00FF313E" w:rsidRDefault="002C0932" w:rsidP="002C0932">
      <w:pPr>
        <w:spacing w:line="360" w:lineRule="auto"/>
        <w:jc w:val="center"/>
        <w:rPr>
          <w:b/>
          <w:bCs/>
          <w:color w:val="424242"/>
          <w:u w:val="single"/>
        </w:rPr>
      </w:pPr>
      <w:r w:rsidRPr="00FF313E">
        <w:rPr>
          <w:b/>
          <w:bCs/>
          <w:color w:val="424242"/>
          <w:u w:val="single"/>
        </w:rPr>
        <w:t xml:space="preserve">Appendix </w:t>
      </w:r>
      <w:r>
        <w:rPr>
          <w:b/>
          <w:bCs/>
          <w:color w:val="424242"/>
          <w:u w:val="single"/>
        </w:rPr>
        <w:t>3</w:t>
      </w:r>
      <w:r w:rsidRPr="00FF313E">
        <w:rPr>
          <w:b/>
          <w:bCs/>
          <w:color w:val="424242"/>
          <w:u w:val="single"/>
        </w:rPr>
        <w:t>:</w:t>
      </w:r>
    </w:p>
    <w:p w14:paraId="382931BF" w14:textId="317F3C63" w:rsidR="006963E8" w:rsidRPr="006963E8" w:rsidRDefault="006963E8" w:rsidP="006963E8">
      <w:pPr>
        <w:spacing w:line="360" w:lineRule="auto"/>
        <w:jc w:val="center"/>
        <w:rPr>
          <w:b/>
          <w:bCs/>
          <w:color w:val="424242"/>
        </w:rPr>
      </w:pPr>
      <w:r w:rsidRPr="006963E8">
        <w:rPr>
          <w:b/>
          <w:bCs/>
          <w:color w:val="424242"/>
        </w:rPr>
        <w:t xml:space="preserve">CHECKLIST </w:t>
      </w:r>
      <w:r w:rsidR="00771354">
        <w:rPr>
          <w:b/>
          <w:bCs/>
          <w:color w:val="424242"/>
        </w:rPr>
        <w:t xml:space="preserve">TO BE COMPLETED </w:t>
      </w:r>
      <w:r w:rsidRPr="006963E8">
        <w:rPr>
          <w:b/>
          <w:bCs/>
          <w:color w:val="424242"/>
        </w:rPr>
        <w:t>PRIOR TO GOING ALONGSIDE AND MOORING</w:t>
      </w:r>
    </w:p>
    <w:tbl>
      <w:tblPr>
        <w:tblStyle w:val="TableGrid"/>
        <w:tblW w:w="0" w:type="auto"/>
        <w:tblLook w:val="04A0" w:firstRow="1" w:lastRow="0" w:firstColumn="1" w:lastColumn="0" w:noHBand="0" w:noVBand="1"/>
      </w:tblPr>
      <w:tblGrid>
        <w:gridCol w:w="3306"/>
        <w:gridCol w:w="1095"/>
        <w:gridCol w:w="669"/>
        <w:gridCol w:w="1821"/>
        <w:gridCol w:w="1632"/>
      </w:tblGrid>
      <w:tr w:rsidR="002C0932" w14:paraId="7550A2E7" w14:textId="77777777" w:rsidTr="002C0932">
        <w:tc>
          <w:tcPr>
            <w:tcW w:w="8523" w:type="dxa"/>
            <w:gridSpan w:val="5"/>
          </w:tcPr>
          <w:p w14:paraId="0207839C" w14:textId="77777777" w:rsidR="002C0932" w:rsidRPr="00DA3A35" w:rsidRDefault="002C0932" w:rsidP="002C0932">
            <w:pPr>
              <w:jc w:val="both"/>
              <w:rPr>
                <w:b/>
                <w:bCs/>
                <w:color w:val="424242"/>
              </w:rPr>
            </w:pPr>
            <w:r>
              <w:rPr>
                <w:b/>
                <w:bCs/>
                <w:color w:val="424242"/>
              </w:rPr>
              <w:t>Name of Delivering Vessel:</w:t>
            </w:r>
          </w:p>
        </w:tc>
      </w:tr>
      <w:tr w:rsidR="002C0932" w14:paraId="0D9E92D1" w14:textId="77777777" w:rsidTr="002C0932">
        <w:tc>
          <w:tcPr>
            <w:tcW w:w="8523" w:type="dxa"/>
            <w:gridSpan w:val="5"/>
          </w:tcPr>
          <w:p w14:paraId="318670B5" w14:textId="77777777" w:rsidR="002C0932" w:rsidRDefault="002C0932" w:rsidP="002C0932">
            <w:pPr>
              <w:jc w:val="both"/>
              <w:rPr>
                <w:bCs/>
                <w:color w:val="424242"/>
              </w:rPr>
            </w:pPr>
            <w:r>
              <w:rPr>
                <w:b/>
                <w:bCs/>
                <w:color w:val="424242"/>
              </w:rPr>
              <w:t>Name of Receiving Vessel:</w:t>
            </w:r>
          </w:p>
        </w:tc>
      </w:tr>
      <w:tr w:rsidR="002C0932" w14:paraId="0C6E0DEE" w14:textId="77777777" w:rsidTr="002C0932">
        <w:tc>
          <w:tcPr>
            <w:tcW w:w="3306" w:type="dxa"/>
          </w:tcPr>
          <w:p w14:paraId="17732535" w14:textId="77777777" w:rsidR="002C0932" w:rsidRDefault="002C0932" w:rsidP="002C0932">
            <w:pPr>
              <w:jc w:val="both"/>
              <w:rPr>
                <w:bCs/>
                <w:color w:val="424242"/>
              </w:rPr>
            </w:pPr>
            <w:r>
              <w:rPr>
                <w:b/>
                <w:bCs/>
                <w:color w:val="424242"/>
              </w:rPr>
              <w:t>Date of Operation:</w:t>
            </w:r>
          </w:p>
        </w:tc>
        <w:tc>
          <w:tcPr>
            <w:tcW w:w="5217" w:type="dxa"/>
            <w:gridSpan w:val="4"/>
          </w:tcPr>
          <w:p w14:paraId="37672E75" w14:textId="77777777" w:rsidR="002C0932" w:rsidRPr="005705CB" w:rsidRDefault="002C0932" w:rsidP="002C0932">
            <w:pPr>
              <w:jc w:val="both"/>
              <w:rPr>
                <w:b/>
                <w:bCs/>
                <w:color w:val="424242"/>
              </w:rPr>
            </w:pPr>
            <w:r>
              <w:rPr>
                <w:b/>
                <w:bCs/>
                <w:color w:val="424242"/>
              </w:rPr>
              <w:t>Time:</w:t>
            </w:r>
          </w:p>
        </w:tc>
      </w:tr>
      <w:tr w:rsidR="002C0932" w14:paraId="29FF9E69" w14:textId="77777777" w:rsidTr="002C0932">
        <w:tc>
          <w:tcPr>
            <w:tcW w:w="3306" w:type="dxa"/>
          </w:tcPr>
          <w:p w14:paraId="75192B9D" w14:textId="77777777" w:rsidR="002C0932" w:rsidRPr="005705CB" w:rsidRDefault="002C0932" w:rsidP="002C0932">
            <w:pPr>
              <w:jc w:val="both"/>
              <w:rPr>
                <w:b/>
                <w:bCs/>
                <w:color w:val="424242"/>
              </w:rPr>
            </w:pPr>
            <w:r>
              <w:rPr>
                <w:b/>
                <w:bCs/>
                <w:color w:val="424242"/>
              </w:rPr>
              <w:t>CHECK</w:t>
            </w:r>
          </w:p>
        </w:tc>
        <w:tc>
          <w:tcPr>
            <w:tcW w:w="1764" w:type="dxa"/>
            <w:gridSpan w:val="2"/>
          </w:tcPr>
          <w:p w14:paraId="61AB232A" w14:textId="77777777" w:rsidR="002C0932" w:rsidRPr="00305A41" w:rsidRDefault="002C0932" w:rsidP="002C0932">
            <w:pPr>
              <w:jc w:val="both"/>
              <w:rPr>
                <w:b/>
                <w:bCs/>
                <w:color w:val="424242"/>
              </w:rPr>
            </w:pPr>
            <w:r w:rsidRPr="00305A41">
              <w:rPr>
                <w:b/>
                <w:bCs/>
                <w:color w:val="424242"/>
              </w:rPr>
              <w:t>SIGNING OFF OF DELIVERING VESSEL</w:t>
            </w:r>
          </w:p>
        </w:tc>
        <w:tc>
          <w:tcPr>
            <w:tcW w:w="1821" w:type="dxa"/>
          </w:tcPr>
          <w:p w14:paraId="7D70E948" w14:textId="77777777" w:rsidR="002C0932" w:rsidRPr="00305A41" w:rsidRDefault="002C0932" w:rsidP="002C0932">
            <w:pPr>
              <w:jc w:val="both"/>
              <w:rPr>
                <w:b/>
                <w:bCs/>
                <w:color w:val="424242"/>
              </w:rPr>
            </w:pPr>
            <w:r w:rsidRPr="00305A41">
              <w:rPr>
                <w:b/>
                <w:bCs/>
                <w:color w:val="424242"/>
              </w:rPr>
              <w:t>SIGNING OFF OF RECEIVING VESSEL</w:t>
            </w:r>
          </w:p>
        </w:tc>
        <w:tc>
          <w:tcPr>
            <w:tcW w:w="1632" w:type="dxa"/>
          </w:tcPr>
          <w:p w14:paraId="6FB265FD" w14:textId="77777777" w:rsidR="002C0932" w:rsidRPr="00305A41" w:rsidRDefault="002C0932" w:rsidP="002C0932">
            <w:pPr>
              <w:jc w:val="both"/>
              <w:rPr>
                <w:b/>
                <w:bCs/>
                <w:color w:val="424242"/>
              </w:rPr>
            </w:pPr>
            <w:r w:rsidRPr="00305A41">
              <w:rPr>
                <w:b/>
                <w:bCs/>
                <w:color w:val="424242"/>
              </w:rPr>
              <w:t>COMMENT</w:t>
            </w:r>
          </w:p>
        </w:tc>
      </w:tr>
      <w:tr w:rsidR="002C0932" w14:paraId="37D2321B" w14:textId="77777777" w:rsidTr="002C0932">
        <w:tc>
          <w:tcPr>
            <w:tcW w:w="3306" w:type="dxa"/>
          </w:tcPr>
          <w:p w14:paraId="4E6CF397" w14:textId="67877A43" w:rsidR="002C0932" w:rsidRDefault="002C0932" w:rsidP="006963E8">
            <w:pPr>
              <w:jc w:val="both"/>
              <w:rPr>
                <w:bCs/>
                <w:color w:val="424242"/>
              </w:rPr>
            </w:pPr>
            <w:r>
              <w:rPr>
                <w:bCs/>
                <w:color w:val="424242"/>
              </w:rPr>
              <w:t xml:space="preserve">1. </w:t>
            </w:r>
            <w:r w:rsidR="006963E8">
              <w:rPr>
                <w:bCs/>
                <w:color w:val="424242"/>
              </w:rPr>
              <w:t xml:space="preserve">Has </w:t>
            </w:r>
            <w:r>
              <w:rPr>
                <w:bCs/>
                <w:color w:val="424242"/>
              </w:rPr>
              <w:t xml:space="preserve">Checklist </w:t>
            </w:r>
            <w:r w:rsidR="006963E8">
              <w:rPr>
                <w:bCs/>
                <w:color w:val="424242"/>
              </w:rPr>
              <w:t>2 been</w:t>
            </w:r>
            <w:r>
              <w:rPr>
                <w:bCs/>
                <w:color w:val="424242"/>
              </w:rPr>
              <w:t xml:space="preserve"> completed satisfactorily?</w:t>
            </w:r>
          </w:p>
        </w:tc>
        <w:tc>
          <w:tcPr>
            <w:tcW w:w="1764" w:type="dxa"/>
            <w:gridSpan w:val="2"/>
          </w:tcPr>
          <w:p w14:paraId="44C9D2B4" w14:textId="77777777" w:rsidR="002C0932" w:rsidRDefault="002C0932" w:rsidP="002C0932">
            <w:pPr>
              <w:jc w:val="both"/>
              <w:rPr>
                <w:bCs/>
                <w:color w:val="424242"/>
              </w:rPr>
            </w:pPr>
          </w:p>
        </w:tc>
        <w:tc>
          <w:tcPr>
            <w:tcW w:w="1821" w:type="dxa"/>
          </w:tcPr>
          <w:p w14:paraId="0DA51DFB" w14:textId="77777777" w:rsidR="002C0932" w:rsidRDefault="002C0932" w:rsidP="002C0932">
            <w:pPr>
              <w:jc w:val="both"/>
              <w:rPr>
                <w:bCs/>
                <w:color w:val="424242"/>
              </w:rPr>
            </w:pPr>
          </w:p>
        </w:tc>
        <w:tc>
          <w:tcPr>
            <w:tcW w:w="1632" w:type="dxa"/>
          </w:tcPr>
          <w:p w14:paraId="127BF0D1" w14:textId="77777777" w:rsidR="002C0932" w:rsidRDefault="002C0932" w:rsidP="002C0932">
            <w:pPr>
              <w:jc w:val="both"/>
              <w:rPr>
                <w:bCs/>
                <w:color w:val="424242"/>
              </w:rPr>
            </w:pPr>
          </w:p>
        </w:tc>
      </w:tr>
      <w:tr w:rsidR="002C0932" w14:paraId="6B9D898D" w14:textId="77777777" w:rsidTr="002C0932">
        <w:tc>
          <w:tcPr>
            <w:tcW w:w="3306" w:type="dxa"/>
          </w:tcPr>
          <w:p w14:paraId="15D907C8" w14:textId="76180514" w:rsidR="002C0932" w:rsidRDefault="002C0932" w:rsidP="006963E8">
            <w:pPr>
              <w:jc w:val="both"/>
              <w:rPr>
                <w:bCs/>
                <w:color w:val="424242"/>
              </w:rPr>
            </w:pPr>
            <w:r>
              <w:rPr>
                <w:bCs/>
                <w:color w:val="424242"/>
              </w:rPr>
              <w:t xml:space="preserve">2. </w:t>
            </w:r>
            <w:r w:rsidR="006963E8">
              <w:rPr>
                <w:bCs/>
                <w:color w:val="424242"/>
              </w:rPr>
              <w:t>Are the fenders floating in an appropriate location?</w:t>
            </w:r>
          </w:p>
        </w:tc>
        <w:tc>
          <w:tcPr>
            <w:tcW w:w="1764" w:type="dxa"/>
            <w:gridSpan w:val="2"/>
          </w:tcPr>
          <w:p w14:paraId="420C528E" w14:textId="77777777" w:rsidR="002C0932" w:rsidRDefault="002C0932" w:rsidP="002C0932">
            <w:pPr>
              <w:jc w:val="both"/>
              <w:rPr>
                <w:bCs/>
                <w:color w:val="424242"/>
              </w:rPr>
            </w:pPr>
          </w:p>
        </w:tc>
        <w:tc>
          <w:tcPr>
            <w:tcW w:w="1821" w:type="dxa"/>
          </w:tcPr>
          <w:p w14:paraId="6DC7F5B0" w14:textId="77777777" w:rsidR="002C0932" w:rsidRDefault="002C0932" w:rsidP="002C0932">
            <w:pPr>
              <w:jc w:val="both"/>
              <w:rPr>
                <w:bCs/>
                <w:color w:val="424242"/>
              </w:rPr>
            </w:pPr>
          </w:p>
        </w:tc>
        <w:tc>
          <w:tcPr>
            <w:tcW w:w="1632" w:type="dxa"/>
          </w:tcPr>
          <w:p w14:paraId="2B29548E" w14:textId="77777777" w:rsidR="002C0932" w:rsidRDefault="002C0932" w:rsidP="002C0932">
            <w:pPr>
              <w:jc w:val="both"/>
              <w:rPr>
                <w:bCs/>
                <w:color w:val="424242"/>
              </w:rPr>
            </w:pPr>
          </w:p>
        </w:tc>
      </w:tr>
      <w:tr w:rsidR="002C0932" w14:paraId="32DF8E20" w14:textId="77777777" w:rsidTr="002C0932">
        <w:tc>
          <w:tcPr>
            <w:tcW w:w="3306" w:type="dxa"/>
          </w:tcPr>
          <w:p w14:paraId="15B2C862" w14:textId="7BA0C804" w:rsidR="002C0932" w:rsidRDefault="002C0932" w:rsidP="006963E8">
            <w:pPr>
              <w:jc w:val="both"/>
              <w:rPr>
                <w:bCs/>
                <w:color w:val="424242"/>
              </w:rPr>
            </w:pPr>
            <w:r>
              <w:rPr>
                <w:bCs/>
                <w:color w:val="424242"/>
              </w:rPr>
              <w:t xml:space="preserve">3. </w:t>
            </w:r>
            <w:r w:rsidR="006963E8">
              <w:rPr>
                <w:bCs/>
                <w:color w:val="424242"/>
              </w:rPr>
              <w:t>Has the mooring side been agreed?</w:t>
            </w:r>
          </w:p>
        </w:tc>
        <w:tc>
          <w:tcPr>
            <w:tcW w:w="1764" w:type="dxa"/>
            <w:gridSpan w:val="2"/>
          </w:tcPr>
          <w:p w14:paraId="06BE0948" w14:textId="77777777" w:rsidR="002C0932" w:rsidRDefault="002C0932" w:rsidP="002C0932">
            <w:pPr>
              <w:jc w:val="both"/>
              <w:rPr>
                <w:bCs/>
                <w:color w:val="424242"/>
              </w:rPr>
            </w:pPr>
          </w:p>
        </w:tc>
        <w:tc>
          <w:tcPr>
            <w:tcW w:w="1821" w:type="dxa"/>
          </w:tcPr>
          <w:p w14:paraId="4376D30B" w14:textId="77777777" w:rsidR="002C0932" w:rsidRDefault="002C0932" w:rsidP="002C0932">
            <w:pPr>
              <w:jc w:val="both"/>
              <w:rPr>
                <w:bCs/>
                <w:color w:val="424242"/>
              </w:rPr>
            </w:pPr>
          </w:p>
        </w:tc>
        <w:tc>
          <w:tcPr>
            <w:tcW w:w="1632" w:type="dxa"/>
          </w:tcPr>
          <w:p w14:paraId="408B1634" w14:textId="77777777" w:rsidR="002C0932" w:rsidRDefault="002C0932" w:rsidP="002C0932">
            <w:pPr>
              <w:jc w:val="both"/>
              <w:rPr>
                <w:bCs/>
                <w:color w:val="424242"/>
              </w:rPr>
            </w:pPr>
          </w:p>
        </w:tc>
      </w:tr>
      <w:tr w:rsidR="002C0932" w14:paraId="0229F0BB" w14:textId="77777777" w:rsidTr="002C0932">
        <w:trPr>
          <w:trHeight w:val="637"/>
        </w:trPr>
        <w:tc>
          <w:tcPr>
            <w:tcW w:w="3306" w:type="dxa"/>
          </w:tcPr>
          <w:p w14:paraId="455C352C" w14:textId="6E8114EB" w:rsidR="002C0932" w:rsidRDefault="002C0932" w:rsidP="006963E8">
            <w:pPr>
              <w:jc w:val="both"/>
              <w:rPr>
                <w:bCs/>
                <w:color w:val="424242"/>
              </w:rPr>
            </w:pPr>
            <w:r>
              <w:rPr>
                <w:bCs/>
                <w:color w:val="424242"/>
              </w:rPr>
              <w:t xml:space="preserve">4. </w:t>
            </w:r>
            <w:r w:rsidR="006963E8">
              <w:rPr>
                <w:bCs/>
                <w:color w:val="424242"/>
              </w:rPr>
              <w:t>Are the fender moorings in order?</w:t>
            </w:r>
          </w:p>
        </w:tc>
        <w:tc>
          <w:tcPr>
            <w:tcW w:w="1764" w:type="dxa"/>
            <w:gridSpan w:val="2"/>
          </w:tcPr>
          <w:p w14:paraId="7D70A0C3" w14:textId="77777777" w:rsidR="002C0932" w:rsidRDefault="002C0932" w:rsidP="002C0932">
            <w:pPr>
              <w:jc w:val="both"/>
              <w:rPr>
                <w:bCs/>
                <w:color w:val="424242"/>
              </w:rPr>
            </w:pPr>
          </w:p>
        </w:tc>
        <w:tc>
          <w:tcPr>
            <w:tcW w:w="1821" w:type="dxa"/>
          </w:tcPr>
          <w:p w14:paraId="64D4597D" w14:textId="77777777" w:rsidR="002C0932" w:rsidRDefault="002C0932" w:rsidP="002C0932">
            <w:pPr>
              <w:jc w:val="both"/>
              <w:rPr>
                <w:bCs/>
                <w:color w:val="424242"/>
              </w:rPr>
            </w:pPr>
          </w:p>
        </w:tc>
        <w:tc>
          <w:tcPr>
            <w:tcW w:w="1632" w:type="dxa"/>
          </w:tcPr>
          <w:p w14:paraId="417A0BF8" w14:textId="77777777" w:rsidR="002C0932" w:rsidRDefault="002C0932" w:rsidP="002C0932">
            <w:pPr>
              <w:jc w:val="both"/>
              <w:rPr>
                <w:bCs/>
                <w:color w:val="424242"/>
              </w:rPr>
            </w:pPr>
          </w:p>
        </w:tc>
      </w:tr>
      <w:tr w:rsidR="002C0932" w14:paraId="6B39AA6F" w14:textId="77777777" w:rsidTr="002C0932">
        <w:tc>
          <w:tcPr>
            <w:tcW w:w="3306" w:type="dxa"/>
          </w:tcPr>
          <w:p w14:paraId="1E04DBED" w14:textId="1E8EAC7F" w:rsidR="002C0932" w:rsidRDefault="002C0932" w:rsidP="006963E8">
            <w:pPr>
              <w:jc w:val="both"/>
              <w:rPr>
                <w:bCs/>
                <w:color w:val="424242"/>
              </w:rPr>
            </w:pPr>
            <w:r>
              <w:rPr>
                <w:bCs/>
                <w:color w:val="424242"/>
              </w:rPr>
              <w:t xml:space="preserve">5. </w:t>
            </w:r>
            <w:r w:rsidR="006963E8">
              <w:rPr>
                <w:bCs/>
                <w:color w:val="424242"/>
              </w:rPr>
              <w:t>Are the secondary fenders ready to be installed?</w:t>
            </w:r>
          </w:p>
        </w:tc>
        <w:tc>
          <w:tcPr>
            <w:tcW w:w="1764" w:type="dxa"/>
            <w:gridSpan w:val="2"/>
          </w:tcPr>
          <w:p w14:paraId="3B75CA19" w14:textId="77777777" w:rsidR="002C0932" w:rsidRDefault="002C0932" w:rsidP="002C0932">
            <w:pPr>
              <w:jc w:val="both"/>
              <w:rPr>
                <w:bCs/>
                <w:color w:val="424242"/>
              </w:rPr>
            </w:pPr>
          </w:p>
        </w:tc>
        <w:tc>
          <w:tcPr>
            <w:tcW w:w="1821" w:type="dxa"/>
          </w:tcPr>
          <w:p w14:paraId="30D6F800" w14:textId="77777777" w:rsidR="002C0932" w:rsidRDefault="002C0932" w:rsidP="002C0932">
            <w:pPr>
              <w:jc w:val="both"/>
              <w:rPr>
                <w:bCs/>
                <w:color w:val="424242"/>
              </w:rPr>
            </w:pPr>
          </w:p>
        </w:tc>
        <w:tc>
          <w:tcPr>
            <w:tcW w:w="1632" w:type="dxa"/>
          </w:tcPr>
          <w:p w14:paraId="41F4E673" w14:textId="77777777" w:rsidR="002C0932" w:rsidRDefault="002C0932" w:rsidP="002C0932">
            <w:pPr>
              <w:jc w:val="both"/>
              <w:rPr>
                <w:bCs/>
                <w:color w:val="424242"/>
              </w:rPr>
            </w:pPr>
          </w:p>
        </w:tc>
      </w:tr>
      <w:tr w:rsidR="002C0932" w14:paraId="08EA8EF8" w14:textId="77777777" w:rsidTr="002C0932">
        <w:tc>
          <w:tcPr>
            <w:tcW w:w="3306" w:type="dxa"/>
          </w:tcPr>
          <w:p w14:paraId="1E4C4A4E" w14:textId="7A6FA2E0" w:rsidR="002C0932" w:rsidRDefault="002C0932" w:rsidP="006963E8">
            <w:pPr>
              <w:jc w:val="both"/>
              <w:rPr>
                <w:bCs/>
                <w:color w:val="424242"/>
              </w:rPr>
            </w:pPr>
            <w:r>
              <w:rPr>
                <w:bCs/>
                <w:color w:val="424242"/>
              </w:rPr>
              <w:t xml:space="preserve">6. </w:t>
            </w:r>
            <w:r w:rsidR="006963E8">
              <w:rPr>
                <w:bCs/>
                <w:color w:val="424242"/>
              </w:rPr>
              <w:t>Have any projections overhanging the edge on the side of going alongside been hauled up?</w:t>
            </w:r>
          </w:p>
        </w:tc>
        <w:tc>
          <w:tcPr>
            <w:tcW w:w="1764" w:type="dxa"/>
            <w:gridSpan w:val="2"/>
          </w:tcPr>
          <w:p w14:paraId="6FCB4E0D" w14:textId="77777777" w:rsidR="002C0932" w:rsidRDefault="002C0932" w:rsidP="002C0932">
            <w:pPr>
              <w:jc w:val="both"/>
              <w:rPr>
                <w:bCs/>
                <w:color w:val="424242"/>
              </w:rPr>
            </w:pPr>
          </w:p>
        </w:tc>
        <w:tc>
          <w:tcPr>
            <w:tcW w:w="1821" w:type="dxa"/>
          </w:tcPr>
          <w:p w14:paraId="657E4002" w14:textId="77777777" w:rsidR="002C0932" w:rsidRDefault="002C0932" w:rsidP="002C0932">
            <w:pPr>
              <w:jc w:val="both"/>
              <w:rPr>
                <w:bCs/>
                <w:color w:val="424242"/>
              </w:rPr>
            </w:pPr>
          </w:p>
        </w:tc>
        <w:tc>
          <w:tcPr>
            <w:tcW w:w="1632" w:type="dxa"/>
          </w:tcPr>
          <w:p w14:paraId="376A6D29" w14:textId="77777777" w:rsidR="002C0932" w:rsidRDefault="002C0932" w:rsidP="002C0932">
            <w:pPr>
              <w:jc w:val="both"/>
              <w:rPr>
                <w:bCs/>
                <w:color w:val="424242"/>
              </w:rPr>
            </w:pPr>
          </w:p>
        </w:tc>
      </w:tr>
      <w:tr w:rsidR="002C0932" w14:paraId="2D040101" w14:textId="77777777" w:rsidTr="002C0932">
        <w:tc>
          <w:tcPr>
            <w:tcW w:w="3306" w:type="dxa"/>
          </w:tcPr>
          <w:p w14:paraId="297B881A" w14:textId="11BD577B" w:rsidR="002C0932" w:rsidRDefault="002C0932" w:rsidP="006963E8">
            <w:pPr>
              <w:jc w:val="both"/>
              <w:rPr>
                <w:bCs/>
                <w:color w:val="424242"/>
              </w:rPr>
            </w:pPr>
            <w:r>
              <w:rPr>
                <w:bCs/>
                <w:color w:val="424242"/>
              </w:rPr>
              <w:t xml:space="preserve">7. </w:t>
            </w:r>
            <w:r w:rsidR="006963E8">
              <w:rPr>
                <w:bCs/>
                <w:color w:val="424242"/>
              </w:rPr>
              <w:t>Manifold connections ready and sound on the date of the last satisfactory test.</w:t>
            </w:r>
          </w:p>
        </w:tc>
        <w:tc>
          <w:tcPr>
            <w:tcW w:w="1764" w:type="dxa"/>
            <w:gridSpan w:val="2"/>
          </w:tcPr>
          <w:p w14:paraId="03211648" w14:textId="77777777" w:rsidR="002C0932" w:rsidRDefault="002C0932" w:rsidP="002C0932">
            <w:pPr>
              <w:jc w:val="both"/>
              <w:rPr>
                <w:bCs/>
                <w:color w:val="424242"/>
              </w:rPr>
            </w:pPr>
          </w:p>
        </w:tc>
        <w:tc>
          <w:tcPr>
            <w:tcW w:w="1821" w:type="dxa"/>
          </w:tcPr>
          <w:p w14:paraId="27606A8D" w14:textId="77777777" w:rsidR="002C0932" w:rsidRDefault="002C0932" w:rsidP="002C0932">
            <w:pPr>
              <w:jc w:val="both"/>
              <w:rPr>
                <w:bCs/>
                <w:color w:val="424242"/>
              </w:rPr>
            </w:pPr>
          </w:p>
        </w:tc>
        <w:tc>
          <w:tcPr>
            <w:tcW w:w="1632" w:type="dxa"/>
          </w:tcPr>
          <w:p w14:paraId="38E46503" w14:textId="77777777" w:rsidR="002C0932" w:rsidRDefault="002C0932" w:rsidP="002C0932">
            <w:pPr>
              <w:jc w:val="both"/>
              <w:rPr>
                <w:bCs/>
                <w:color w:val="424242"/>
              </w:rPr>
            </w:pPr>
          </w:p>
        </w:tc>
      </w:tr>
      <w:tr w:rsidR="002C0932" w14:paraId="16AD8982" w14:textId="77777777" w:rsidTr="002C0932">
        <w:tc>
          <w:tcPr>
            <w:tcW w:w="3306" w:type="dxa"/>
          </w:tcPr>
          <w:p w14:paraId="0DA73FD5" w14:textId="1DBD1E29" w:rsidR="002C0932" w:rsidRDefault="002C0932" w:rsidP="00771354">
            <w:pPr>
              <w:jc w:val="both"/>
              <w:rPr>
                <w:bCs/>
                <w:color w:val="424242"/>
              </w:rPr>
            </w:pPr>
            <w:r>
              <w:rPr>
                <w:bCs/>
                <w:color w:val="424242"/>
              </w:rPr>
              <w:t xml:space="preserve">8. </w:t>
            </w:r>
            <w:r w:rsidR="006963E8">
              <w:rPr>
                <w:bCs/>
                <w:color w:val="424242"/>
              </w:rPr>
              <w:t xml:space="preserve">Have the daylight and night CIS fuel transfer </w:t>
            </w:r>
            <w:r w:rsidR="00771354">
              <w:rPr>
                <w:bCs/>
                <w:color w:val="424242"/>
              </w:rPr>
              <w:t>signals</w:t>
            </w:r>
            <w:r w:rsidR="006963E8">
              <w:rPr>
                <w:bCs/>
                <w:color w:val="424242"/>
              </w:rPr>
              <w:t xml:space="preserve"> been displayed?</w:t>
            </w:r>
          </w:p>
        </w:tc>
        <w:tc>
          <w:tcPr>
            <w:tcW w:w="1764" w:type="dxa"/>
            <w:gridSpan w:val="2"/>
          </w:tcPr>
          <w:p w14:paraId="64489842" w14:textId="77777777" w:rsidR="002C0932" w:rsidRDefault="002C0932" w:rsidP="002C0932">
            <w:pPr>
              <w:jc w:val="both"/>
              <w:rPr>
                <w:bCs/>
                <w:color w:val="424242"/>
              </w:rPr>
            </w:pPr>
          </w:p>
        </w:tc>
        <w:tc>
          <w:tcPr>
            <w:tcW w:w="1821" w:type="dxa"/>
          </w:tcPr>
          <w:p w14:paraId="5005F990" w14:textId="77777777" w:rsidR="002C0932" w:rsidRDefault="002C0932" w:rsidP="002C0932">
            <w:pPr>
              <w:jc w:val="both"/>
              <w:rPr>
                <w:bCs/>
                <w:color w:val="424242"/>
              </w:rPr>
            </w:pPr>
          </w:p>
        </w:tc>
        <w:tc>
          <w:tcPr>
            <w:tcW w:w="1632" w:type="dxa"/>
          </w:tcPr>
          <w:p w14:paraId="1043DE22" w14:textId="77777777" w:rsidR="002C0932" w:rsidRDefault="002C0932" w:rsidP="002C0932">
            <w:pPr>
              <w:jc w:val="both"/>
              <w:rPr>
                <w:bCs/>
                <w:color w:val="424242"/>
              </w:rPr>
            </w:pPr>
          </w:p>
        </w:tc>
      </w:tr>
      <w:tr w:rsidR="002C0932" w14:paraId="4BD89CB5" w14:textId="77777777" w:rsidTr="002C0932">
        <w:tc>
          <w:tcPr>
            <w:tcW w:w="3306" w:type="dxa"/>
          </w:tcPr>
          <w:p w14:paraId="1A80FAD3" w14:textId="6D23180B" w:rsidR="002C0932" w:rsidRDefault="006963E8" w:rsidP="006963E8">
            <w:pPr>
              <w:jc w:val="both"/>
              <w:rPr>
                <w:bCs/>
                <w:color w:val="424242"/>
              </w:rPr>
            </w:pPr>
            <w:r>
              <w:rPr>
                <w:bCs/>
                <w:color w:val="424242"/>
              </w:rPr>
              <w:t>9. Is adequate lighting available?</w:t>
            </w:r>
          </w:p>
        </w:tc>
        <w:tc>
          <w:tcPr>
            <w:tcW w:w="1764" w:type="dxa"/>
            <w:gridSpan w:val="2"/>
          </w:tcPr>
          <w:p w14:paraId="612325C6" w14:textId="77777777" w:rsidR="002C0932" w:rsidRDefault="002C0932" w:rsidP="002C0932">
            <w:pPr>
              <w:jc w:val="both"/>
              <w:rPr>
                <w:bCs/>
                <w:color w:val="424242"/>
              </w:rPr>
            </w:pPr>
          </w:p>
        </w:tc>
        <w:tc>
          <w:tcPr>
            <w:tcW w:w="1821" w:type="dxa"/>
          </w:tcPr>
          <w:p w14:paraId="1C6D14D1" w14:textId="77777777" w:rsidR="002C0932" w:rsidRDefault="002C0932" w:rsidP="002C0932">
            <w:pPr>
              <w:jc w:val="both"/>
              <w:rPr>
                <w:bCs/>
                <w:color w:val="424242"/>
              </w:rPr>
            </w:pPr>
          </w:p>
        </w:tc>
        <w:tc>
          <w:tcPr>
            <w:tcW w:w="1632" w:type="dxa"/>
          </w:tcPr>
          <w:p w14:paraId="1FC46162" w14:textId="77777777" w:rsidR="002C0932" w:rsidRDefault="002C0932" w:rsidP="002C0932">
            <w:pPr>
              <w:jc w:val="both"/>
              <w:rPr>
                <w:bCs/>
                <w:color w:val="424242"/>
              </w:rPr>
            </w:pPr>
          </w:p>
        </w:tc>
      </w:tr>
      <w:tr w:rsidR="002C0932" w14:paraId="521514BB" w14:textId="77777777" w:rsidTr="002C0932">
        <w:trPr>
          <w:trHeight w:val="621"/>
        </w:trPr>
        <w:tc>
          <w:tcPr>
            <w:tcW w:w="3306" w:type="dxa"/>
          </w:tcPr>
          <w:p w14:paraId="500096C2" w14:textId="6D729B54" w:rsidR="002C0932" w:rsidRDefault="002C0932" w:rsidP="006963E8">
            <w:pPr>
              <w:jc w:val="both"/>
              <w:rPr>
                <w:bCs/>
                <w:color w:val="424242"/>
              </w:rPr>
            </w:pPr>
            <w:r>
              <w:rPr>
                <w:bCs/>
                <w:color w:val="424242"/>
              </w:rPr>
              <w:t xml:space="preserve">10. </w:t>
            </w:r>
            <w:r w:rsidR="006963E8">
              <w:rPr>
                <w:bCs/>
                <w:color w:val="424242"/>
              </w:rPr>
              <w:t>Do the winches and capstans have power and are they in good condition?</w:t>
            </w:r>
          </w:p>
        </w:tc>
        <w:tc>
          <w:tcPr>
            <w:tcW w:w="1764" w:type="dxa"/>
            <w:gridSpan w:val="2"/>
          </w:tcPr>
          <w:p w14:paraId="41A4637F" w14:textId="77777777" w:rsidR="002C0932" w:rsidRDefault="002C0932" w:rsidP="002C0932">
            <w:pPr>
              <w:spacing w:line="360" w:lineRule="auto"/>
              <w:jc w:val="both"/>
              <w:rPr>
                <w:bCs/>
                <w:color w:val="424242"/>
              </w:rPr>
            </w:pPr>
          </w:p>
        </w:tc>
        <w:tc>
          <w:tcPr>
            <w:tcW w:w="1821" w:type="dxa"/>
          </w:tcPr>
          <w:p w14:paraId="5A89E2DD" w14:textId="77777777" w:rsidR="002C0932" w:rsidRDefault="002C0932" w:rsidP="002C0932">
            <w:pPr>
              <w:spacing w:line="360" w:lineRule="auto"/>
              <w:jc w:val="both"/>
              <w:rPr>
                <w:bCs/>
                <w:color w:val="424242"/>
              </w:rPr>
            </w:pPr>
          </w:p>
        </w:tc>
        <w:tc>
          <w:tcPr>
            <w:tcW w:w="1632" w:type="dxa"/>
          </w:tcPr>
          <w:p w14:paraId="76D12F6B" w14:textId="77777777" w:rsidR="002C0932" w:rsidRDefault="002C0932" w:rsidP="002C0932">
            <w:pPr>
              <w:spacing w:line="360" w:lineRule="auto"/>
              <w:jc w:val="both"/>
              <w:rPr>
                <w:bCs/>
                <w:color w:val="424242"/>
              </w:rPr>
            </w:pPr>
          </w:p>
        </w:tc>
      </w:tr>
      <w:tr w:rsidR="002C0932" w14:paraId="12ED0102" w14:textId="77777777" w:rsidTr="002C0932">
        <w:trPr>
          <w:trHeight w:val="621"/>
        </w:trPr>
        <w:tc>
          <w:tcPr>
            <w:tcW w:w="3306" w:type="dxa"/>
          </w:tcPr>
          <w:p w14:paraId="0DC92354" w14:textId="1B6AD235" w:rsidR="002C0932" w:rsidRDefault="002C0932" w:rsidP="006963E8">
            <w:pPr>
              <w:jc w:val="both"/>
              <w:rPr>
                <w:bCs/>
                <w:color w:val="424242"/>
              </w:rPr>
            </w:pPr>
            <w:r>
              <w:rPr>
                <w:bCs/>
                <w:color w:val="424242"/>
              </w:rPr>
              <w:t xml:space="preserve">11. </w:t>
            </w:r>
            <w:r w:rsidR="006963E8">
              <w:rPr>
                <w:bCs/>
                <w:color w:val="424242"/>
              </w:rPr>
              <w:t>Are the stoppers ready to be used?</w:t>
            </w:r>
          </w:p>
        </w:tc>
        <w:tc>
          <w:tcPr>
            <w:tcW w:w="1764" w:type="dxa"/>
            <w:gridSpan w:val="2"/>
          </w:tcPr>
          <w:p w14:paraId="785CF560" w14:textId="77777777" w:rsidR="002C0932" w:rsidRDefault="002C0932" w:rsidP="002C0932">
            <w:pPr>
              <w:spacing w:line="360" w:lineRule="auto"/>
              <w:jc w:val="both"/>
              <w:rPr>
                <w:bCs/>
                <w:color w:val="424242"/>
              </w:rPr>
            </w:pPr>
          </w:p>
        </w:tc>
        <w:tc>
          <w:tcPr>
            <w:tcW w:w="1821" w:type="dxa"/>
          </w:tcPr>
          <w:p w14:paraId="213E55FE" w14:textId="77777777" w:rsidR="002C0932" w:rsidRDefault="002C0932" w:rsidP="002C0932">
            <w:pPr>
              <w:spacing w:line="360" w:lineRule="auto"/>
              <w:jc w:val="both"/>
              <w:rPr>
                <w:bCs/>
                <w:color w:val="424242"/>
              </w:rPr>
            </w:pPr>
          </w:p>
        </w:tc>
        <w:tc>
          <w:tcPr>
            <w:tcW w:w="1632" w:type="dxa"/>
          </w:tcPr>
          <w:p w14:paraId="6F75BD53" w14:textId="77777777" w:rsidR="002C0932" w:rsidRDefault="002C0932" w:rsidP="002C0932">
            <w:pPr>
              <w:spacing w:line="360" w:lineRule="auto"/>
              <w:jc w:val="both"/>
              <w:rPr>
                <w:bCs/>
                <w:color w:val="424242"/>
              </w:rPr>
            </w:pPr>
          </w:p>
        </w:tc>
      </w:tr>
      <w:tr w:rsidR="002C0932" w14:paraId="7BC6E043" w14:textId="77777777" w:rsidTr="002C0932">
        <w:trPr>
          <w:trHeight w:val="621"/>
        </w:trPr>
        <w:tc>
          <w:tcPr>
            <w:tcW w:w="3306" w:type="dxa"/>
          </w:tcPr>
          <w:p w14:paraId="294C53EA" w14:textId="16D4ABFC" w:rsidR="002C0932" w:rsidRDefault="002C0932" w:rsidP="006963E8">
            <w:pPr>
              <w:jc w:val="both"/>
              <w:rPr>
                <w:bCs/>
                <w:color w:val="424242"/>
              </w:rPr>
            </w:pPr>
            <w:r>
              <w:rPr>
                <w:bCs/>
                <w:color w:val="424242"/>
              </w:rPr>
              <w:t xml:space="preserve">12. </w:t>
            </w:r>
            <w:r w:rsidR="006963E8">
              <w:rPr>
                <w:bCs/>
                <w:color w:val="424242"/>
              </w:rPr>
              <w:t>Are the warps ready to be used?</w:t>
            </w:r>
          </w:p>
        </w:tc>
        <w:tc>
          <w:tcPr>
            <w:tcW w:w="1764" w:type="dxa"/>
            <w:gridSpan w:val="2"/>
          </w:tcPr>
          <w:p w14:paraId="703BF599" w14:textId="77777777" w:rsidR="002C0932" w:rsidRDefault="002C0932" w:rsidP="002C0932">
            <w:pPr>
              <w:spacing w:line="360" w:lineRule="auto"/>
              <w:jc w:val="both"/>
              <w:rPr>
                <w:bCs/>
                <w:color w:val="424242"/>
              </w:rPr>
            </w:pPr>
          </w:p>
        </w:tc>
        <w:tc>
          <w:tcPr>
            <w:tcW w:w="1821" w:type="dxa"/>
          </w:tcPr>
          <w:p w14:paraId="4749D442" w14:textId="77777777" w:rsidR="002C0932" w:rsidRDefault="002C0932" w:rsidP="002C0932">
            <w:pPr>
              <w:spacing w:line="360" w:lineRule="auto"/>
              <w:jc w:val="both"/>
              <w:rPr>
                <w:bCs/>
                <w:color w:val="424242"/>
              </w:rPr>
            </w:pPr>
          </w:p>
        </w:tc>
        <w:tc>
          <w:tcPr>
            <w:tcW w:w="1632" w:type="dxa"/>
          </w:tcPr>
          <w:p w14:paraId="7660D48B" w14:textId="77777777" w:rsidR="002C0932" w:rsidRDefault="002C0932" w:rsidP="002C0932">
            <w:pPr>
              <w:spacing w:line="360" w:lineRule="auto"/>
              <w:jc w:val="both"/>
              <w:rPr>
                <w:bCs/>
                <w:color w:val="424242"/>
              </w:rPr>
            </w:pPr>
          </w:p>
        </w:tc>
      </w:tr>
      <w:tr w:rsidR="002C0932" w14:paraId="4BE4C7F0" w14:textId="77777777" w:rsidTr="002C0932">
        <w:trPr>
          <w:trHeight w:val="621"/>
        </w:trPr>
        <w:tc>
          <w:tcPr>
            <w:tcW w:w="3306" w:type="dxa"/>
          </w:tcPr>
          <w:p w14:paraId="17966FA4" w14:textId="7EA231B6" w:rsidR="002C0932" w:rsidRDefault="002C0932" w:rsidP="006963E8">
            <w:pPr>
              <w:jc w:val="both"/>
              <w:rPr>
                <w:bCs/>
                <w:color w:val="424242"/>
              </w:rPr>
            </w:pPr>
            <w:r>
              <w:rPr>
                <w:bCs/>
                <w:color w:val="424242"/>
              </w:rPr>
              <w:t xml:space="preserve">13. </w:t>
            </w:r>
            <w:r w:rsidR="006963E8">
              <w:rPr>
                <w:bCs/>
                <w:color w:val="424242"/>
              </w:rPr>
              <w:t>Is the mooring crew in position?</w:t>
            </w:r>
          </w:p>
        </w:tc>
        <w:tc>
          <w:tcPr>
            <w:tcW w:w="1764" w:type="dxa"/>
            <w:gridSpan w:val="2"/>
          </w:tcPr>
          <w:p w14:paraId="01459F74" w14:textId="77777777" w:rsidR="002C0932" w:rsidRDefault="002C0932" w:rsidP="002C0932">
            <w:pPr>
              <w:spacing w:line="360" w:lineRule="auto"/>
              <w:jc w:val="both"/>
              <w:rPr>
                <w:bCs/>
                <w:color w:val="424242"/>
              </w:rPr>
            </w:pPr>
          </w:p>
        </w:tc>
        <w:tc>
          <w:tcPr>
            <w:tcW w:w="1821" w:type="dxa"/>
          </w:tcPr>
          <w:p w14:paraId="6702D372" w14:textId="77777777" w:rsidR="002C0932" w:rsidRDefault="002C0932" w:rsidP="002C0932">
            <w:pPr>
              <w:spacing w:line="360" w:lineRule="auto"/>
              <w:jc w:val="both"/>
              <w:rPr>
                <w:bCs/>
                <w:color w:val="424242"/>
              </w:rPr>
            </w:pPr>
          </w:p>
        </w:tc>
        <w:tc>
          <w:tcPr>
            <w:tcW w:w="1632" w:type="dxa"/>
          </w:tcPr>
          <w:p w14:paraId="72769FFE" w14:textId="77777777" w:rsidR="002C0932" w:rsidRDefault="002C0932" w:rsidP="002C0932">
            <w:pPr>
              <w:spacing w:line="360" w:lineRule="auto"/>
              <w:jc w:val="both"/>
              <w:rPr>
                <w:bCs/>
                <w:color w:val="424242"/>
              </w:rPr>
            </w:pPr>
          </w:p>
        </w:tc>
      </w:tr>
      <w:tr w:rsidR="002C0932" w14:paraId="5B89ECBA" w14:textId="77777777" w:rsidTr="002C0932">
        <w:trPr>
          <w:trHeight w:val="621"/>
        </w:trPr>
        <w:tc>
          <w:tcPr>
            <w:tcW w:w="3306" w:type="dxa"/>
          </w:tcPr>
          <w:p w14:paraId="22D714FC" w14:textId="65F092B7" w:rsidR="002C0932" w:rsidRDefault="002C0932" w:rsidP="006963E8">
            <w:pPr>
              <w:jc w:val="both"/>
              <w:rPr>
                <w:bCs/>
                <w:color w:val="424242"/>
              </w:rPr>
            </w:pPr>
            <w:r>
              <w:rPr>
                <w:bCs/>
                <w:color w:val="424242"/>
              </w:rPr>
              <w:t xml:space="preserve">14. </w:t>
            </w:r>
            <w:r w:rsidR="006963E8">
              <w:rPr>
                <w:bCs/>
                <w:color w:val="424242"/>
              </w:rPr>
              <w:t>Has communication been established with the mooring crew?</w:t>
            </w:r>
          </w:p>
        </w:tc>
        <w:tc>
          <w:tcPr>
            <w:tcW w:w="1764" w:type="dxa"/>
            <w:gridSpan w:val="2"/>
          </w:tcPr>
          <w:p w14:paraId="304CD65F" w14:textId="77777777" w:rsidR="002C0932" w:rsidRDefault="002C0932" w:rsidP="002C0932">
            <w:pPr>
              <w:spacing w:line="360" w:lineRule="auto"/>
              <w:jc w:val="both"/>
              <w:rPr>
                <w:bCs/>
                <w:color w:val="424242"/>
              </w:rPr>
            </w:pPr>
          </w:p>
        </w:tc>
        <w:tc>
          <w:tcPr>
            <w:tcW w:w="1821" w:type="dxa"/>
          </w:tcPr>
          <w:p w14:paraId="0EC8D7A7" w14:textId="77777777" w:rsidR="002C0932" w:rsidRDefault="002C0932" w:rsidP="002C0932">
            <w:pPr>
              <w:spacing w:line="360" w:lineRule="auto"/>
              <w:jc w:val="both"/>
              <w:rPr>
                <w:bCs/>
                <w:color w:val="424242"/>
              </w:rPr>
            </w:pPr>
          </w:p>
        </w:tc>
        <w:tc>
          <w:tcPr>
            <w:tcW w:w="1632" w:type="dxa"/>
          </w:tcPr>
          <w:p w14:paraId="4A05CCAD" w14:textId="77777777" w:rsidR="002C0932" w:rsidRDefault="002C0932" w:rsidP="002C0932">
            <w:pPr>
              <w:spacing w:line="360" w:lineRule="auto"/>
              <w:jc w:val="both"/>
              <w:rPr>
                <w:bCs/>
                <w:color w:val="424242"/>
              </w:rPr>
            </w:pPr>
          </w:p>
        </w:tc>
      </w:tr>
      <w:tr w:rsidR="002C0932" w14:paraId="07A31769" w14:textId="77777777" w:rsidTr="002C0932">
        <w:trPr>
          <w:trHeight w:val="621"/>
        </w:trPr>
        <w:tc>
          <w:tcPr>
            <w:tcW w:w="3306" w:type="dxa"/>
          </w:tcPr>
          <w:p w14:paraId="554B7A47" w14:textId="06D6AAF3" w:rsidR="002C0932" w:rsidRDefault="002C0932" w:rsidP="006963E8">
            <w:pPr>
              <w:jc w:val="both"/>
              <w:rPr>
                <w:bCs/>
                <w:color w:val="424242"/>
              </w:rPr>
            </w:pPr>
            <w:r>
              <w:rPr>
                <w:bCs/>
                <w:color w:val="424242"/>
              </w:rPr>
              <w:lastRenderedPageBreak/>
              <w:t xml:space="preserve">15. </w:t>
            </w:r>
            <w:r w:rsidR="006963E8">
              <w:rPr>
                <w:bCs/>
                <w:color w:val="424242"/>
              </w:rPr>
              <w:t>Is the anchor on the side opposite to the operation ready to be dropped?</w:t>
            </w:r>
          </w:p>
        </w:tc>
        <w:tc>
          <w:tcPr>
            <w:tcW w:w="1764" w:type="dxa"/>
            <w:gridSpan w:val="2"/>
          </w:tcPr>
          <w:p w14:paraId="4B9EE669" w14:textId="77777777" w:rsidR="002C0932" w:rsidRDefault="002C0932" w:rsidP="002C0932">
            <w:pPr>
              <w:jc w:val="both"/>
              <w:rPr>
                <w:bCs/>
                <w:color w:val="424242"/>
              </w:rPr>
            </w:pPr>
          </w:p>
        </w:tc>
        <w:tc>
          <w:tcPr>
            <w:tcW w:w="1821" w:type="dxa"/>
          </w:tcPr>
          <w:p w14:paraId="29FA2436" w14:textId="77777777" w:rsidR="002C0932" w:rsidRDefault="002C0932" w:rsidP="002C0932">
            <w:pPr>
              <w:jc w:val="both"/>
              <w:rPr>
                <w:bCs/>
                <w:color w:val="424242"/>
              </w:rPr>
            </w:pPr>
          </w:p>
        </w:tc>
        <w:tc>
          <w:tcPr>
            <w:tcW w:w="1632" w:type="dxa"/>
          </w:tcPr>
          <w:p w14:paraId="7C4BEBD4" w14:textId="77777777" w:rsidR="002C0932" w:rsidRDefault="002C0932" w:rsidP="002C0932">
            <w:pPr>
              <w:jc w:val="both"/>
              <w:rPr>
                <w:bCs/>
                <w:color w:val="424242"/>
              </w:rPr>
            </w:pPr>
          </w:p>
        </w:tc>
      </w:tr>
      <w:tr w:rsidR="002C0932" w14:paraId="37BEEBD9" w14:textId="77777777" w:rsidTr="002C0932">
        <w:trPr>
          <w:trHeight w:val="621"/>
        </w:trPr>
        <w:tc>
          <w:tcPr>
            <w:tcW w:w="3306" w:type="dxa"/>
          </w:tcPr>
          <w:p w14:paraId="16C5C022" w14:textId="73D31E03" w:rsidR="002C0932" w:rsidRDefault="002C0932" w:rsidP="006963E8">
            <w:pPr>
              <w:jc w:val="both"/>
              <w:rPr>
                <w:bCs/>
                <w:color w:val="424242"/>
              </w:rPr>
            </w:pPr>
            <w:r>
              <w:rPr>
                <w:bCs/>
                <w:color w:val="424242"/>
              </w:rPr>
              <w:t xml:space="preserve">16. Has the other vessel been notified that checklist </w:t>
            </w:r>
            <w:r w:rsidR="006963E8">
              <w:rPr>
                <w:bCs/>
                <w:color w:val="424242"/>
              </w:rPr>
              <w:t>3</w:t>
            </w:r>
            <w:r>
              <w:rPr>
                <w:bCs/>
                <w:color w:val="424242"/>
              </w:rPr>
              <w:t xml:space="preserve"> was completed satisfactorily?</w:t>
            </w:r>
          </w:p>
        </w:tc>
        <w:tc>
          <w:tcPr>
            <w:tcW w:w="1764" w:type="dxa"/>
            <w:gridSpan w:val="2"/>
          </w:tcPr>
          <w:p w14:paraId="3B68998A" w14:textId="77777777" w:rsidR="002C0932" w:rsidRDefault="002C0932" w:rsidP="002C0932">
            <w:pPr>
              <w:jc w:val="both"/>
              <w:rPr>
                <w:bCs/>
                <w:color w:val="424242"/>
              </w:rPr>
            </w:pPr>
          </w:p>
        </w:tc>
        <w:tc>
          <w:tcPr>
            <w:tcW w:w="1821" w:type="dxa"/>
          </w:tcPr>
          <w:p w14:paraId="36D71E06" w14:textId="77777777" w:rsidR="002C0932" w:rsidRDefault="002C0932" w:rsidP="002C0932">
            <w:pPr>
              <w:jc w:val="both"/>
              <w:rPr>
                <w:bCs/>
                <w:color w:val="424242"/>
              </w:rPr>
            </w:pPr>
          </w:p>
        </w:tc>
        <w:tc>
          <w:tcPr>
            <w:tcW w:w="1632" w:type="dxa"/>
          </w:tcPr>
          <w:p w14:paraId="75A78C51" w14:textId="77777777" w:rsidR="002C0932" w:rsidRDefault="002C0932" w:rsidP="002C0932">
            <w:pPr>
              <w:jc w:val="both"/>
              <w:rPr>
                <w:bCs/>
                <w:color w:val="424242"/>
              </w:rPr>
            </w:pPr>
          </w:p>
        </w:tc>
      </w:tr>
      <w:tr w:rsidR="002C0932" w14:paraId="3A82B120" w14:textId="77777777" w:rsidTr="002C0932">
        <w:trPr>
          <w:trHeight w:val="1515"/>
        </w:trPr>
        <w:tc>
          <w:tcPr>
            <w:tcW w:w="3306" w:type="dxa"/>
            <w:tcBorders>
              <w:bottom w:val="single" w:sz="4" w:space="0" w:color="auto"/>
            </w:tcBorders>
          </w:tcPr>
          <w:p w14:paraId="326AB761" w14:textId="3CB58803" w:rsidR="002C0932" w:rsidRDefault="002C0932" w:rsidP="006963E8">
            <w:pPr>
              <w:jc w:val="both"/>
              <w:rPr>
                <w:bCs/>
                <w:color w:val="424242"/>
              </w:rPr>
            </w:pPr>
            <w:r>
              <w:rPr>
                <w:bCs/>
                <w:color w:val="424242"/>
              </w:rPr>
              <w:t xml:space="preserve">17. If necessary </w:t>
            </w:r>
            <w:r w:rsidR="006963E8">
              <w:rPr>
                <w:bCs/>
                <w:color w:val="424242"/>
              </w:rPr>
              <w:t>are there antidotes</w:t>
            </w:r>
            <w:r>
              <w:rPr>
                <w:bCs/>
                <w:color w:val="424242"/>
              </w:rPr>
              <w:t xml:space="preserve"> on board</w:t>
            </w:r>
            <w:r w:rsidR="006963E8">
              <w:rPr>
                <w:bCs/>
                <w:color w:val="424242"/>
              </w:rPr>
              <w:t xml:space="preserve"> and are they sufficient to counteract the harmful effects to health of the material transported</w:t>
            </w:r>
            <w:r>
              <w:rPr>
                <w:bCs/>
                <w:color w:val="424242"/>
              </w:rPr>
              <w:t xml:space="preserve">? </w:t>
            </w:r>
          </w:p>
        </w:tc>
        <w:tc>
          <w:tcPr>
            <w:tcW w:w="1764" w:type="dxa"/>
            <w:gridSpan w:val="2"/>
            <w:tcBorders>
              <w:bottom w:val="single" w:sz="4" w:space="0" w:color="auto"/>
            </w:tcBorders>
          </w:tcPr>
          <w:p w14:paraId="4309CC05" w14:textId="77777777" w:rsidR="002C0932" w:rsidRDefault="002C0932" w:rsidP="002C0932">
            <w:pPr>
              <w:jc w:val="both"/>
              <w:rPr>
                <w:bCs/>
                <w:color w:val="424242"/>
              </w:rPr>
            </w:pPr>
          </w:p>
        </w:tc>
        <w:tc>
          <w:tcPr>
            <w:tcW w:w="1821" w:type="dxa"/>
            <w:tcBorders>
              <w:bottom w:val="single" w:sz="4" w:space="0" w:color="auto"/>
            </w:tcBorders>
          </w:tcPr>
          <w:p w14:paraId="69E4B61A" w14:textId="77777777" w:rsidR="002C0932" w:rsidRDefault="002C0932" w:rsidP="002C0932">
            <w:pPr>
              <w:jc w:val="both"/>
              <w:rPr>
                <w:bCs/>
                <w:color w:val="424242"/>
              </w:rPr>
            </w:pPr>
          </w:p>
        </w:tc>
        <w:tc>
          <w:tcPr>
            <w:tcW w:w="1632" w:type="dxa"/>
            <w:tcBorders>
              <w:bottom w:val="single" w:sz="4" w:space="0" w:color="auto"/>
            </w:tcBorders>
          </w:tcPr>
          <w:p w14:paraId="062AFEEE" w14:textId="77777777" w:rsidR="002C0932" w:rsidRDefault="002C0932" w:rsidP="002C0932">
            <w:pPr>
              <w:jc w:val="both"/>
              <w:rPr>
                <w:bCs/>
                <w:color w:val="424242"/>
              </w:rPr>
            </w:pPr>
          </w:p>
        </w:tc>
      </w:tr>
      <w:tr w:rsidR="002C0932" w:rsidRPr="00607B2B" w14:paraId="09E84112" w14:textId="77777777" w:rsidTr="002C0932">
        <w:trPr>
          <w:trHeight w:val="271"/>
        </w:trPr>
        <w:tc>
          <w:tcPr>
            <w:tcW w:w="8523" w:type="dxa"/>
            <w:gridSpan w:val="5"/>
          </w:tcPr>
          <w:p w14:paraId="42D1E919" w14:textId="77777777" w:rsidR="002C0932" w:rsidRPr="00607B2B" w:rsidRDefault="002C0932" w:rsidP="002C0932">
            <w:pPr>
              <w:jc w:val="both"/>
              <w:rPr>
                <w:b/>
                <w:bCs/>
                <w:color w:val="424242"/>
              </w:rPr>
            </w:pPr>
            <w:r>
              <w:rPr>
                <w:b/>
                <w:bCs/>
                <w:color w:val="424242"/>
              </w:rPr>
              <w:t>Name of the vessel:</w:t>
            </w:r>
          </w:p>
        </w:tc>
      </w:tr>
      <w:tr w:rsidR="002C0932" w:rsidRPr="00607B2B" w14:paraId="7985C693" w14:textId="77777777" w:rsidTr="002C0932">
        <w:trPr>
          <w:trHeight w:val="271"/>
        </w:trPr>
        <w:tc>
          <w:tcPr>
            <w:tcW w:w="8523" w:type="dxa"/>
            <w:gridSpan w:val="5"/>
          </w:tcPr>
          <w:p w14:paraId="2E1512FA" w14:textId="77777777" w:rsidR="002C0932" w:rsidRDefault="002C0932" w:rsidP="002C0932">
            <w:pPr>
              <w:jc w:val="both"/>
              <w:rPr>
                <w:b/>
                <w:bCs/>
                <w:color w:val="424242"/>
              </w:rPr>
            </w:pPr>
            <w:r>
              <w:rPr>
                <w:b/>
                <w:bCs/>
                <w:color w:val="424242"/>
              </w:rPr>
              <w:t>Rank/Position:</w:t>
            </w:r>
          </w:p>
        </w:tc>
      </w:tr>
      <w:tr w:rsidR="002C0932" w:rsidRPr="00607B2B" w14:paraId="1F612E90" w14:textId="77777777" w:rsidTr="002C0932">
        <w:trPr>
          <w:trHeight w:val="271"/>
        </w:trPr>
        <w:tc>
          <w:tcPr>
            <w:tcW w:w="4401" w:type="dxa"/>
            <w:gridSpan w:val="2"/>
            <w:tcBorders>
              <w:bottom w:val="single" w:sz="4" w:space="0" w:color="auto"/>
            </w:tcBorders>
          </w:tcPr>
          <w:p w14:paraId="1C1FF9BA" w14:textId="77777777" w:rsidR="002C0932" w:rsidRDefault="002C0932" w:rsidP="002C0932">
            <w:pPr>
              <w:jc w:val="both"/>
              <w:rPr>
                <w:b/>
                <w:bCs/>
                <w:color w:val="424242"/>
              </w:rPr>
            </w:pPr>
            <w:r>
              <w:rPr>
                <w:b/>
                <w:bCs/>
                <w:color w:val="424242"/>
              </w:rPr>
              <w:t>Signature:</w:t>
            </w:r>
          </w:p>
        </w:tc>
        <w:tc>
          <w:tcPr>
            <w:tcW w:w="4122" w:type="dxa"/>
            <w:gridSpan w:val="3"/>
            <w:tcBorders>
              <w:bottom w:val="single" w:sz="4" w:space="0" w:color="auto"/>
            </w:tcBorders>
          </w:tcPr>
          <w:p w14:paraId="11BC2605" w14:textId="77777777" w:rsidR="002C0932" w:rsidRDefault="002C0932" w:rsidP="002C0932">
            <w:pPr>
              <w:jc w:val="both"/>
              <w:rPr>
                <w:b/>
                <w:bCs/>
                <w:color w:val="424242"/>
              </w:rPr>
            </w:pPr>
            <w:r>
              <w:rPr>
                <w:b/>
                <w:bCs/>
                <w:color w:val="424242"/>
              </w:rPr>
              <w:t>Date:</w:t>
            </w:r>
          </w:p>
          <w:p w14:paraId="7A0B524C" w14:textId="77777777" w:rsidR="002C0932" w:rsidRDefault="002C0932" w:rsidP="002C0932">
            <w:pPr>
              <w:jc w:val="both"/>
              <w:rPr>
                <w:b/>
                <w:bCs/>
                <w:color w:val="424242"/>
              </w:rPr>
            </w:pPr>
          </w:p>
        </w:tc>
      </w:tr>
    </w:tbl>
    <w:p w14:paraId="6E441503" w14:textId="77777777" w:rsidR="002C0932" w:rsidRPr="006E16EF" w:rsidRDefault="002C0932" w:rsidP="002C0932">
      <w:pPr>
        <w:spacing w:line="360" w:lineRule="auto"/>
        <w:jc w:val="both"/>
        <w:rPr>
          <w:bCs/>
          <w:color w:val="424242"/>
        </w:rPr>
      </w:pPr>
    </w:p>
    <w:p w14:paraId="44E717F7" w14:textId="77777777" w:rsidR="002C0932" w:rsidRDefault="002C0932" w:rsidP="002C0932">
      <w:pPr>
        <w:spacing w:line="360" w:lineRule="auto"/>
        <w:jc w:val="both"/>
        <w:rPr>
          <w:b/>
          <w:bCs/>
          <w:color w:val="424242"/>
          <w:u w:val="single"/>
        </w:rPr>
      </w:pPr>
    </w:p>
    <w:p w14:paraId="708F2C94" w14:textId="77777777" w:rsidR="002C0932" w:rsidRDefault="002C0932" w:rsidP="002C0932">
      <w:pPr>
        <w:spacing w:line="360" w:lineRule="auto"/>
        <w:jc w:val="both"/>
        <w:rPr>
          <w:b/>
          <w:bCs/>
          <w:color w:val="424242"/>
          <w:u w:val="single"/>
        </w:rPr>
      </w:pPr>
    </w:p>
    <w:p w14:paraId="3FAE1F67" w14:textId="77777777" w:rsidR="002C0932" w:rsidRDefault="002C0932" w:rsidP="002C0932">
      <w:pPr>
        <w:spacing w:line="360" w:lineRule="auto"/>
        <w:jc w:val="both"/>
        <w:rPr>
          <w:b/>
          <w:bCs/>
          <w:color w:val="424242"/>
          <w:u w:val="single"/>
        </w:rPr>
      </w:pPr>
    </w:p>
    <w:p w14:paraId="15F79327" w14:textId="77777777" w:rsidR="002C0932" w:rsidRDefault="002C0932" w:rsidP="002C0932">
      <w:pPr>
        <w:spacing w:line="360" w:lineRule="auto"/>
        <w:jc w:val="both"/>
        <w:rPr>
          <w:b/>
          <w:bCs/>
          <w:color w:val="424242"/>
          <w:u w:val="single"/>
        </w:rPr>
      </w:pPr>
    </w:p>
    <w:p w14:paraId="06A169E1" w14:textId="77777777" w:rsidR="002C0932" w:rsidRDefault="002C0932" w:rsidP="00B567FA">
      <w:pPr>
        <w:spacing w:line="360" w:lineRule="auto"/>
        <w:jc w:val="both"/>
        <w:rPr>
          <w:b/>
          <w:bCs/>
          <w:color w:val="424242"/>
          <w:u w:val="single"/>
        </w:rPr>
      </w:pPr>
    </w:p>
    <w:p w14:paraId="35D2FA32" w14:textId="77777777" w:rsidR="003D5D02" w:rsidRDefault="003D5D02" w:rsidP="00B567FA">
      <w:pPr>
        <w:spacing w:line="360" w:lineRule="auto"/>
        <w:jc w:val="both"/>
        <w:rPr>
          <w:b/>
          <w:bCs/>
          <w:color w:val="424242"/>
          <w:u w:val="single"/>
        </w:rPr>
      </w:pPr>
    </w:p>
    <w:p w14:paraId="79D511B9" w14:textId="77777777" w:rsidR="003D5D02" w:rsidRDefault="003D5D02" w:rsidP="00B567FA">
      <w:pPr>
        <w:spacing w:line="360" w:lineRule="auto"/>
        <w:jc w:val="both"/>
        <w:rPr>
          <w:b/>
          <w:bCs/>
          <w:color w:val="424242"/>
          <w:u w:val="single"/>
        </w:rPr>
      </w:pPr>
    </w:p>
    <w:p w14:paraId="7E15E3EF" w14:textId="77777777" w:rsidR="003D5D02" w:rsidRDefault="003D5D02" w:rsidP="00B567FA">
      <w:pPr>
        <w:spacing w:line="360" w:lineRule="auto"/>
        <w:jc w:val="both"/>
        <w:rPr>
          <w:b/>
          <w:bCs/>
          <w:color w:val="424242"/>
          <w:u w:val="single"/>
        </w:rPr>
      </w:pPr>
    </w:p>
    <w:p w14:paraId="28D6403C" w14:textId="77777777" w:rsidR="003D5D02" w:rsidRDefault="003D5D02" w:rsidP="00B567FA">
      <w:pPr>
        <w:spacing w:line="360" w:lineRule="auto"/>
        <w:jc w:val="both"/>
        <w:rPr>
          <w:b/>
          <w:bCs/>
          <w:color w:val="424242"/>
          <w:u w:val="single"/>
        </w:rPr>
      </w:pPr>
    </w:p>
    <w:p w14:paraId="3E6B13BD" w14:textId="77777777" w:rsidR="003D5D02" w:rsidRDefault="003D5D02" w:rsidP="00B567FA">
      <w:pPr>
        <w:spacing w:line="360" w:lineRule="auto"/>
        <w:jc w:val="both"/>
        <w:rPr>
          <w:b/>
          <w:bCs/>
          <w:color w:val="424242"/>
          <w:u w:val="single"/>
        </w:rPr>
      </w:pPr>
    </w:p>
    <w:p w14:paraId="2CE1209D" w14:textId="77777777" w:rsidR="003D5D02" w:rsidRDefault="003D5D02" w:rsidP="00B567FA">
      <w:pPr>
        <w:spacing w:line="360" w:lineRule="auto"/>
        <w:jc w:val="both"/>
        <w:rPr>
          <w:b/>
          <w:bCs/>
          <w:color w:val="424242"/>
          <w:u w:val="single"/>
        </w:rPr>
      </w:pPr>
    </w:p>
    <w:p w14:paraId="53ACF08A" w14:textId="77777777" w:rsidR="003D5D02" w:rsidRDefault="003D5D02" w:rsidP="00B567FA">
      <w:pPr>
        <w:spacing w:line="360" w:lineRule="auto"/>
        <w:jc w:val="both"/>
        <w:rPr>
          <w:b/>
          <w:bCs/>
          <w:color w:val="424242"/>
          <w:u w:val="single"/>
        </w:rPr>
      </w:pPr>
    </w:p>
    <w:p w14:paraId="2C94BF3E" w14:textId="77777777" w:rsidR="003D5D02" w:rsidRDefault="003D5D02" w:rsidP="00B567FA">
      <w:pPr>
        <w:spacing w:line="360" w:lineRule="auto"/>
        <w:jc w:val="both"/>
        <w:rPr>
          <w:b/>
          <w:bCs/>
          <w:color w:val="424242"/>
          <w:u w:val="single"/>
        </w:rPr>
      </w:pPr>
    </w:p>
    <w:p w14:paraId="61797095" w14:textId="77777777" w:rsidR="003D5D02" w:rsidRDefault="003D5D02" w:rsidP="00B567FA">
      <w:pPr>
        <w:spacing w:line="360" w:lineRule="auto"/>
        <w:jc w:val="both"/>
        <w:rPr>
          <w:b/>
          <w:bCs/>
          <w:color w:val="424242"/>
          <w:u w:val="single"/>
        </w:rPr>
      </w:pPr>
    </w:p>
    <w:p w14:paraId="0AE0F3C7" w14:textId="77777777" w:rsidR="003D5D02" w:rsidRDefault="003D5D02" w:rsidP="00B567FA">
      <w:pPr>
        <w:spacing w:line="360" w:lineRule="auto"/>
        <w:jc w:val="both"/>
        <w:rPr>
          <w:b/>
          <w:bCs/>
          <w:color w:val="424242"/>
          <w:u w:val="single"/>
        </w:rPr>
      </w:pPr>
    </w:p>
    <w:p w14:paraId="72F4BF21" w14:textId="77777777" w:rsidR="003D5D02" w:rsidRDefault="003D5D02" w:rsidP="00B567FA">
      <w:pPr>
        <w:spacing w:line="360" w:lineRule="auto"/>
        <w:jc w:val="both"/>
        <w:rPr>
          <w:b/>
          <w:bCs/>
          <w:color w:val="424242"/>
          <w:u w:val="single"/>
        </w:rPr>
      </w:pPr>
    </w:p>
    <w:p w14:paraId="32554AC7" w14:textId="77777777" w:rsidR="003D5D02" w:rsidRDefault="003D5D02" w:rsidP="00B567FA">
      <w:pPr>
        <w:spacing w:line="360" w:lineRule="auto"/>
        <w:jc w:val="both"/>
        <w:rPr>
          <w:b/>
          <w:bCs/>
          <w:color w:val="424242"/>
          <w:u w:val="single"/>
        </w:rPr>
      </w:pPr>
    </w:p>
    <w:p w14:paraId="0D227C74" w14:textId="77777777" w:rsidR="003D5D02" w:rsidRDefault="003D5D02" w:rsidP="00B567FA">
      <w:pPr>
        <w:spacing w:line="360" w:lineRule="auto"/>
        <w:jc w:val="both"/>
        <w:rPr>
          <w:b/>
          <w:bCs/>
          <w:color w:val="424242"/>
          <w:u w:val="single"/>
        </w:rPr>
      </w:pPr>
    </w:p>
    <w:p w14:paraId="7F0D1E8A" w14:textId="77777777" w:rsidR="003D5D02" w:rsidRDefault="003D5D02" w:rsidP="00B567FA">
      <w:pPr>
        <w:spacing w:line="360" w:lineRule="auto"/>
        <w:jc w:val="both"/>
        <w:rPr>
          <w:b/>
          <w:bCs/>
          <w:color w:val="424242"/>
          <w:u w:val="single"/>
        </w:rPr>
      </w:pPr>
    </w:p>
    <w:p w14:paraId="3559A160" w14:textId="77777777" w:rsidR="003D5D02" w:rsidRDefault="003D5D02" w:rsidP="00B567FA">
      <w:pPr>
        <w:spacing w:line="360" w:lineRule="auto"/>
        <w:jc w:val="both"/>
        <w:rPr>
          <w:b/>
          <w:bCs/>
          <w:color w:val="424242"/>
          <w:u w:val="single"/>
        </w:rPr>
      </w:pPr>
    </w:p>
    <w:p w14:paraId="4A90A27C" w14:textId="77777777" w:rsidR="003D5D02" w:rsidRDefault="003D5D02" w:rsidP="00B567FA">
      <w:pPr>
        <w:spacing w:line="360" w:lineRule="auto"/>
        <w:jc w:val="both"/>
        <w:rPr>
          <w:b/>
          <w:bCs/>
          <w:color w:val="424242"/>
          <w:u w:val="single"/>
        </w:rPr>
      </w:pPr>
    </w:p>
    <w:p w14:paraId="29B65B3F" w14:textId="77777777" w:rsidR="003D5D02" w:rsidRDefault="003D5D02" w:rsidP="00B567FA">
      <w:pPr>
        <w:spacing w:line="360" w:lineRule="auto"/>
        <w:jc w:val="both"/>
        <w:rPr>
          <w:b/>
          <w:bCs/>
          <w:color w:val="424242"/>
          <w:u w:val="single"/>
        </w:rPr>
      </w:pPr>
    </w:p>
    <w:p w14:paraId="4FCC2B3C" w14:textId="7C54F932" w:rsidR="003D5D02" w:rsidRPr="00FF313E" w:rsidRDefault="00F42F74" w:rsidP="003D5D02">
      <w:pPr>
        <w:jc w:val="center"/>
        <w:rPr>
          <w:b/>
          <w:bCs/>
          <w:color w:val="424242"/>
        </w:rPr>
      </w:pPr>
      <w:r>
        <w:rPr>
          <w:b/>
          <w:bCs/>
          <w:color w:val="424242"/>
        </w:rPr>
        <w:lastRenderedPageBreak/>
        <w:t>“</w:t>
      </w:r>
      <w:r w:rsidR="003D5D02" w:rsidRPr="00FF313E">
        <w:rPr>
          <w:b/>
          <w:bCs/>
          <w:color w:val="424242"/>
        </w:rPr>
        <w:t>CHARLIE</w:t>
      </w:r>
      <w:r w:rsidR="003D5D02">
        <w:rPr>
          <w:b/>
          <w:bCs/>
          <w:color w:val="424242"/>
        </w:rPr>
        <w:t>” ANNEXE</w:t>
      </w:r>
    </w:p>
    <w:p w14:paraId="66A37C41" w14:textId="71BA4626" w:rsidR="003D5D02" w:rsidRPr="00FF313E" w:rsidRDefault="003D5D02" w:rsidP="003D5D02">
      <w:pPr>
        <w:spacing w:line="360" w:lineRule="auto"/>
        <w:jc w:val="center"/>
        <w:rPr>
          <w:b/>
          <w:bCs/>
          <w:color w:val="424242"/>
          <w:u w:val="single"/>
        </w:rPr>
      </w:pPr>
      <w:r w:rsidRPr="00FF313E">
        <w:rPr>
          <w:b/>
          <w:bCs/>
          <w:color w:val="424242"/>
          <w:u w:val="single"/>
        </w:rPr>
        <w:t xml:space="preserve">Appendix </w:t>
      </w:r>
      <w:r>
        <w:rPr>
          <w:b/>
          <w:bCs/>
          <w:color w:val="424242"/>
          <w:u w:val="single"/>
        </w:rPr>
        <w:t>4</w:t>
      </w:r>
      <w:r w:rsidRPr="00FF313E">
        <w:rPr>
          <w:b/>
          <w:bCs/>
          <w:color w:val="424242"/>
          <w:u w:val="single"/>
        </w:rPr>
        <w:t>:</w:t>
      </w:r>
    </w:p>
    <w:p w14:paraId="415C8151" w14:textId="7B3ACF9A" w:rsidR="003D5D02" w:rsidRPr="003D5D02" w:rsidRDefault="003D5D02" w:rsidP="003D5D02">
      <w:pPr>
        <w:spacing w:line="360" w:lineRule="auto"/>
        <w:jc w:val="center"/>
        <w:rPr>
          <w:b/>
          <w:bCs/>
          <w:color w:val="424242"/>
        </w:rPr>
      </w:pPr>
      <w:r w:rsidRPr="003D5D02">
        <w:rPr>
          <w:b/>
          <w:bCs/>
          <w:color w:val="424242"/>
        </w:rPr>
        <w:t xml:space="preserve">CHECKLIST </w:t>
      </w:r>
      <w:r w:rsidR="00771354">
        <w:rPr>
          <w:b/>
          <w:bCs/>
          <w:color w:val="424242"/>
        </w:rPr>
        <w:t xml:space="preserve">TO BE COMPLETED </w:t>
      </w:r>
      <w:r w:rsidRPr="003D5D02">
        <w:rPr>
          <w:b/>
          <w:bCs/>
          <w:color w:val="424242"/>
        </w:rPr>
        <w:t>BEFORE COMMENCING THE TRANSFER OF FUEL BETWEEN SHIPS.</w:t>
      </w:r>
    </w:p>
    <w:p w14:paraId="28E2B330" w14:textId="42EAB632" w:rsidR="003D5D02" w:rsidRPr="006963E8" w:rsidRDefault="003D5D02" w:rsidP="003D5D02">
      <w:pPr>
        <w:spacing w:line="360" w:lineRule="auto"/>
        <w:jc w:val="center"/>
        <w:rPr>
          <w:b/>
          <w:bCs/>
          <w:color w:val="424242"/>
        </w:rPr>
      </w:pPr>
    </w:p>
    <w:tbl>
      <w:tblPr>
        <w:tblStyle w:val="TableGrid"/>
        <w:tblW w:w="0" w:type="auto"/>
        <w:tblLook w:val="04A0" w:firstRow="1" w:lastRow="0" w:firstColumn="1" w:lastColumn="0" w:noHBand="0" w:noVBand="1"/>
      </w:tblPr>
      <w:tblGrid>
        <w:gridCol w:w="3306"/>
        <w:gridCol w:w="860"/>
        <w:gridCol w:w="235"/>
        <w:gridCol w:w="669"/>
        <w:gridCol w:w="1821"/>
        <w:gridCol w:w="1632"/>
      </w:tblGrid>
      <w:tr w:rsidR="003D5D02" w14:paraId="6FC263FD" w14:textId="709D66CD" w:rsidTr="003D5D02">
        <w:tc>
          <w:tcPr>
            <w:tcW w:w="4166" w:type="dxa"/>
            <w:gridSpan w:val="2"/>
          </w:tcPr>
          <w:p w14:paraId="1C010FA8" w14:textId="77777777" w:rsidR="003D5D02" w:rsidRPr="00DA3A35" w:rsidRDefault="003D5D02" w:rsidP="003D5D02">
            <w:pPr>
              <w:jc w:val="both"/>
              <w:rPr>
                <w:b/>
                <w:bCs/>
                <w:color w:val="424242"/>
              </w:rPr>
            </w:pPr>
            <w:r>
              <w:rPr>
                <w:b/>
                <w:bCs/>
                <w:color w:val="424242"/>
              </w:rPr>
              <w:t>Name of Delivering Vessel:</w:t>
            </w:r>
          </w:p>
        </w:tc>
        <w:tc>
          <w:tcPr>
            <w:tcW w:w="4357" w:type="dxa"/>
            <w:gridSpan w:val="4"/>
          </w:tcPr>
          <w:p w14:paraId="617DB5BD" w14:textId="6F9B4455" w:rsidR="003D5D02" w:rsidRPr="00DA3A35" w:rsidRDefault="003D5D02" w:rsidP="003D5D02">
            <w:pPr>
              <w:jc w:val="both"/>
              <w:rPr>
                <w:b/>
                <w:bCs/>
                <w:color w:val="424242"/>
              </w:rPr>
            </w:pPr>
            <w:r>
              <w:rPr>
                <w:b/>
                <w:bCs/>
                <w:color w:val="424242"/>
              </w:rPr>
              <w:t>IMO number</w:t>
            </w:r>
          </w:p>
        </w:tc>
      </w:tr>
      <w:tr w:rsidR="003D5D02" w14:paraId="2990180B" w14:textId="0FA6958D" w:rsidTr="003D5D02">
        <w:tc>
          <w:tcPr>
            <w:tcW w:w="4166" w:type="dxa"/>
            <w:gridSpan w:val="2"/>
          </w:tcPr>
          <w:p w14:paraId="0F82D773" w14:textId="77777777" w:rsidR="003D5D02" w:rsidRDefault="003D5D02" w:rsidP="003D5D02">
            <w:pPr>
              <w:jc w:val="both"/>
              <w:rPr>
                <w:bCs/>
                <w:color w:val="424242"/>
              </w:rPr>
            </w:pPr>
            <w:r>
              <w:rPr>
                <w:b/>
                <w:bCs/>
                <w:color w:val="424242"/>
              </w:rPr>
              <w:t>Name of Receiving Vessel:</w:t>
            </w:r>
          </w:p>
        </w:tc>
        <w:tc>
          <w:tcPr>
            <w:tcW w:w="4357" w:type="dxa"/>
            <w:gridSpan w:val="4"/>
          </w:tcPr>
          <w:p w14:paraId="04C40909" w14:textId="32995536" w:rsidR="003D5D02" w:rsidRPr="003D5D02" w:rsidRDefault="003D5D02" w:rsidP="003D5D02">
            <w:pPr>
              <w:jc w:val="both"/>
              <w:rPr>
                <w:b/>
                <w:bCs/>
                <w:color w:val="424242"/>
              </w:rPr>
            </w:pPr>
            <w:r w:rsidRPr="003D5D02">
              <w:rPr>
                <w:b/>
                <w:bCs/>
                <w:color w:val="424242"/>
              </w:rPr>
              <w:t>IMO number</w:t>
            </w:r>
          </w:p>
        </w:tc>
      </w:tr>
      <w:tr w:rsidR="003D5D02" w14:paraId="0C6CDC2F" w14:textId="77777777" w:rsidTr="003D5D02">
        <w:tc>
          <w:tcPr>
            <w:tcW w:w="3306" w:type="dxa"/>
          </w:tcPr>
          <w:p w14:paraId="17F7197E" w14:textId="77777777" w:rsidR="003D5D02" w:rsidRDefault="003D5D02" w:rsidP="003D5D02">
            <w:pPr>
              <w:jc w:val="both"/>
              <w:rPr>
                <w:bCs/>
                <w:color w:val="424242"/>
              </w:rPr>
            </w:pPr>
            <w:r>
              <w:rPr>
                <w:b/>
                <w:bCs/>
                <w:color w:val="424242"/>
              </w:rPr>
              <w:t>Date of Operation:</w:t>
            </w:r>
          </w:p>
        </w:tc>
        <w:tc>
          <w:tcPr>
            <w:tcW w:w="5217" w:type="dxa"/>
            <w:gridSpan w:val="5"/>
          </w:tcPr>
          <w:p w14:paraId="7D99B2CA" w14:textId="77777777" w:rsidR="003D5D02" w:rsidRPr="005705CB" w:rsidRDefault="003D5D02" w:rsidP="003D5D02">
            <w:pPr>
              <w:jc w:val="both"/>
              <w:rPr>
                <w:b/>
                <w:bCs/>
                <w:color w:val="424242"/>
              </w:rPr>
            </w:pPr>
            <w:r>
              <w:rPr>
                <w:b/>
                <w:bCs/>
                <w:color w:val="424242"/>
              </w:rPr>
              <w:t>Time:</w:t>
            </w:r>
          </w:p>
        </w:tc>
      </w:tr>
      <w:tr w:rsidR="003D5D02" w14:paraId="0CA63A1B" w14:textId="77777777" w:rsidTr="003D5D02">
        <w:tc>
          <w:tcPr>
            <w:tcW w:w="3306" w:type="dxa"/>
          </w:tcPr>
          <w:p w14:paraId="4747A0A9" w14:textId="77777777" w:rsidR="003D5D02" w:rsidRPr="005705CB" w:rsidRDefault="003D5D02" w:rsidP="003D5D02">
            <w:pPr>
              <w:jc w:val="both"/>
              <w:rPr>
                <w:b/>
                <w:bCs/>
                <w:color w:val="424242"/>
              </w:rPr>
            </w:pPr>
            <w:r>
              <w:rPr>
                <w:b/>
                <w:bCs/>
                <w:color w:val="424242"/>
              </w:rPr>
              <w:t>CHECK</w:t>
            </w:r>
          </w:p>
        </w:tc>
        <w:tc>
          <w:tcPr>
            <w:tcW w:w="1764" w:type="dxa"/>
            <w:gridSpan w:val="3"/>
          </w:tcPr>
          <w:p w14:paraId="21EB45F8" w14:textId="77777777" w:rsidR="003D5D02" w:rsidRPr="00305A41" w:rsidRDefault="003D5D02" w:rsidP="003D5D02">
            <w:pPr>
              <w:jc w:val="both"/>
              <w:rPr>
                <w:b/>
                <w:bCs/>
                <w:color w:val="424242"/>
              </w:rPr>
            </w:pPr>
            <w:r w:rsidRPr="00305A41">
              <w:rPr>
                <w:b/>
                <w:bCs/>
                <w:color w:val="424242"/>
              </w:rPr>
              <w:t>SIGNING OFF OF DELIVERING VESSEL</w:t>
            </w:r>
          </w:p>
        </w:tc>
        <w:tc>
          <w:tcPr>
            <w:tcW w:w="1821" w:type="dxa"/>
          </w:tcPr>
          <w:p w14:paraId="59E7F503" w14:textId="77777777" w:rsidR="003D5D02" w:rsidRPr="00305A41" w:rsidRDefault="003D5D02" w:rsidP="003D5D02">
            <w:pPr>
              <w:jc w:val="both"/>
              <w:rPr>
                <w:b/>
                <w:bCs/>
                <w:color w:val="424242"/>
              </w:rPr>
            </w:pPr>
            <w:r w:rsidRPr="00305A41">
              <w:rPr>
                <w:b/>
                <w:bCs/>
                <w:color w:val="424242"/>
              </w:rPr>
              <w:t>SIGNING OFF OF RECEIVING VESSEL</w:t>
            </w:r>
          </w:p>
        </w:tc>
        <w:tc>
          <w:tcPr>
            <w:tcW w:w="1632" w:type="dxa"/>
          </w:tcPr>
          <w:p w14:paraId="32AF5D97" w14:textId="77777777" w:rsidR="003D5D02" w:rsidRPr="00305A41" w:rsidRDefault="003D5D02" w:rsidP="003D5D02">
            <w:pPr>
              <w:jc w:val="both"/>
              <w:rPr>
                <w:b/>
                <w:bCs/>
                <w:color w:val="424242"/>
              </w:rPr>
            </w:pPr>
            <w:r w:rsidRPr="00305A41">
              <w:rPr>
                <w:b/>
                <w:bCs/>
                <w:color w:val="424242"/>
              </w:rPr>
              <w:t>COMMENT</w:t>
            </w:r>
          </w:p>
        </w:tc>
      </w:tr>
      <w:tr w:rsidR="003D5D02" w14:paraId="2ED9E4D8" w14:textId="77777777" w:rsidTr="003D5D02">
        <w:tc>
          <w:tcPr>
            <w:tcW w:w="3306" w:type="dxa"/>
          </w:tcPr>
          <w:p w14:paraId="600FE5E3" w14:textId="0735B77A" w:rsidR="003D5D02" w:rsidRDefault="003D5D02" w:rsidP="003D5D02">
            <w:pPr>
              <w:jc w:val="both"/>
              <w:rPr>
                <w:bCs/>
                <w:color w:val="424242"/>
              </w:rPr>
            </w:pPr>
            <w:r>
              <w:rPr>
                <w:bCs/>
                <w:color w:val="424242"/>
              </w:rPr>
              <w:t>1. Is the accommodation ladder in position and properly secured?</w:t>
            </w:r>
          </w:p>
        </w:tc>
        <w:tc>
          <w:tcPr>
            <w:tcW w:w="1764" w:type="dxa"/>
            <w:gridSpan w:val="3"/>
          </w:tcPr>
          <w:p w14:paraId="5CF32BA0" w14:textId="77777777" w:rsidR="003D5D02" w:rsidRDefault="003D5D02" w:rsidP="003D5D02">
            <w:pPr>
              <w:jc w:val="both"/>
              <w:rPr>
                <w:bCs/>
                <w:color w:val="424242"/>
              </w:rPr>
            </w:pPr>
          </w:p>
        </w:tc>
        <w:tc>
          <w:tcPr>
            <w:tcW w:w="1821" w:type="dxa"/>
          </w:tcPr>
          <w:p w14:paraId="77DD841F" w14:textId="77777777" w:rsidR="003D5D02" w:rsidRDefault="003D5D02" w:rsidP="003D5D02">
            <w:pPr>
              <w:jc w:val="both"/>
              <w:rPr>
                <w:bCs/>
                <w:color w:val="424242"/>
              </w:rPr>
            </w:pPr>
          </w:p>
        </w:tc>
        <w:tc>
          <w:tcPr>
            <w:tcW w:w="1632" w:type="dxa"/>
          </w:tcPr>
          <w:p w14:paraId="082281CA" w14:textId="77777777" w:rsidR="003D5D02" w:rsidRDefault="003D5D02" w:rsidP="003D5D02">
            <w:pPr>
              <w:jc w:val="both"/>
              <w:rPr>
                <w:bCs/>
                <w:color w:val="424242"/>
              </w:rPr>
            </w:pPr>
          </w:p>
        </w:tc>
      </w:tr>
      <w:tr w:rsidR="003D5D02" w14:paraId="6BCA10B9" w14:textId="77777777" w:rsidTr="003D5D02">
        <w:tc>
          <w:tcPr>
            <w:tcW w:w="3306" w:type="dxa"/>
          </w:tcPr>
          <w:p w14:paraId="782D10BA" w14:textId="67C2AF9E" w:rsidR="003D5D02" w:rsidRDefault="003D5D02" w:rsidP="003D5D02">
            <w:pPr>
              <w:jc w:val="both"/>
              <w:rPr>
                <w:bCs/>
                <w:color w:val="424242"/>
              </w:rPr>
            </w:pPr>
            <w:r>
              <w:rPr>
                <w:bCs/>
                <w:color w:val="424242"/>
              </w:rPr>
              <w:t>2. Has an internal communication system been established?</w:t>
            </w:r>
          </w:p>
        </w:tc>
        <w:tc>
          <w:tcPr>
            <w:tcW w:w="1764" w:type="dxa"/>
            <w:gridSpan w:val="3"/>
          </w:tcPr>
          <w:p w14:paraId="73E79CBD" w14:textId="77777777" w:rsidR="003D5D02" w:rsidRDefault="003D5D02" w:rsidP="003D5D02">
            <w:pPr>
              <w:jc w:val="both"/>
              <w:rPr>
                <w:bCs/>
                <w:color w:val="424242"/>
              </w:rPr>
            </w:pPr>
          </w:p>
        </w:tc>
        <w:tc>
          <w:tcPr>
            <w:tcW w:w="1821" w:type="dxa"/>
          </w:tcPr>
          <w:p w14:paraId="1774F187" w14:textId="77777777" w:rsidR="003D5D02" w:rsidRDefault="003D5D02" w:rsidP="003D5D02">
            <w:pPr>
              <w:jc w:val="both"/>
              <w:rPr>
                <w:bCs/>
                <w:color w:val="424242"/>
              </w:rPr>
            </w:pPr>
          </w:p>
        </w:tc>
        <w:tc>
          <w:tcPr>
            <w:tcW w:w="1632" w:type="dxa"/>
          </w:tcPr>
          <w:p w14:paraId="7C628D0C" w14:textId="77777777" w:rsidR="003D5D02" w:rsidRDefault="003D5D02" w:rsidP="003D5D02">
            <w:pPr>
              <w:jc w:val="both"/>
              <w:rPr>
                <w:bCs/>
                <w:color w:val="424242"/>
              </w:rPr>
            </w:pPr>
          </w:p>
        </w:tc>
      </w:tr>
      <w:tr w:rsidR="003D5D02" w14:paraId="022A1C95" w14:textId="77777777" w:rsidTr="003D5D02">
        <w:tc>
          <w:tcPr>
            <w:tcW w:w="3306" w:type="dxa"/>
          </w:tcPr>
          <w:p w14:paraId="41F083B7" w14:textId="2A3967E4" w:rsidR="003D5D02" w:rsidRDefault="003D5D02" w:rsidP="003D5D02">
            <w:pPr>
              <w:jc w:val="both"/>
              <w:rPr>
                <w:bCs/>
                <w:color w:val="424242"/>
              </w:rPr>
            </w:pPr>
            <w:r>
              <w:rPr>
                <w:bCs/>
                <w:color w:val="424242"/>
              </w:rPr>
              <w:t>3. Have emergency signals and procedures for stopping operations been agreed?</w:t>
            </w:r>
          </w:p>
        </w:tc>
        <w:tc>
          <w:tcPr>
            <w:tcW w:w="1764" w:type="dxa"/>
            <w:gridSpan w:val="3"/>
          </w:tcPr>
          <w:p w14:paraId="42F9DCB8" w14:textId="77777777" w:rsidR="003D5D02" w:rsidRDefault="003D5D02" w:rsidP="003D5D02">
            <w:pPr>
              <w:jc w:val="both"/>
              <w:rPr>
                <w:bCs/>
                <w:color w:val="424242"/>
              </w:rPr>
            </w:pPr>
          </w:p>
        </w:tc>
        <w:tc>
          <w:tcPr>
            <w:tcW w:w="1821" w:type="dxa"/>
          </w:tcPr>
          <w:p w14:paraId="06956580" w14:textId="77777777" w:rsidR="003D5D02" w:rsidRDefault="003D5D02" w:rsidP="003D5D02">
            <w:pPr>
              <w:jc w:val="both"/>
              <w:rPr>
                <w:bCs/>
                <w:color w:val="424242"/>
              </w:rPr>
            </w:pPr>
          </w:p>
        </w:tc>
        <w:tc>
          <w:tcPr>
            <w:tcW w:w="1632" w:type="dxa"/>
          </w:tcPr>
          <w:p w14:paraId="2C638D22" w14:textId="77777777" w:rsidR="003D5D02" w:rsidRDefault="003D5D02" w:rsidP="003D5D02">
            <w:pPr>
              <w:jc w:val="both"/>
              <w:rPr>
                <w:bCs/>
                <w:color w:val="424242"/>
              </w:rPr>
            </w:pPr>
          </w:p>
        </w:tc>
      </w:tr>
      <w:tr w:rsidR="003D5D02" w14:paraId="3AF7F30C" w14:textId="77777777" w:rsidTr="003D5D02">
        <w:trPr>
          <w:trHeight w:val="637"/>
        </w:trPr>
        <w:tc>
          <w:tcPr>
            <w:tcW w:w="3306" w:type="dxa"/>
          </w:tcPr>
          <w:p w14:paraId="249741B1" w14:textId="73CBA4C5" w:rsidR="003D5D02" w:rsidRDefault="003D5D02" w:rsidP="00CD189F">
            <w:pPr>
              <w:jc w:val="both"/>
              <w:rPr>
                <w:bCs/>
                <w:color w:val="424242"/>
              </w:rPr>
            </w:pPr>
            <w:r>
              <w:rPr>
                <w:bCs/>
                <w:color w:val="424242"/>
              </w:rPr>
              <w:t xml:space="preserve">4. </w:t>
            </w:r>
            <w:r w:rsidR="00CD189F">
              <w:rPr>
                <w:bCs/>
                <w:color w:val="424242"/>
              </w:rPr>
              <w:t>Are the Engine Crew alert and is the Main Engine in standby?</w:t>
            </w:r>
          </w:p>
        </w:tc>
        <w:tc>
          <w:tcPr>
            <w:tcW w:w="1764" w:type="dxa"/>
            <w:gridSpan w:val="3"/>
          </w:tcPr>
          <w:p w14:paraId="59BFFAAB" w14:textId="77777777" w:rsidR="003D5D02" w:rsidRDefault="003D5D02" w:rsidP="003D5D02">
            <w:pPr>
              <w:jc w:val="both"/>
              <w:rPr>
                <w:bCs/>
                <w:color w:val="424242"/>
              </w:rPr>
            </w:pPr>
          </w:p>
        </w:tc>
        <w:tc>
          <w:tcPr>
            <w:tcW w:w="1821" w:type="dxa"/>
          </w:tcPr>
          <w:p w14:paraId="35005B06" w14:textId="77777777" w:rsidR="003D5D02" w:rsidRDefault="003D5D02" w:rsidP="003D5D02">
            <w:pPr>
              <w:jc w:val="both"/>
              <w:rPr>
                <w:bCs/>
                <w:color w:val="424242"/>
              </w:rPr>
            </w:pPr>
          </w:p>
        </w:tc>
        <w:tc>
          <w:tcPr>
            <w:tcW w:w="1632" w:type="dxa"/>
          </w:tcPr>
          <w:p w14:paraId="69B0B40B" w14:textId="77777777" w:rsidR="003D5D02" w:rsidRDefault="003D5D02" w:rsidP="003D5D02">
            <w:pPr>
              <w:jc w:val="both"/>
              <w:rPr>
                <w:bCs/>
                <w:color w:val="424242"/>
              </w:rPr>
            </w:pPr>
          </w:p>
        </w:tc>
      </w:tr>
      <w:tr w:rsidR="003D5D02" w14:paraId="1AB61822" w14:textId="77777777" w:rsidTr="003D5D02">
        <w:tc>
          <w:tcPr>
            <w:tcW w:w="3306" w:type="dxa"/>
          </w:tcPr>
          <w:p w14:paraId="5533E029" w14:textId="1A3B3671" w:rsidR="003D5D02" w:rsidRDefault="003D5D02" w:rsidP="00CD189F">
            <w:pPr>
              <w:jc w:val="both"/>
              <w:rPr>
                <w:bCs/>
                <w:color w:val="424242"/>
              </w:rPr>
            </w:pPr>
            <w:r>
              <w:rPr>
                <w:bCs/>
                <w:color w:val="424242"/>
              </w:rPr>
              <w:t xml:space="preserve">5. </w:t>
            </w:r>
            <w:r w:rsidR="00CD189F">
              <w:rPr>
                <w:bCs/>
                <w:color w:val="424242"/>
              </w:rPr>
              <w:t>Are fire axes and suitable equipment for cutting in position fore an</w:t>
            </w:r>
            <w:r w:rsidR="00771354">
              <w:rPr>
                <w:bCs/>
                <w:color w:val="424242"/>
              </w:rPr>
              <w:t>d</w:t>
            </w:r>
            <w:r w:rsidR="00CD189F">
              <w:rPr>
                <w:bCs/>
                <w:color w:val="424242"/>
              </w:rPr>
              <w:t xml:space="preserve"> aft?</w:t>
            </w:r>
          </w:p>
        </w:tc>
        <w:tc>
          <w:tcPr>
            <w:tcW w:w="1764" w:type="dxa"/>
            <w:gridSpan w:val="3"/>
          </w:tcPr>
          <w:p w14:paraId="422B65B4" w14:textId="77777777" w:rsidR="003D5D02" w:rsidRDefault="003D5D02" w:rsidP="003D5D02">
            <w:pPr>
              <w:jc w:val="both"/>
              <w:rPr>
                <w:bCs/>
                <w:color w:val="424242"/>
              </w:rPr>
            </w:pPr>
          </w:p>
        </w:tc>
        <w:tc>
          <w:tcPr>
            <w:tcW w:w="1821" w:type="dxa"/>
          </w:tcPr>
          <w:p w14:paraId="15E977F2" w14:textId="77777777" w:rsidR="003D5D02" w:rsidRDefault="003D5D02" w:rsidP="003D5D02">
            <w:pPr>
              <w:jc w:val="both"/>
              <w:rPr>
                <w:bCs/>
                <w:color w:val="424242"/>
              </w:rPr>
            </w:pPr>
          </w:p>
        </w:tc>
        <w:tc>
          <w:tcPr>
            <w:tcW w:w="1632" w:type="dxa"/>
          </w:tcPr>
          <w:p w14:paraId="38AB3251" w14:textId="77777777" w:rsidR="003D5D02" w:rsidRDefault="003D5D02" w:rsidP="003D5D02">
            <w:pPr>
              <w:jc w:val="both"/>
              <w:rPr>
                <w:bCs/>
                <w:color w:val="424242"/>
              </w:rPr>
            </w:pPr>
          </w:p>
        </w:tc>
      </w:tr>
      <w:tr w:rsidR="003D5D02" w14:paraId="305B73DC" w14:textId="77777777" w:rsidTr="003D5D02">
        <w:tc>
          <w:tcPr>
            <w:tcW w:w="3306" w:type="dxa"/>
          </w:tcPr>
          <w:p w14:paraId="56C8877F" w14:textId="01E0DAEB" w:rsidR="003D5D02" w:rsidRDefault="003D5D02" w:rsidP="00CD189F">
            <w:pPr>
              <w:jc w:val="both"/>
              <w:rPr>
                <w:bCs/>
                <w:color w:val="424242"/>
              </w:rPr>
            </w:pPr>
            <w:r>
              <w:rPr>
                <w:bCs/>
                <w:color w:val="424242"/>
              </w:rPr>
              <w:t xml:space="preserve">6. </w:t>
            </w:r>
            <w:r w:rsidR="00CD189F">
              <w:rPr>
                <w:bCs/>
                <w:color w:val="424242"/>
              </w:rPr>
              <w:t>Are the hoses and fire-fighting equipment on board in position and ready to be used?</w:t>
            </w:r>
          </w:p>
        </w:tc>
        <w:tc>
          <w:tcPr>
            <w:tcW w:w="1764" w:type="dxa"/>
            <w:gridSpan w:val="3"/>
          </w:tcPr>
          <w:p w14:paraId="66030759" w14:textId="77777777" w:rsidR="003D5D02" w:rsidRDefault="003D5D02" w:rsidP="003D5D02">
            <w:pPr>
              <w:jc w:val="both"/>
              <w:rPr>
                <w:bCs/>
                <w:color w:val="424242"/>
              </w:rPr>
            </w:pPr>
          </w:p>
        </w:tc>
        <w:tc>
          <w:tcPr>
            <w:tcW w:w="1821" w:type="dxa"/>
          </w:tcPr>
          <w:p w14:paraId="1D3DD6F9" w14:textId="77777777" w:rsidR="003D5D02" w:rsidRDefault="003D5D02" w:rsidP="003D5D02">
            <w:pPr>
              <w:jc w:val="both"/>
              <w:rPr>
                <w:bCs/>
                <w:color w:val="424242"/>
              </w:rPr>
            </w:pPr>
          </w:p>
        </w:tc>
        <w:tc>
          <w:tcPr>
            <w:tcW w:w="1632" w:type="dxa"/>
          </w:tcPr>
          <w:p w14:paraId="686CC8AD" w14:textId="77777777" w:rsidR="003D5D02" w:rsidRDefault="003D5D02" w:rsidP="003D5D02">
            <w:pPr>
              <w:jc w:val="both"/>
              <w:rPr>
                <w:bCs/>
                <w:color w:val="424242"/>
              </w:rPr>
            </w:pPr>
          </w:p>
        </w:tc>
      </w:tr>
      <w:tr w:rsidR="003D5D02" w14:paraId="367AB67D" w14:textId="77777777" w:rsidTr="003D5D02">
        <w:tc>
          <w:tcPr>
            <w:tcW w:w="3306" w:type="dxa"/>
          </w:tcPr>
          <w:p w14:paraId="3F787EB0" w14:textId="38E58179" w:rsidR="003D5D02" w:rsidRDefault="003D5D02" w:rsidP="00CD189F">
            <w:pPr>
              <w:jc w:val="both"/>
              <w:rPr>
                <w:bCs/>
                <w:color w:val="424242"/>
              </w:rPr>
            </w:pPr>
            <w:r>
              <w:rPr>
                <w:bCs/>
                <w:color w:val="424242"/>
              </w:rPr>
              <w:t xml:space="preserve">7. </w:t>
            </w:r>
            <w:r w:rsidR="00CD189F">
              <w:rPr>
                <w:bCs/>
                <w:color w:val="424242"/>
              </w:rPr>
              <w:t>Are the scupper seals and drip trays in position?</w:t>
            </w:r>
          </w:p>
        </w:tc>
        <w:tc>
          <w:tcPr>
            <w:tcW w:w="1764" w:type="dxa"/>
            <w:gridSpan w:val="3"/>
          </w:tcPr>
          <w:p w14:paraId="0CA0EF85" w14:textId="77777777" w:rsidR="003D5D02" w:rsidRDefault="003D5D02" w:rsidP="003D5D02">
            <w:pPr>
              <w:jc w:val="both"/>
              <w:rPr>
                <w:bCs/>
                <w:color w:val="424242"/>
              </w:rPr>
            </w:pPr>
          </w:p>
        </w:tc>
        <w:tc>
          <w:tcPr>
            <w:tcW w:w="1821" w:type="dxa"/>
          </w:tcPr>
          <w:p w14:paraId="15118308" w14:textId="77777777" w:rsidR="003D5D02" w:rsidRDefault="003D5D02" w:rsidP="003D5D02">
            <w:pPr>
              <w:jc w:val="both"/>
              <w:rPr>
                <w:bCs/>
                <w:color w:val="424242"/>
              </w:rPr>
            </w:pPr>
          </w:p>
        </w:tc>
        <w:tc>
          <w:tcPr>
            <w:tcW w:w="1632" w:type="dxa"/>
          </w:tcPr>
          <w:p w14:paraId="5BDC88D8" w14:textId="77777777" w:rsidR="003D5D02" w:rsidRDefault="003D5D02" w:rsidP="003D5D02">
            <w:pPr>
              <w:jc w:val="both"/>
              <w:rPr>
                <w:bCs/>
                <w:color w:val="424242"/>
              </w:rPr>
            </w:pPr>
          </w:p>
        </w:tc>
      </w:tr>
      <w:tr w:rsidR="003D5D02" w14:paraId="158BBE73" w14:textId="77777777" w:rsidTr="003D5D02">
        <w:tc>
          <w:tcPr>
            <w:tcW w:w="3306" w:type="dxa"/>
          </w:tcPr>
          <w:p w14:paraId="1CB7A218" w14:textId="675025DE" w:rsidR="003D5D02" w:rsidRDefault="003D5D02" w:rsidP="00CD189F">
            <w:pPr>
              <w:jc w:val="both"/>
              <w:rPr>
                <w:bCs/>
                <w:color w:val="424242"/>
              </w:rPr>
            </w:pPr>
            <w:r>
              <w:rPr>
                <w:bCs/>
                <w:color w:val="424242"/>
              </w:rPr>
              <w:t xml:space="preserve">8. </w:t>
            </w:r>
            <w:r w:rsidR="00CD189F">
              <w:rPr>
                <w:bCs/>
                <w:color w:val="424242"/>
              </w:rPr>
              <w:t xml:space="preserve">Emergency generator and emergency steering system operational and ready to use? </w:t>
            </w:r>
          </w:p>
        </w:tc>
        <w:tc>
          <w:tcPr>
            <w:tcW w:w="1764" w:type="dxa"/>
            <w:gridSpan w:val="3"/>
          </w:tcPr>
          <w:p w14:paraId="4BD22D89" w14:textId="77777777" w:rsidR="003D5D02" w:rsidRDefault="003D5D02" w:rsidP="003D5D02">
            <w:pPr>
              <w:jc w:val="both"/>
              <w:rPr>
                <w:bCs/>
                <w:color w:val="424242"/>
              </w:rPr>
            </w:pPr>
          </w:p>
        </w:tc>
        <w:tc>
          <w:tcPr>
            <w:tcW w:w="1821" w:type="dxa"/>
          </w:tcPr>
          <w:p w14:paraId="5929D129" w14:textId="77777777" w:rsidR="003D5D02" w:rsidRDefault="003D5D02" w:rsidP="003D5D02">
            <w:pPr>
              <w:jc w:val="both"/>
              <w:rPr>
                <w:bCs/>
                <w:color w:val="424242"/>
              </w:rPr>
            </w:pPr>
          </w:p>
        </w:tc>
        <w:tc>
          <w:tcPr>
            <w:tcW w:w="1632" w:type="dxa"/>
          </w:tcPr>
          <w:p w14:paraId="3449FD6B" w14:textId="77777777" w:rsidR="003D5D02" w:rsidRDefault="003D5D02" w:rsidP="003D5D02">
            <w:pPr>
              <w:jc w:val="both"/>
              <w:rPr>
                <w:bCs/>
                <w:color w:val="424242"/>
              </w:rPr>
            </w:pPr>
          </w:p>
        </w:tc>
      </w:tr>
      <w:tr w:rsidR="003D5D02" w14:paraId="1660F20F" w14:textId="77777777" w:rsidTr="003D5D02">
        <w:tc>
          <w:tcPr>
            <w:tcW w:w="3306" w:type="dxa"/>
          </w:tcPr>
          <w:p w14:paraId="2D160DAE" w14:textId="7BC364B2" w:rsidR="003D5D02" w:rsidRDefault="003D5D02" w:rsidP="00CD189F">
            <w:pPr>
              <w:jc w:val="both"/>
              <w:rPr>
                <w:bCs/>
                <w:color w:val="424242"/>
              </w:rPr>
            </w:pPr>
            <w:r>
              <w:rPr>
                <w:bCs/>
                <w:color w:val="424242"/>
              </w:rPr>
              <w:t xml:space="preserve">9. </w:t>
            </w:r>
            <w:r w:rsidR="00CD189F">
              <w:rPr>
                <w:bCs/>
                <w:color w:val="424242"/>
              </w:rPr>
              <w:t>Are the hand-held torches of the approved type?</w:t>
            </w:r>
          </w:p>
        </w:tc>
        <w:tc>
          <w:tcPr>
            <w:tcW w:w="1764" w:type="dxa"/>
            <w:gridSpan w:val="3"/>
          </w:tcPr>
          <w:p w14:paraId="4217A620" w14:textId="77777777" w:rsidR="003D5D02" w:rsidRDefault="003D5D02" w:rsidP="003D5D02">
            <w:pPr>
              <w:jc w:val="both"/>
              <w:rPr>
                <w:bCs/>
                <w:color w:val="424242"/>
              </w:rPr>
            </w:pPr>
          </w:p>
        </w:tc>
        <w:tc>
          <w:tcPr>
            <w:tcW w:w="1821" w:type="dxa"/>
          </w:tcPr>
          <w:p w14:paraId="204CF244" w14:textId="77777777" w:rsidR="003D5D02" w:rsidRDefault="003D5D02" w:rsidP="003D5D02">
            <w:pPr>
              <w:jc w:val="both"/>
              <w:rPr>
                <w:bCs/>
                <w:color w:val="424242"/>
              </w:rPr>
            </w:pPr>
          </w:p>
        </w:tc>
        <w:tc>
          <w:tcPr>
            <w:tcW w:w="1632" w:type="dxa"/>
          </w:tcPr>
          <w:p w14:paraId="42F6EFF9" w14:textId="77777777" w:rsidR="003D5D02" w:rsidRDefault="003D5D02" w:rsidP="003D5D02">
            <w:pPr>
              <w:jc w:val="both"/>
              <w:rPr>
                <w:bCs/>
                <w:color w:val="424242"/>
              </w:rPr>
            </w:pPr>
          </w:p>
        </w:tc>
      </w:tr>
      <w:tr w:rsidR="003D5D02" w14:paraId="58E71079" w14:textId="77777777" w:rsidTr="003D5D02">
        <w:trPr>
          <w:trHeight w:val="621"/>
        </w:trPr>
        <w:tc>
          <w:tcPr>
            <w:tcW w:w="3306" w:type="dxa"/>
          </w:tcPr>
          <w:p w14:paraId="2032F1AF" w14:textId="6CA44B50" w:rsidR="003D5D02" w:rsidRDefault="003D5D02" w:rsidP="00CD189F">
            <w:pPr>
              <w:jc w:val="both"/>
              <w:rPr>
                <w:bCs/>
                <w:color w:val="424242"/>
              </w:rPr>
            </w:pPr>
            <w:r>
              <w:rPr>
                <w:bCs/>
                <w:color w:val="424242"/>
              </w:rPr>
              <w:t xml:space="preserve">10. </w:t>
            </w:r>
            <w:r w:rsidR="00CD189F">
              <w:rPr>
                <w:bCs/>
                <w:color w:val="424242"/>
              </w:rPr>
              <w:t xml:space="preserve">Are the main radio transmission aerials </w:t>
            </w:r>
            <w:r w:rsidR="00771354">
              <w:rPr>
                <w:bCs/>
                <w:color w:val="424242"/>
              </w:rPr>
              <w:t xml:space="preserve">ashore </w:t>
            </w:r>
            <w:r w:rsidR="00CD189F">
              <w:rPr>
                <w:bCs/>
                <w:color w:val="424242"/>
              </w:rPr>
              <w:t>and the radar switched off?</w:t>
            </w:r>
          </w:p>
        </w:tc>
        <w:tc>
          <w:tcPr>
            <w:tcW w:w="1764" w:type="dxa"/>
            <w:gridSpan w:val="3"/>
          </w:tcPr>
          <w:p w14:paraId="5D6E7DF2" w14:textId="77777777" w:rsidR="003D5D02" w:rsidRDefault="003D5D02" w:rsidP="003D5D02">
            <w:pPr>
              <w:spacing w:line="360" w:lineRule="auto"/>
              <w:jc w:val="both"/>
              <w:rPr>
                <w:bCs/>
                <w:color w:val="424242"/>
              </w:rPr>
            </w:pPr>
          </w:p>
        </w:tc>
        <w:tc>
          <w:tcPr>
            <w:tcW w:w="1821" w:type="dxa"/>
          </w:tcPr>
          <w:p w14:paraId="72E28FAB" w14:textId="77777777" w:rsidR="003D5D02" w:rsidRDefault="003D5D02" w:rsidP="003D5D02">
            <w:pPr>
              <w:spacing w:line="360" w:lineRule="auto"/>
              <w:jc w:val="both"/>
              <w:rPr>
                <w:bCs/>
                <w:color w:val="424242"/>
              </w:rPr>
            </w:pPr>
          </w:p>
        </w:tc>
        <w:tc>
          <w:tcPr>
            <w:tcW w:w="1632" w:type="dxa"/>
          </w:tcPr>
          <w:p w14:paraId="78AE7C64" w14:textId="77777777" w:rsidR="003D5D02" w:rsidRDefault="003D5D02" w:rsidP="003D5D02">
            <w:pPr>
              <w:spacing w:line="360" w:lineRule="auto"/>
              <w:jc w:val="both"/>
              <w:rPr>
                <w:bCs/>
                <w:color w:val="424242"/>
              </w:rPr>
            </w:pPr>
          </w:p>
        </w:tc>
      </w:tr>
      <w:tr w:rsidR="003D5D02" w14:paraId="2AEB465D" w14:textId="77777777" w:rsidTr="003D5D02">
        <w:trPr>
          <w:trHeight w:val="621"/>
        </w:trPr>
        <w:tc>
          <w:tcPr>
            <w:tcW w:w="3306" w:type="dxa"/>
          </w:tcPr>
          <w:p w14:paraId="336FCD72" w14:textId="22F6EFD3" w:rsidR="003D5D02" w:rsidRDefault="003D5D02" w:rsidP="00CD189F">
            <w:pPr>
              <w:jc w:val="both"/>
              <w:rPr>
                <w:bCs/>
                <w:color w:val="424242"/>
              </w:rPr>
            </w:pPr>
            <w:r>
              <w:rPr>
                <w:bCs/>
                <w:color w:val="424242"/>
              </w:rPr>
              <w:t xml:space="preserve">11. </w:t>
            </w:r>
            <w:r w:rsidR="00CD189F">
              <w:rPr>
                <w:bCs/>
                <w:color w:val="424242"/>
              </w:rPr>
              <w:t>Are the electric cables disconnected on portable electrical equipment?</w:t>
            </w:r>
          </w:p>
        </w:tc>
        <w:tc>
          <w:tcPr>
            <w:tcW w:w="1764" w:type="dxa"/>
            <w:gridSpan w:val="3"/>
          </w:tcPr>
          <w:p w14:paraId="63295FEF" w14:textId="77777777" w:rsidR="003D5D02" w:rsidRDefault="003D5D02" w:rsidP="003D5D02">
            <w:pPr>
              <w:spacing w:line="360" w:lineRule="auto"/>
              <w:jc w:val="both"/>
              <w:rPr>
                <w:bCs/>
                <w:color w:val="424242"/>
              </w:rPr>
            </w:pPr>
          </w:p>
        </w:tc>
        <w:tc>
          <w:tcPr>
            <w:tcW w:w="1821" w:type="dxa"/>
          </w:tcPr>
          <w:p w14:paraId="455245A4" w14:textId="77777777" w:rsidR="003D5D02" w:rsidRDefault="003D5D02" w:rsidP="003D5D02">
            <w:pPr>
              <w:spacing w:line="360" w:lineRule="auto"/>
              <w:jc w:val="both"/>
              <w:rPr>
                <w:bCs/>
                <w:color w:val="424242"/>
              </w:rPr>
            </w:pPr>
          </w:p>
        </w:tc>
        <w:tc>
          <w:tcPr>
            <w:tcW w:w="1632" w:type="dxa"/>
          </w:tcPr>
          <w:p w14:paraId="00467B0D" w14:textId="77777777" w:rsidR="003D5D02" w:rsidRDefault="003D5D02" w:rsidP="003D5D02">
            <w:pPr>
              <w:spacing w:line="360" w:lineRule="auto"/>
              <w:jc w:val="both"/>
              <w:rPr>
                <w:bCs/>
                <w:color w:val="424242"/>
              </w:rPr>
            </w:pPr>
          </w:p>
        </w:tc>
      </w:tr>
      <w:tr w:rsidR="003D5D02" w14:paraId="4199B0AD" w14:textId="77777777" w:rsidTr="003D5D02">
        <w:trPr>
          <w:trHeight w:val="621"/>
        </w:trPr>
        <w:tc>
          <w:tcPr>
            <w:tcW w:w="3306" w:type="dxa"/>
          </w:tcPr>
          <w:p w14:paraId="1EF730CF" w14:textId="6EC25013" w:rsidR="003D5D02" w:rsidRDefault="003D5D02" w:rsidP="00CD189F">
            <w:pPr>
              <w:jc w:val="both"/>
              <w:rPr>
                <w:bCs/>
                <w:color w:val="424242"/>
              </w:rPr>
            </w:pPr>
            <w:r>
              <w:rPr>
                <w:bCs/>
                <w:color w:val="424242"/>
              </w:rPr>
              <w:t xml:space="preserve">12. </w:t>
            </w:r>
            <w:r w:rsidR="00CD189F">
              <w:rPr>
                <w:bCs/>
                <w:color w:val="424242"/>
              </w:rPr>
              <w:t xml:space="preserve">Are all </w:t>
            </w:r>
            <w:r w:rsidR="00ED3248">
              <w:rPr>
                <w:bCs/>
                <w:color w:val="424242"/>
              </w:rPr>
              <w:t>hatches</w:t>
            </w:r>
            <w:r w:rsidR="00CD189F">
              <w:rPr>
                <w:bCs/>
                <w:color w:val="424242"/>
              </w:rPr>
              <w:t xml:space="preserve"> leading to the exterior and the skylights in the superstructure closed?</w:t>
            </w:r>
          </w:p>
        </w:tc>
        <w:tc>
          <w:tcPr>
            <w:tcW w:w="1764" w:type="dxa"/>
            <w:gridSpan w:val="3"/>
          </w:tcPr>
          <w:p w14:paraId="0C1840F5" w14:textId="77777777" w:rsidR="003D5D02" w:rsidRDefault="003D5D02" w:rsidP="003D5D02">
            <w:pPr>
              <w:spacing w:line="360" w:lineRule="auto"/>
              <w:jc w:val="both"/>
              <w:rPr>
                <w:bCs/>
                <w:color w:val="424242"/>
              </w:rPr>
            </w:pPr>
          </w:p>
        </w:tc>
        <w:tc>
          <w:tcPr>
            <w:tcW w:w="1821" w:type="dxa"/>
          </w:tcPr>
          <w:p w14:paraId="19809C9F" w14:textId="77777777" w:rsidR="003D5D02" w:rsidRDefault="003D5D02" w:rsidP="003D5D02">
            <w:pPr>
              <w:spacing w:line="360" w:lineRule="auto"/>
              <w:jc w:val="both"/>
              <w:rPr>
                <w:bCs/>
                <w:color w:val="424242"/>
              </w:rPr>
            </w:pPr>
          </w:p>
        </w:tc>
        <w:tc>
          <w:tcPr>
            <w:tcW w:w="1632" w:type="dxa"/>
          </w:tcPr>
          <w:p w14:paraId="76053A47" w14:textId="77777777" w:rsidR="003D5D02" w:rsidRDefault="003D5D02" w:rsidP="003D5D02">
            <w:pPr>
              <w:spacing w:line="360" w:lineRule="auto"/>
              <w:jc w:val="both"/>
              <w:rPr>
                <w:bCs/>
                <w:color w:val="424242"/>
              </w:rPr>
            </w:pPr>
          </w:p>
        </w:tc>
      </w:tr>
      <w:tr w:rsidR="003D5D02" w14:paraId="5846332F" w14:textId="77777777" w:rsidTr="003D5D02">
        <w:trPr>
          <w:trHeight w:val="621"/>
        </w:trPr>
        <w:tc>
          <w:tcPr>
            <w:tcW w:w="3306" w:type="dxa"/>
          </w:tcPr>
          <w:p w14:paraId="401BB27E" w14:textId="76940EBE" w:rsidR="003D5D02" w:rsidRDefault="00CD189F" w:rsidP="003D5D02">
            <w:pPr>
              <w:jc w:val="both"/>
              <w:rPr>
                <w:bCs/>
                <w:color w:val="424242"/>
              </w:rPr>
            </w:pPr>
            <w:r>
              <w:rPr>
                <w:bCs/>
                <w:color w:val="424242"/>
              </w:rPr>
              <w:lastRenderedPageBreak/>
              <w:t>13.</w:t>
            </w:r>
            <w:r w:rsidR="00B26CB9">
              <w:rPr>
                <w:bCs/>
                <w:color w:val="424242"/>
              </w:rPr>
              <w:t xml:space="preserve"> Are those A/C ventilations that allow vapour from the cargo to enter closed?</w:t>
            </w:r>
          </w:p>
        </w:tc>
        <w:tc>
          <w:tcPr>
            <w:tcW w:w="1764" w:type="dxa"/>
            <w:gridSpan w:val="3"/>
          </w:tcPr>
          <w:p w14:paraId="019B56DB" w14:textId="77777777" w:rsidR="003D5D02" w:rsidRDefault="003D5D02" w:rsidP="003D5D02">
            <w:pPr>
              <w:spacing w:line="360" w:lineRule="auto"/>
              <w:jc w:val="both"/>
              <w:rPr>
                <w:bCs/>
                <w:color w:val="424242"/>
              </w:rPr>
            </w:pPr>
          </w:p>
        </w:tc>
        <w:tc>
          <w:tcPr>
            <w:tcW w:w="1821" w:type="dxa"/>
          </w:tcPr>
          <w:p w14:paraId="3F5FC32F" w14:textId="77777777" w:rsidR="003D5D02" w:rsidRDefault="003D5D02" w:rsidP="003D5D02">
            <w:pPr>
              <w:spacing w:line="360" w:lineRule="auto"/>
              <w:jc w:val="both"/>
              <w:rPr>
                <w:bCs/>
                <w:color w:val="424242"/>
              </w:rPr>
            </w:pPr>
          </w:p>
        </w:tc>
        <w:tc>
          <w:tcPr>
            <w:tcW w:w="1632" w:type="dxa"/>
          </w:tcPr>
          <w:p w14:paraId="57CFC1AF" w14:textId="77777777" w:rsidR="003D5D02" w:rsidRDefault="003D5D02" w:rsidP="003D5D02">
            <w:pPr>
              <w:spacing w:line="360" w:lineRule="auto"/>
              <w:jc w:val="both"/>
              <w:rPr>
                <w:bCs/>
                <w:color w:val="424242"/>
              </w:rPr>
            </w:pPr>
          </w:p>
        </w:tc>
      </w:tr>
      <w:tr w:rsidR="003D5D02" w14:paraId="6AB84AAC" w14:textId="77777777" w:rsidTr="003D5D02">
        <w:trPr>
          <w:trHeight w:val="621"/>
        </w:trPr>
        <w:tc>
          <w:tcPr>
            <w:tcW w:w="3306" w:type="dxa"/>
          </w:tcPr>
          <w:p w14:paraId="18267F66" w14:textId="24006D60" w:rsidR="003D5D02" w:rsidRDefault="00B26CB9" w:rsidP="00B26CB9">
            <w:pPr>
              <w:jc w:val="both"/>
              <w:rPr>
                <w:bCs/>
                <w:color w:val="424242"/>
              </w:rPr>
            </w:pPr>
            <w:r>
              <w:rPr>
                <w:bCs/>
                <w:color w:val="424242"/>
              </w:rPr>
              <w:t>14. Have the requirements on the use of the cooker and other cooking equipment been met?</w:t>
            </w:r>
          </w:p>
        </w:tc>
        <w:tc>
          <w:tcPr>
            <w:tcW w:w="1764" w:type="dxa"/>
            <w:gridSpan w:val="3"/>
          </w:tcPr>
          <w:p w14:paraId="17F2200F" w14:textId="77777777" w:rsidR="003D5D02" w:rsidRDefault="003D5D02" w:rsidP="003D5D02">
            <w:pPr>
              <w:spacing w:line="360" w:lineRule="auto"/>
              <w:jc w:val="both"/>
              <w:rPr>
                <w:bCs/>
                <w:color w:val="424242"/>
              </w:rPr>
            </w:pPr>
          </w:p>
        </w:tc>
        <w:tc>
          <w:tcPr>
            <w:tcW w:w="1821" w:type="dxa"/>
          </w:tcPr>
          <w:p w14:paraId="3EC4952C" w14:textId="77777777" w:rsidR="003D5D02" w:rsidRDefault="003D5D02" w:rsidP="003D5D02">
            <w:pPr>
              <w:spacing w:line="360" w:lineRule="auto"/>
              <w:jc w:val="both"/>
              <w:rPr>
                <w:bCs/>
                <w:color w:val="424242"/>
              </w:rPr>
            </w:pPr>
          </w:p>
        </w:tc>
        <w:tc>
          <w:tcPr>
            <w:tcW w:w="1632" w:type="dxa"/>
          </w:tcPr>
          <w:p w14:paraId="169B9BE4" w14:textId="77777777" w:rsidR="003D5D02" w:rsidRDefault="003D5D02" w:rsidP="003D5D02">
            <w:pPr>
              <w:spacing w:line="360" w:lineRule="auto"/>
              <w:jc w:val="both"/>
              <w:rPr>
                <w:bCs/>
                <w:color w:val="424242"/>
              </w:rPr>
            </w:pPr>
          </w:p>
        </w:tc>
      </w:tr>
      <w:tr w:rsidR="003D5D02" w14:paraId="60BDA18A" w14:textId="77777777" w:rsidTr="003D5D02">
        <w:trPr>
          <w:trHeight w:val="621"/>
        </w:trPr>
        <w:tc>
          <w:tcPr>
            <w:tcW w:w="3306" w:type="dxa"/>
          </w:tcPr>
          <w:p w14:paraId="3B15A850" w14:textId="3F70CED2" w:rsidR="003D5D02" w:rsidRDefault="00B26CB9" w:rsidP="003D5D02">
            <w:pPr>
              <w:jc w:val="both"/>
              <w:rPr>
                <w:bCs/>
                <w:color w:val="424242"/>
              </w:rPr>
            </w:pPr>
            <w:r>
              <w:rPr>
                <w:bCs/>
                <w:color w:val="424242"/>
              </w:rPr>
              <w:t>15. Have the regulations for smokers been fulfilled?</w:t>
            </w:r>
          </w:p>
        </w:tc>
        <w:tc>
          <w:tcPr>
            <w:tcW w:w="1764" w:type="dxa"/>
            <w:gridSpan w:val="3"/>
          </w:tcPr>
          <w:p w14:paraId="48E6DA41" w14:textId="77777777" w:rsidR="003D5D02" w:rsidRDefault="003D5D02" w:rsidP="003D5D02">
            <w:pPr>
              <w:jc w:val="both"/>
              <w:rPr>
                <w:bCs/>
                <w:color w:val="424242"/>
              </w:rPr>
            </w:pPr>
          </w:p>
        </w:tc>
        <w:tc>
          <w:tcPr>
            <w:tcW w:w="1821" w:type="dxa"/>
          </w:tcPr>
          <w:p w14:paraId="5B4FDD9B" w14:textId="77777777" w:rsidR="003D5D02" w:rsidRDefault="003D5D02" w:rsidP="003D5D02">
            <w:pPr>
              <w:jc w:val="both"/>
              <w:rPr>
                <w:bCs/>
                <w:color w:val="424242"/>
              </w:rPr>
            </w:pPr>
          </w:p>
        </w:tc>
        <w:tc>
          <w:tcPr>
            <w:tcW w:w="1632" w:type="dxa"/>
          </w:tcPr>
          <w:p w14:paraId="21F57607" w14:textId="77777777" w:rsidR="003D5D02" w:rsidRDefault="003D5D02" w:rsidP="003D5D02">
            <w:pPr>
              <w:jc w:val="both"/>
              <w:rPr>
                <w:bCs/>
                <w:color w:val="424242"/>
              </w:rPr>
            </w:pPr>
          </w:p>
        </w:tc>
      </w:tr>
      <w:tr w:rsidR="003D5D02" w14:paraId="241F3463" w14:textId="77777777" w:rsidTr="003D5D02">
        <w:trPr>
          <w:trHeight w:val="621"/>
        </w:trPr>
        <w:tc>
          <w:tcPr>
            <w:tcW w:w="3306" w:type="dxa"/>
          </w:tcPr>
          <w:p w14:paraId="65EB1168" w14:textId="65BB2B0C" w:rsidR="003D5D02" w:rsidRDefault="00B26CB9" w:rsidP="003D5D02">
            <w:pPr>
              <w:jc w:val="both"/>
              <w:rPr>
                <w:bCs/>
                <w:color w:val="424242"/>
              </w:rPr>
            </w:pPr>
            <w:r>
              <w:rPr>
                <w:bCs/>
                <w:color w:val="424242"/>
              </w:rPr>
              <w:t>16. Have the regulations on naked lights been fulfilled?</w:t>
            </w:r>
          </w:p>
        </w:tc>
        <w:tc>
          <w:tcPr>
            <w:tcW w:w="1764" w:type="dxa"/>
            <w:gridSpan w:val="3"/>
          </w:tcPr>
          <w:p w14:paraId="0607C0AA" w14:textId="77777777" w:rsidR="003D5D02" w:rsidRDefault="003D5D02" w:rsidP="003D5D02">
            <w:pPr>
              <w:jc w:val="both"/>
              <w:rPr>
                <w:bCs/>
                <w:color w:val="424242"/>
              </w:rPr>
            </w:pPr>
          </w:p>
        </w:tc>
        <w:tc>
          <w:tcPr>
            <w:tcW w:w="1821" w:type="dxa"/>
          </w:tcPr>
          <w:p w14:paraId="7276F33A" w14:textId="77777777" w:rsidR="003D5D02" w:rsidRDefault="003D5D02" w:rsidP="003D5D02">
            <w:pPr>
              <w:jc w:val="both"/>
              <w:rPr>
                <w:bCs/>
                <w:color w:val="424242"/>
              </w:rPr>
            </w:pPr>
          </w:p>
        </w:tc>
        <w:tc>
          <w:tcPr>
            <w:tcW w:w="1632" w:type="dxa"/>
          </w:tcPr>
          <w:p w14:paraId="585DDE1F" w14:textId="77777777" w:rsidR="003D5D02" w:rsidRDefault="003D5D02" w:rsidP="003D5D02">
            <w:pPr>
              <w:jc w:val="both"/>
              <w:rPr>
                <w:bCs/>
                <w:color w:val="424242"/>
              </w:rPr>
            </w:pPr>
          </w:p>
        </w:tc>
      </w:tr>
      <w:tr w:rsidR="003D5D02" w14:paraId="3099B6FD" w14:textId="77777777" w:rsidTr="00B26CB9">
        <w:trPr>
          <w:trHeight w:val="874"/>
        </w:trPr>
        <w:tc>
          <w:tcPr>
            <w:tcW w:w="3306" w:type="dxa"/>
            <w:tcBorders>
              <w:bottom w:val="single" w:sz="4" w:space="0" w:color="auto"/>
            </w:tcBorders>
          </w:tcPr>
          <w:p w14:paraId="5C298DBC" w14:textId="1BFBAB55" w:rsidR="003D5D02" w:rsidRDefault="00B26CB9" w:rsidP="00B26CB9">
            <w:pPr>
              <w:jc w:val="both"/>
              <w:rPr>
                <w:bCs/>
                <w:color w:val="424242"/>
              </w:rPr>
            </w:pPr>
            <w:r>
              <w:rPr>
                <w:bCs/>
                <w:color w:val="424242"/>
              </w:rPr>
              <w:t>17. Have steps been taken to ensure there is sufficient ventilation in the pump room?</w:t>
            </w:r>
          </w:p>
        </w:tc>
        <w:tc>
          <w:tcPr>
            <w:tcW w:w="1764" w:type="dxa"/>
            <w:gridSpan w:val="3"/>
            <w:tcBorders>
              <w:bottom w:val="single" w:sz="4" w:space="0" w:color="auto"/>
            </w:tcBorders>
          </w:tcPr>
          <w:p w14:paraId="412F41FC" w14:textId="2A662808" w:rsidR="003D5D02" w:rsidRDefault="003D5D02" w:rsidP="003D5D02">
            <w:pPr>
              <w:jc w:val="both"/>
              <w:rPr>
                <w:bCs/>
                <w:color w:val="424242"/>
              </w:rPr>
            </w:pPr>
          </w:p>
        </w:tc>
        <w:tc>
          <w:tcPr>
            <w:tcW w:w="1821" w:type="dxa"/>
            <w:tcBorders>
              <w:bottom w:val="single" w:sz="4" w:space="0" w:color="auto"/>
            </w:tcBorders>
          </w:tcPr>
          <w:p w14:paraId="4D032E79" w14:textId="77777777" w:rsidR="003D5D02" w:rsidRDefault="003D5D02" w:rsidP="003D5D02">
            <w:pPr>
              <w:jc w:val="both"/>
              <w:rPr>
                <w:bCs/>
                <w:color w:val="424242"/>
              </w:rPr>
            </w:pPr>
          </w:p>
        </w:tc>
        <w:tc>
          <w:tcPr>
            <w:tcW w:w="1632" w:type="dxa"/>
            <w:tcBorders>
              <w:bottom w:val="single" w:sz="4" w:space="0" w:color="auto"/>
            </w:tcBorders>
          </w:tcPr>
          <w:p w14:paraId="0E1AAE34" w14:textId="77777777" w:rsidR="003D5D02" w:rsidRDefault="003D5D02" w:rsidP="003D5D02">
            <w:pPr>
              <w:jc w:val="both"/>
              <w:rPr>
                <w:bCs/>
                <w:color w:val="424242"/>
              </w:rPr>
            </w:pPr>
          </w:p>
        </w:tc>
      </w:tr>
      <w:tr w:rsidR="00B26CB9" w14:paraId="42844C7F" w14:textId="77777777" w:rsidTr="00B26CB9">
        <w:trPr>
          <w:trHeight w:val="206"/>
        </w:trPr>
        <w:tc>
          <w:tcPr>
            <w:tcW w:w="3306" w:type="dxa"/>
            <w:tcBorders>
              <w:bottom w:val="single" w:sz="4" w:space="0" w:color="auto"/>
            </w:tcBorders>
          </w:tcPr>
          <w:p w14:paraId="5ED80231" w14:textId="34CC33EB" w:rsidR="00B26CB9" w:rsidRDefault="00B26CB9" w:rsidP="00B26CB9">
            <w:pPr>
              <w:jc w:val="both"/>
              <w:rPr>
                <w:bCs/>
                <w:color w:val="424242"/>
              </w:rPr>
            </w:pPr>
            <w:r>
              <w:rPr>
                <w:bCs/>
                <w:color w:val="424242"/>
              </w:rPr>
              <w:t>18. Is the alarm for man trapped in the pump room working?</w:t>
            </w:r>
          </w:p>
        </w:tc>
        <w:tc>
          <w:tcPr>
            <w:tcW w:w="1764" w:type="dxa"/>
            <w:gridSpan w:val="3"/>
            <w:tcBorders>
              <w:bottom w:val="single" w:sz="4" w:space="0" w:color="auto"/>
            </w:tcBorders>
          </w:tcPr>
          <w:p w14:paraId="1FD8EE1D" w14:textId="77777777" w:rsidR="00B26CB9" w:rsidRDefault="00B26CB9" w:rsidP="003D5D02">
            <w:pPr>
              <w:jc w:val="both"/>
              <w:rPr>
                <w:bCs/>
                <w:color w:val="424242"/>
              </w:rPr>
            </w:pPr>
          </w:p>
        </w:tc>
        <w:tc>
          <w:tcPr>
            <w:tcW w:w="1821" w:type="dxa"/>
            <w:tcBorders>
              <w:bottom w:val="single" w:sz="4" w:space="0" w:color="auto"/>
            </w:tcBorders>
          </w:tcPr>
          <w:p w14:paraId="60339FFB" w14:textId="77777777" w:rsidR="00B26CB9" w:rsidRDefault="00B26CB9" w:rsidP="003D5D02">
            <w:pPr>
              <w:jc w:val="both"/>
              <w:rPr>
                <w:bCs/>
                <w:color w:val="424242"/>
              </w:rPr>
            </w:pPr>
          </w:p>
        </w:tc>
        <w:tc>
          <w:tcPr>
            <w:tcW w:w="1632" w:type="dxa"/>
            <w:tcBorders>
              <w:bottom w:val="single" w:sz="4" w:space="0" w:color="auto"/>
            </w:tcBorders>
          </w:tcPr>
          <w:p w14:paraId="378D4B08" w14:textId="77777777" w:rsidR="00B26CB9" w:rsidRDefault="00B26CB9" w:rsidP="003D5D02">
            <w:pPr>
              <w:jc w:val="both"/>
              <w:rPr>
                <w:bCs/>
                <w:color w:val="424242"/>
              </w:rPr>
            </w:pPr>
          </w:p>
        </w:tc>
      </w:tr>
      <w:tr w:rsidR="00B26CB9" w14:paraId="252101C3" w14:textId="77777777" w:rsidTr="00B26CB9">
        <w:trPr>
          <w:trHeight w:val="218"/>
        </w:trPr>
        <w:tc>
          <w:tcPr>
            <w:tcW w:w="3306" w:type="dxa"/>
            <w:tcBorders>
              <w:bottom w:val="single" w:sz="4" w:space="0" w:color="auto"/>
            </w:tcBorders>
          </w:tcPr>
          <w:p w14:paraId="6846F5E4" w14:textId="18F083E8" w:rsidR="00B26CB9" w:rsidRDefault="00B26CB9" w:rsidP="00B26CB9">
            <w:pPr>
              <w:jc w:val="both"/>
              <w:rPr>
                <w:bCs/>
                <w:color w:val="424242"/>
              </w:rPr>
            </w:pPr>
            <w:r>
              <w:rPr>
                <w:bCs/>
                <w:color w:val="424242"/>
              </w:rPr>
              <w:t>19. Has a watch been established on the deck and/or in the anchoring operation?</w:t>
            </w:r>
          </w:p>
        </w:tc>
        <w:tc>
          <w:tcPr>
            <w:tcW w:w="1764" w:type="dxa"/>
            <w:gridSpan w:val="3"/>
            <w:tcBorders>
              <w:bottom w:val="single" w:sz="4" w:space="0" w:color="auto"/>
            </w:tcBorders>
          </w:tcPr>
          <w:p w14:paraId="05542AF3" w14:textId="77777777" w:rsidR="00B26CB9" w:rsidRDefault="00B26CB9" w:rsidP="003D5D02">
            <w:pPr>
              <w:jc w:val="both"/>
              <w:rPr>
                <w:bCs/>
                <w:color w:val="424242"/>
              </w:rPr>
            </w:pPr>
          </w:p>
        </w:tc>
        <w:tc>
          <w:tcPr>
            <w:tcW w:w="1821" w:type="dxa"/>
            <w:tcBorders>
              <w:bottom w:val="single" w:sz="4" w:space="0" w:color="auto"/>
            </w:tcBorders>
          </w:tcPr>
          <w:p w14:paraId="0900527F" w14:textId="77777777" w:rsidR="00B26CB9" w:rsidRDefault="00B26CB9" w:rsidP="003D5D02">
            <w:pPr>
              <w:jc w:val="both"/>
              <w:rPr>
                <w:bCs/>
                <w:color w:val="424242"/>
              </w:rPr>
            </w:pPr>
          </w:p>
        </w:tc>
        <w:tc>
          <w:tcPr>
            <w:tcW w:w="1632" w:type="dxa"/>
            <w:tcBorders>
              <w:bottom w:val="single" w:sz="4" w:space="0" w:color="auto"/>
            </w:tcBorders>
          </w:tcPr>
          <w:p w14:paraId="6C6977AC" w14:textId="77777777" w:rsidR="00B26CB9" w:rsidRDefault="00B26CB9" w:rsidP="003D5D02">
            <w:pPr>
              <w:jc w:val="both"/>
              <w:rPr>
                <w:bCs/>
                <w:color w:val="424242"/>
              </w:rPr>
            </w:pPr>
          </w:p>
        </w:tc>
      </w:tr>
      <w:tr w:rsidR="00B26CB9" w14:paraId="2660FA43" w14:textId="77777777" w:rsidTr="00B26CB9">
        <w:trPr>
          <w:trHeight w:val="154"/>
        </w:trPr>
        <w:tc>
          <w:tcPr>
            <w:tcW w:w="3306" w:type="dxa"/>
            <w:tcBorders>
              <w:bottom w:val="single" w:sz="4" w:space="0" w:color="auto"/>
            </w:tcBorders>
          </w:tcPr>
          <w:p w14:paraId="74BDBB80" w14:textId="2A569339" w:rsidR="00B26CB9" w:rsidRDefault="00B26CB9" w:rsidP="00B26CB9">
            <w:pPr>
              <w:jc w:val="both"/>
              <w:rPr>
                <w:bCs/>
                <w:color w:val="424242"/>
              </w:rPr>
            </w:pPr>
            <w:r>
              <w:rPr>
                <w:bCs/>
                <w:color w:val="424242"/>
              </w:rPr>
              <w:t>20. Has an adequate watch been established on deck with special attention for warps, fenders, hoses, manifold and cargo pump controls?</w:t>
            </w:r>
          </w:p>
        </w:tc>
        <w:tc>
          <w:tcPr>
            <w:tcW w:w="1764" w:type="dxa"/>
            <w:gridSpan w:val="3"/>
            <w:tcBorders>
              <w:bottom w:val="single" w:sz="4" w:space="0" w:color="auto"/>
            </w:tcBorders>
          </w:tcPr>
          <w:p w14:paraId="2DCF0859" w14:textId="77777777" w:rsidR="00B26CB9" w:rsidRDefault="00B26CB9" w:rsidP="003D5D02">
            <w:pPr>
              <w:jc w:val="both"/>
              <w:rPr>
                <w:bCs/>
                <w:color w:val="424242"/>
              </w:rPr>
            </w:pPr>
          </w:p>
        </w:tc>
        <w:tc>
          <w:tcPr>
            <w:tcW w:w="1821" w:type="dxa"/>
            <w:tcBorders>
              <w:bottom w:val="single" w:sz="4" w:space="0" w:color="auto"/>
            </w:tcBorders>
          </w:tcPr>
          <w:p w14:paraId="7A801911" w14:textId="77777777" w:rsidR="00B26CB9" w:rsidRDefault="00B26CB9" w:rsidP="003D5D02">
            <w:pPr>
              <w:jc w:val="both"/>
              <w:rPr>
                <w:bCs/>
                <w:color w:val="424242"/>
              </w:rPr>
            </w:pPr>
          </w:p>
        </w:tc>
        <w:tc>
          <w:tcPr>
            <w:tcW w:w="1632" w:type="dxa"/>
            <w:tcBorders>
              <w:bottom w:val="single" w:sz="4" w:space="0" w:color="auto"/>
            </w:tcBorders>
          </w:tcPr>
          <w:p w14:paraId="1F4EA01B" w14:textId="77777777" w:rsidR="00B26CB9" w:rsidRDefault="00B26CB9" w:rsidP="003D5D02">
            <w:pPr>
              <w:jc w:val="both"/>
              <w:rPr>
                <w:bCs/>
                <w:color w:val="424242"/>
              </w:rPr>
            </w:pPr>
          </w:p>
        </w:tc>
      </w:tr>
      <w:tr w:rsidR="00B26CB9" w14:paraId="280DFEA0" w14:textId="77777777" w:rsidTr="00B26CB9">
        <w:trPr>
          <w:trHeight w:val="235"/>
        </w:trPr>
        <w:tc>
          <w:tcPr>
            <w:tcW w:w="3306" w:type="dxa"/>
            <w:tcBorders>
              <w:bottom w:val="single" w:sz="4" w:space="0" w:color="auto"/>
            </w:tcBorders>
          </w:tcPr>
          <w:p w14:paraId="13B6C7CD" w14:textId="321335CE" w:rsidR="00B26CB9" w:rsidRDefault="00B26CB9" w:rsidP="00B26CB9">
            <w:pPr>
              <w:jc w:val="both"/>
              <w:rPr>
                <w:bCs/>
                <w:color w:val="424242"/>
              </w:rPr>
            </w:pPr>
            <w:r>
              <w:rPr>
                <w:bCs/>
                <w:color w:val="424242"/>
              </w:rPr>
              <w:t>21. Has an initial pumping rate been agreed with the other vessel?</w:t>
            </w:r>
          </w:p>
        </w:tc>
        <w:tc>
          <w:tcPr>
            <w:tcW w:w="1764" w:type="dxa"/>
            <w:gridSpan w:val="3"/>
            <w:tcBorders>
              <w:bottom w:val="single" w:sz="4" w:space="0" w:color="auto"/>
            </w:tcBorders>
          </w:tcPr>
          <w:p w14:paraId="661BAE2E" w14:textId="77777777" w:rsidR="00B26CB9" w:rsidRDefault="00B26CB9" w:rsidP="003D5D02">
            <w:pPr>
              <w:jc w:val="both"/>
              <w:rPr>
                <w:bCs/>
                <w:color w:val="424242"/>
              </w:rPr>
            </w:pPr>
          </w:p>
        </w:tc>
        <w:tc>
          <w:tcPr>
            <w:tcW w:w="1821" w:type="dxa"/>
            <w:tcBorders>
              <w:bottom w:val="single" w:sz="4" w:space="0" w:color="auto"/>
            </w:tcBorders>
          </w:tcPr>
          <w:p w14:paraId="4EF60914" w14:textId="77777777" w:rsidR="00B26CB9" w:rsidRDefault="00B26CB9" w:rsidP="003D5D02">
            <w:pPr>
              <w:jc w:val="both"/>
              <w:rPr>
                <w:bCs/>
                <w:color w:val="424242"/>
              </w:rPr>
            </w:pPr>
          </w:p>
        </w:tc>
        <w:tc>
          <w:tcPr>
            <w:tcW w:w="1632" w:type="dxa"/>
            <w:tcBorders>
              <w:bottom w:val="single" w:sz="4" w:space="0" w:color="auto"/>
            </w:tcBorders>
          </w:tcPr>
          <w:p w14:paraId="4FC73375" w14:textId="77777777" w:rsidR="00B26CB9" w:rsidRDefault="00B26CB9" w:rsidP="003D5D02">
            <w:pPr>
              <w:jc w:val="both"/>
              <w:rPr>
                <w:bCs/>
                <w:color w:val="424242"/>
              </w:rPr>
            </w:pPr>
          </w:p>
        </w:tc>
      </w:tr>
      <w:tr w:rsidR="00B26CB9" w14:paraId="4A726C09" w14:textId="77777777" w:rsidTr="00B26CB9">
        <w:trPr>
          <w:trHeight w:val="244"/>
        </w:trPr>
        <w:tc>
          <w:tcPr>
            <w:tcW w:w="3306" w:type="dxa"/>
            <w:tcBorders>
              <w:bottom w:val="single" w:sz="4" w:space="0" w:color="auto"/>
            </w:tcBorders>
          </w:tcPr>
          <w:p w14:paraId="77DB5F0E" w14:textId="62D977C6" w:rsidR="00B26CB9" w:rsidRDefault="00B26CB9" w:rsidP="00B26CB9">
            <w:pPr>
              <w:jc w:val="both"/>
              <w:rPr>
                <w:bCs/>
                <w:color w:val="424242"/>
              </w:rPr>
            </w:pPr>
            <w:r>
              <w:rPr>
                <w:bCs/>
                <w:color w:val="424242"/>
              </w:rPr>
              <w:t>22. Has a maximum pumping rate been agreed with the other vessel?</w:t>
            </w:r>
          </w:p>
        </w:tc>
        <w:tc>
          <w:tcPr>
            <w:tcW w:w="1764" w:type="dxa"/>
            <w:gridSpan w:val="3"/>
            <w:tcBorders>
              <w:bottom w:val="single" w:sz="4" w:space="0" w:color="auto"/>
            </w:tcBorders>
          </w:tcPr>
          <w:p w14:paraId="35DAA1E9" w14:textId="77777777" w:rsidR="00B26CB9" w:rsidRDefault="00B26CB9" w:rsidP="003D5D02">
            <w:pPr>
              <w:jc w:val="both"/>
              <w:rPr>
                <w:bCs/>
                <w:color w:val="424242"/>
              </w:rPr>
            </w:pPr>
          </w:p>
        </w:tc>
        <w:tc>
          <w:tcPr>
            <w:tcW w:w="1821" w:type="dxa"/>
            <w:tcBorders>
              <w:bottom w:val="single" w:sz="4" w:space="0" w:color="auto"/>
            </w:tcBorders>
          </w:tcPr>
          <w:p w14:paraId="1F822B02" w14:textId="77777777" w:rsidR="00B26CB9" w:rsidRDefault="00B26CB9" w:rsidP="003D5D02">
            <w:pPr>
              <w:jc w:val="both"/>
              <w:rPr>
                <w:bCs/>
                <w:color w:val="424242"/>
              </w:rPr>
            </w:pPr>
          </w:p>
        </w:tc>
        <w:tc>
          <w:tcPr>
            <w:tcW w:w="1632" w:type="dxa"/>
            <w:tcBorders>
              <w:bottom w:val="single" w:sz="4" w:space="0" w:color="auto"/>
            </w:tcBorders>
          </w:tcPr>
          <w:p w14:paraId="5FB8AA84" w14:textId="77777777" w:rsidR="00B26CB9" w:rsidRDefault="00B26CB9" w:rsidP="003D5D02">
            <w:pPr>
              <w:jc w:val="both"/>
              <w:rPr>
                <w:bCs/>
                <w:color w:val="424242"/>
              </w:rPr>
            </w:pPr>
          </w:p>
        </w:tc>
      </w:tr>
      <w:tr w:rsidR="00B26CB9" w14:paraId="66D700E2" w14:textId="77777777" w:rsidTr="00B26CB9">
        <w:trPr>
          <w:trHeight w:val="257"/>
        </w:trPr>
        <w:tc>
          <w:tcPr>
            <w:tcW w:w="3306" w:type="dxa"/>
            <w:tcBorders>
              <w:bottom w:val="single" w:sz="4" w:space="0" w:color="auto"/>
            </w:tcBorders>
          </w:tcPr>
          <w:p w14:paraId="1A667778" w14:textId="254B7461" w:rsidR="00B26CB9" w:rsidRDefault="00B26CB9" w:rsidP="00B26CB9">
            <w:pPr>
              <w:jc w:val="both"/>
              <w:rPr>
                <w:bCs/>
                <w:color w:val="424242"/>
              </w:rPr>
            </w:pPr>
            <w:r>
              <w:rPr>
                <w:bCs/>
                <w:color w:val="424242"/>
              </w:rPr>
              <w:t>23. Has an initial and final pumping rate been agreed with the other vessel?</w:t>
            </w:r>
          </w:p>
        </w:tc>
        <w:tc>
          <w:tcPr>
            <w:tcW w:w="1764" w:type="dxa"/>
            <w:gridSpan w:val="3"/>
            <w:tcBorders>
              <w:bottom w:val="single" w:sz="4" w:space="0" w:color="auto"/>
            </w:tcBorders>
          </w:tcPr>
          <w:p w14:paraId="680208B7" w14:textId="77777777" w:rsidR="00B26CB9" w:rsidRDefault="00B26CB9" w:rsidP="003D5D02">
            <w:pPr>
              <w:jc w:val="both"/>
              <w:rPr>
                <w:bCs/>
                <w:color w:val="424242"/>
              </w:rPr>
            </w:pPr>
          </w:p>
        </w:tc>
        <w:tc>
          <w:tcPr>
            <w:tcW w:w="1821" w:type="dxa"/>
            <w:tcBorders>
              <w:bottom w:val="single" w:sz="4" w:space="0" w:color="auto"/>
            </w:tcBorders>
          </w:tcPr>
          <w:p w14:paraId="31153151" w14:textId="77777777" w:rsidR="00B26CB9" w:rsidRDefault="00B26CB9" w:rsidP="003D5D02">
            <w:pPr>
              <w:jc w:val="both"/>
              <w:rPr>
                <w:bCs/>
                <w:color w:val="424242"/>
              </w:rPr>
            </w:pPr>
          </w:p>
        </w:tc>
        <w:tc>
          <w:tcPr>
            <w:tcW w:w="1632" w:type="dxa"/>
            <w:tcBorders>
              <w:bottom w:val="single" w:sz="4" w:space="0" w:color="auto"/>
            </w:tcBorders>
          </w:tcPr>
          <w:p w14:paraId="1511CC4A" w14:textId="77777777" w:rsidR="00B26CB9" w:rsidRDefault="00B26CB9" w:rsidP="003D5D02">
            <w:pPr>
              <w:jc w:val="both"/>
              <w:rPr>
                <w:bCs/>
                <w:color w:val="424242"/>
              </w:rPr>
            </w:pPr>
          </w:p>
        </w:tc>
      </w:tr>
      <w:tr w:rsidR="00B26CB9" w14:paraId="475306B6" w14:textId="77777777" w:rsidTr="00B26CB9">
        <w:trPr>
          <w:trHeight w:val="218"/>
        </w:trPr>
        <w:tc>
          <w:tcPr>
            <w:tcW w:w="3306" w:type="dxa"/>
            <w:tcBorders>
              <w:bottom w:val="single" w:sz="4" w:space="0" w:color="auto"/>
            </w:tcBorders>
          </w:tcPr>
          <w:p w14:paraId="4FD5B9EC" w14:textId="4F5229E2" w:rsidR="00B26CB9" w:rsidRDefault="00B26CB9" w:rsidP="00B26CB9">
            <w:pPr>
              <w:jc w:val="both"/>
              <w:rPr>
                <w:bCs/>
                <w:color w:val="424242"/>
              </w:rPr>
            </w:pPr>
            <w:r>
              <w:rPr>
                <w:bCs/>
                <w:color w:val="424242"/>
              </w:rPr>
              <w:t>24. Are the hoses well supported and suspended?</w:t>
            </w:r>
          </w:p>
        </w:tc>
        <w:tc>
          <w:tcPr>
            <w:tcW w:w="1764" w:type="dxa"/>
            <w:gridSpan w:val="3"/>
            <w:tcBorders>
              <w:bottom w:val="single" w:sz="4" w:space="0" w:color="auto"/>
            </w:tcBorders>
          </w:tcPr>
          <w:p w14:paraId="554A683A" w14:textId="77777777" w:rsidR="00B26CB9" w:rsidRDefault="00B26CB9" w:rsidP="003D5D02">
            <w:pPr>
              <w:jc w:val="both"/>
              <w:rPr>
                <w:bCs/>
                <w:color w:val="424242"/>
              </w:rPr>
            </w:pPr>
          </w:p>
        </w:tc>
        <w:tc>
          <w:tcPr>
            <w:tcW w:w="1821" w:type="dxa"/>
            <w:tcBorders>
              <w:bottom w:val="single" w:sz="4" w:space="0" w:color="auto"/>
            </w:tcBorders>
          </w:tcPr>
          <w:p w14:paraId="228D5C94" w14:textId="77777777" w:rsidR="00B26CB9" w:rsidRDefault="00B26CB9" w:rsidP="003D5D02">
            <w:pPr>
              <w:jc w:val="both"/>
              <w:rPr>
                <w:bCs/>
                <w:color w:val="424242"/>
              </w:rPr>
            </w:pPr>
          </w:p>
        </w:tc>
        <w:tc>
          <w:tcPr>
            <w:tcW w:w="1632" w:type="dxa"/>
            <w:tcBorders>
              <w:bottom w:val="single" w:sz="4" w:space="0" w:color="auto"/>
            </w:tcBorders>
          </w:tcPr>
          <w:p w14:paraId="242555A3" w14:textId="77777777" w:rsidR="00B26CB9" w:rsidRDefault="00B26CB9" w:rsidP="003D5D02">
            <w:pPr>
              <w:jc w:val="both"/>
              <w:rPr>
                <w:bCs/>
                <w:color w:val="424242"/>
              </w:rPr>
            </w:pPr>
          </w:p>
        </w:tc>
      </w:tr>
      <w:tr w:rsidR="00B26CB9" w14:paraId="7E8BF0E1" w14:textId="77777777" w:rsidTr="00B26CB9">
        <w:trPr>
          <w:trHeight w:val="257"/>
        </w:trPr>
        <w:tc>
          <w:tcPr>
            <w:tcW w:w="3306" w:type="dxa"/>
            <w:tcBorders>
              <w:bottom w:val="single" w:sz="4" w:space="0" w:color="auto"/>
            </w:tcBorders>
          </w:tcPr>
          <w:p w14:paraId="7014C458" w14:textId="1E1DAD81" w:rsidR="00B26CB9" w:rsidRDefault="00B26CB9" w:rsidP="00B26CB9">
            <w:pPr>
              <w:jc w:val="both"/>
              <w:rPr>
                <w:bCs/>
                <w:color w:val="424242"/>
              </w:rPr>
            </w:pPr>
            <w:r>
              <w:rPr>
                <w:bCs/>
                <w:color w:val="424242"/>
              </w:rPr>
              <w:t>25. Have the hoses been adequately tested?</w:t>
            </w:r>
          </w:p>
        </w:tc>
        <w:tc>
          <w:tcPr>
            <w:tcW w:w="1764" w:type="dxa"/>
            <w:gridSpan w:val="3"/>
            <w:tcBorders>
              <w:bottom w:val="single" w:sz="4" w:space="0" w:color="auto"/>
            </w:tcBorders>
          </w:tcPr>
          <w:p w14:paraId="67BD6A3D" w14:textId="77777777" w:rsidR="00B26CB9" w:rsidRDefault="00B26CB9" w:rsidP="003D5D02">
            <w:pPr>
              <w:jc w:val="both"/>
              <w:rPr>
                <w:bCs/>
                <w:color w:val="424242"/>
              </w:rPr>
            </w:pPr>
          </w:p>
        </w:tc>
        <w:tc>
          <w:tcPr>
            <w:tcW w:w="1821" w:type="dxa"/>
            <w:tcBorders>
              <w:bottom w:val="single" w:sz="4" w:space="0" w:color="auto"/>
            </w:tcBorders>
          </w:tcPr>
          <w:p w14:paraId="68A1932E" w14:textId="77777777" w:rsidR="00B26CB9" w:rsidRDefault="00B26CB9" w:rsidP="003D5D02">
            <w:pPr>
              <w:jc w:val="both"/>
              <w:rPr>
                <w:bCs/>
                <w:color w:val="424242"/>
              </w:rPr>
            </w:pPr>
          </w:p>
        </w:tc>
        <w:tc>
          <w:tcPr>
            <w:tcW w:w="1632" w:type="dxa"/>
            <w:tcBorders>
              <w:bottom w:val="single" w:sz="4" w:space="0" w:color="auto"/>
            </w:tcBorders>
          </w:tcPr>
          <w:p w14:paraId="19983091" w14:textId="77777777" w:rsidR="00B26CB9" w:rsidRDefault="00B26CB9" w:rsidP="003D5D02">
            <w:pPr>
              <w:jc w:val="both"/>
              <w:rPr>
                <w:bCs/>
                <w:color w:val="424242"/>
              </w:rPr>
            </w:pPr>
          </w:p>
        </w:tc>
      </w:tr>
      <w:tr w:rsidR="00B26CB9" w14:paraId="5B15CE35" w14:textId="77777777" w:rsidTr="00B26CB9">
        <w:trPr>
          <w:trHeight w:val="206"/>
        </w:trPr>
        <w:tc>
          <w:tcPr>
            <w:tcW w:w="3306" w:type="dxa"/>
            <w:tcBorders>
              <w:bottom w:val="single" w:sz="4" w:space="0" w:color="auto"/>
            </w:tcBorders>
          </w:tcPr>
          <w:p w14:paraId="1ECA4D4F" w14:textId="08F2AE53" w:rsidR="00B26CB9" w:rsidRDefault="00B26CB9" w:rsidP="00B26CB9">
            <w:pPr>
              <w:jc w:val="both"/>
              <w:rPr>
                <w:bCs/>
                <w:color w:val="424242"/>
              </w:rPr>
            </w:pPr>
            <w:r>
              <w:rPr>
                <w:bCs/>
                <w:color w:val="424242"/>
              </w:rPr>
              <w:t>26. Are the necessary tools for rapid disconnection well positioned on the cargo manifold?</w:t>
            </w:r>
          </w:p>
        </w:tc>
        <w:tc>
          <w:tcPr>
            <w:tcW w:w="1764" w:type="dxa"/>
            <w:gridSpan w:val="3"/>
            <w:tcBorders>
              <w:bottom w:val="single" w:sz="4" w:space="0" w:color="auto"/>
            </w:tcBorders>
          </w:tcPr>
          <w:p w14:paraId="5204813A" w14:textId="77777777" w:rsidR="00B26CB9" w:rsidRDefault="00B26CB9" w:rsidP="003D5D02">
            <w:pPr>
              <w:jc w:val="both"/>
              <w:rPr>
                <w:bCs/>
                <w:color w:val="424242"/>
              </w:rPr>
            </w:pPr>
          </w:p>
        </w:tc>
        <w:tc>
          <w:tcPr>
            <w:tcW w:w="1821" w:type="dxa"/>
            <w:tcBorders>
              <w:bottom w:val="single" w:sz="4" w:space="0" w:color="auto"/>
            </w:tcBorders>
          </w:tcPr>
          <w:p w14:paraId="11DE6A63" w14:textId="77777777" w:rsidR="00B26CB9" w:rsidRDefault="00B26CB9" w:rsidP="003D5D02">
            <w:pPr>
              <w:jc w:val="both"/>
              <w:rPr>
                <w:bCs/>
                <w:color w:val="424242"/>
              </w:rPr>
            </w:pPr>
          </w:p>
        </w:tc>
        <w:tc>
          <w:tcPr>
            <w:tcW w:w="1632" w:type="dxa"/>
            <w:tcBorders>
              <w:bottom w:val="single" w:sz="4" w:space="0" w:color="auto"/>
            </w:tcBorders>
          </w:tcPr>
          <w:p w14:paraId="1CA4030D" w14:textId="77777777" w:rsidR="00B26CB9" w:rsidRDefault="00B26CB9" w:rsidP="003D5D02">
            <w:pPr>
              <w:jc w:val="both"/>
              <w:rPr>
                <w:bCs/>
                <w:color w:val="424242"/>
              </w:rPr>
            </w:pPr>
          </w:p>
        </w:tc>
      </w:tr>
      <w:tr w:rsidR="00B26CB9" w14:paraId="3165B95D" w14:textId="77777777" w:rsidTr="00B26CB9">
        <w:trPr>
          <w:trHeight w:val="167"/>
        </w:trPr>
        <w:tc>
          <w:tcPr>
            <w:tcW w:w="3306" w:type="dxa"/>
            <w:tcBorders>
              <w:bottom w:val="single" w:sz="4" w:space="0" w:color="auto"/>
            </w:tcBorders>
          </w:tcPr>
          <w:p w14:paraId="3E694E7F" w14:textId="4DB1499C" w:rsidR="00C6364C" w:rsidRDefault="00C6364C" w:rsidP="00B26CB9">
            <w:pPr>
              <w:jc w:val="both"/>
              <w:rPr>
                <w:bCs/>
                <w:color w:val="424242"/>
              </w:rPr>
            </w:pPr>
            <w:r>
              <w:rPr>
                <w:bCs/>
                <w:color w:val="424242"/>
              </w:rPr>
              <w:t>27. Are the sea valves and discharge valves alongside the cargo system completely closed and sealed?</w:t>
            </w:r>
          </w:p>
        </w:tc>
        <w:tc>
          <w:tcPr>
            <w:tcW w:w="1764" w:type="dxa"/>
            <w:gridSpan w:val="3"/>
            <w:tcBorders>
              <w:bottom w:val="single" w:sz="4" w:space="0" w:color="auto"/>
            </w:tcBorders>
          </w:tcPr>
          <w:p w14:paraId="68F53A26" w14:textId="77777777" w:rsidR="00B26CB9" w:rsidRDefault="00B26CB9" w:rsidP="003D5D02">
            <w:pPr>
              <w:jc w:val="both"/>
              <w:rPr>
                <w:bCs/>
                <w:color w:val="424242"/>
              </w:rPr>
            </w:pPr>
          </w:p>
        </w:tc>
        <w:tc>
          <w:tcPr>
            <w:tcW w:w="1821" w:type="dxa"/>
            <w:tcBorders>
              <w:bottom w:val="single" w:sz="4" w:space="0" w:color="auto"/>
            </w:tcBorders>
          </w:tcPr>
          <w:p w14:paraId="22C49FBE" w14:textId="77777777" w:rsidR="00B26CB9" w:rsidRDefault="00B26CB9" w:rsidP="003D5D02">
            <w:pPr>
              <w:jc w:val="both"/>
              <w:rPr>
                <w:bCs/>
                <w:color w:val="424242"/>
              </w:rPr>
            </w:pPr>
          </w:p>
        </w:tc>
        <w:tc>
          <w:tcPr>
            <w:tcW w:w="1632" w:type="dxa"/>
            <w:tcBorders>
              <w:bottom w:val="single" w:sz="4" w:space="0" w:color="auto"/>
            </w:tcBorders>
          </w:tcPr>
          <w:p w14:paraId="6C3110FD" w14:textId="77777777" w:rsidR="00B26CB9" w:rsidRDefault="00B26CB9" w:rsidP="003D5D02">
            <w:pPr>
              <w:jc w:val="both"/>
              <w:rPr>
                <w:bCs/>
                <w:color w:val="424242"/>
              </w:rPr>
            </w:pPr>
          </w:p>
        </w:tc>
      </w:tr>
      <w:tr w:rsidR="00B26CB9" w14:paraId="545F0CA7" w14:textId="77777777" w:rsidTr="00C6364C">
        <w:trPr>
          <w:trHeight w:val="861"/>
        </w:trPr>
        <w:tc>
          <w:tcPr>
            <w:tcW w:w="3306" w:type="dxa"/>
            <w:tcBorders>
              <w:bottom w:val="single" w:sz="4" w:space="0" w:color="auto"/>
            </w:tcBorders>
          </w:tcPr>
          <w:p w14:paraId="0BAF63B6" w14:textId="471354F1" w:rsidR="00C6364C" w:rsidRDefault="00C6364C" w:rsidP="00B26CB9">
            <w:pPr>
              <w:jc w:val="both"/>
              <w:rPr>
                <w:bCs/>
                <w:color w:val="424242"/>
              </w:rPr>
            </w:pPr>
            <w:r>
              <w:rPr>
                <w:bCs/>
                <w:color w:val="424242"/>
              </w:rPr>
              <w:t>28. Are all manifold inlets not being used properly closed and sealed?</w:t>
            </w:r>
          </w:p>
        </w:tc>
        <w:tc>
          <w:tcPr>
            <w:tcW w:w="1764" w:type="dxa"/>
            <w:gridSpan w:val="3"/>
            <w:tcBorders>
              <w:bottom w:val="single" w:sz="4" w:space="0" w:color="auto"/>
            </w:tcBorders>
          </w:tcPr>
          <w:p w14:paraId="6290FBAE" w14:textId="77777777" w:rsidR="00B26CB9" w:rsidRDefault="00B26CB9" w:rsidP="003D5D02">
            <w:pPr>
              <w:jc w:val="both"/>
              <w:rPr>
                <w:bCs/>
                <w:color w:val="424242"/>
              </w:rPr>
            </w:pPr>
          </w:p>
        </w:tc>
        <w:tc>
          <w:tcPr>
            <w:tcW w:w="1821" w:type="dxa"/>
            <w:tcBorders>
              <w:bottom w:val="single" w:sz="4" w:space="0" w:color="auto"/>
            </w:tcBorders>
          </w:tcPr>
          <w:p w14:paraId="6F1435BF" w14:textId="77777777" w:rsidR="00B26CB9" w:rsidRDefault="00B26CB9" w:rsidP="003D5D02">
            <w:pPr>
              <w:jc w:val="both"/>
              <w:rPr>
                <w:bCs/>
                <w:color w:val="424242"/>
              </w:rPr>
            </w:pPr>
          </w:p>
        </w:tc>
        <w:tc>
          <w:tcPr>
            <w:tcW w:w="1632" w:type="dxa"/>
            <w:tcBorders>
              <w:bottom w:val="single" w:sz="4" w:space="0" w:color="auto"/>
            </w:tcBorders>
          </w:tcPr>
          <w:p w14:paraId="755EE408" w14:textId="77777777" w:rsidR="00B26CB9" w:rsidRDefault="00B26CB9" w:rsidP="003D5D02">
            <w:pPr>
              <w:jc w:val="both"/>
              <w:rPr>
                <w:bCs/>
                <w:color w:val="424242"/>
              </w:rPr>
            </w:pPr>
          </w:p>
        </w:tc>
      </w:tr>
      <w:tr w:rsidR="00C6364C" w14:paraId="217E3697" w14:textId="77777777" w:rsidTr="003D5D02">
        <w:trPr>
          <w:trHeight w:val="231"/>
        </w:trPr>
        <w:tc>
          <w:tcPr>
            <w:tcW w:w="3306" w:type="dxa"/>
            <w:tcBorders>
              <w:bottom w:val="single" w:sz="4" w:space="0" w:color="auto"/>
            </w:tcBorders>
          </w:tcPr>
          <w:p w14:paraId="3969634F" w14:textId="4BAE85BB" w:rsidR="00C6364C" w:rsidRDefault="00C6364C" w:rsidP="00B26CB9">
            <w:pPr>
              <w:jc w:val="both"/>
              <w:rPr>
                <w:bCs/>
                <w:color w:val="424242"/>
              </w:rPr>
            </w:pPr>
            <w:r>
              <w:rPr>
                <w:bCs/>
                <w:color w:val="424242"/>
              </w:rPr>
              <w:t xml:space="preserve">29. Has the other vessel been informed that Checklist 4 is </w:t>
            </w:r>
            <w:r>
              <w:rPr>
                <w:bCs/>
                <w:color w:val="424242"/>
              </w:rPr>
              <w:lastRenderedPageBreak/>
              <w:t>completed satisfactorily?</w:t>
            </w:r>
          </w:p>
        </w:tc>
        <w:tc>
          <w:tcPr>
            <w:tcW w:w="1764" w:type="dxa"/>
            <w:gridSpan w:val="3"/>
            <w:tcBorders>
              <w:bottom w:val="single" w:sz="4" w:space="0" w:color="auto"/>
            </w:tcBorders>
          </w:tcPr>
          <w:p w14:paraId="1B13AF69" w14:textId="77777777" w:rsidR="00C6364C" w:rsidRDefault="00C6364C" w:rsidP="003D5D02">
            <w:pPr>
              <w:jc w:val="both"/>
              <w:rPr>
                <w:bCs/>
                <w:color w:val="424242"/>
              </w:rPr>
            </w:pPr>
          </w:p>
        </w:tc>
        <w:tc>
          <w:tcPr>
            <w:tcW w:w="1821" w:type="dxa"/>
            <w:tcBorders>
              <w:bottom w:val="single" w:sz="4" w:space="0" w:color="auto"/>
            </w:tcBorders>
          </w:tcPr>
          <w:p w14:paraId="5D3CFD39" w14:textId="77777777" w:rsidR="00C6364C" w:rsidRDefault="00C6364C" w:rsidP="003D5D02">
            <w:pPr>
              <w:jc w:val="both"/>
              <w:rPr>
                <w:bCs/>
                <w:color w:val="424242"/>
              </w:rPr>
            </w:pPr>
          </w:p>
        </w:tc>
        <w:tc>
          <w:tcPr>
            <w:tcW w:w="1632" w:type="dxa"/>
            <w:tcBorders>
              <w:bottom w:val="single" w:sz="4" w:space="0" w:color="auto"/>
            </w:tcBorders>
          </w:tcPr>
          <w:p w14:paraId="07CB68C0" w14:textId="77777777" w:rsidR="00C6364C" w:rsidRDefault="00C6364C" w:rsidP="003D5D02">
            <w:pPr>
              <w:jc w:val="both"/>
              <w:rPr>
                <w:bCs/>
                <w:color w:val="424242"/>
              </w:rPr>
            </w:pPr>
          </w:p>
        </w:tc>
      </w:tr>
      <w:tr w:rsidR="003D5D02" w:rsidRPr="00607B2B" w14:paraId="746F0AD9" w14:textId="77777777" w:rsidTr="003D5D02">
        <w:trPr>
          <w:trHeight w:val="271"/>
        </w:trPr>
        <w:tc>
          <w:tcPr>
            <w:tcW w:w="8523" w:type="dxa"/>
            <w:gridSpan w:val="6"/>
          </w:tcPr>
          <w:p w14:paraId="140DE74C" w14:textId="77777777" w:rsidR="003D5D02" w:rsidRPr="00607B2B" w:rsidRDefault="003D5D02" w:rsidP="003D5D02">
            <w:pPr>
              <w:jc w:val="both"/>
              <w:rPr>
                <w:b/>
                <w:bCs/>
                <w:color w:val="424242"/>
              </w:rPr>
            </w:pPr>
            <w:r>
              <w:rPr>
                <w:b/>
                <w:bCs/>
                <w:color w:val="424242"/>
              </w:rPr>
              <w:lastRenderedPageBreak/>
              <w:t>Name of the vessel:</w:t>
            </w:r>
          </w:p>
        </w:tc>
      </w:tr>
      <w:tr w:rsidR="003D5D02" w:rsidRPr="00607B2B" w14:paraId="181FD36F" w14:textId="77777777" w:rsidTr="003D5D02">
        <w:trPr>
          <w:trHeight w:val="271"/>
        </w:trPr>
        <w:tc>
          <w:tcPr>
            <w:tcW w:w="8523" w:type="dxa"/>
            <w:gridSpan w:val="6"/>
          </w:tcPr>
          <w:p w14:paraId="63002888" w14:textId="77777777" w:rsidR="003D5D02" w:rsidRDefault="003D5D02" w:rsidP="003D5D02">
            <w:pPr>
              <w:jc w:val="both"/>
              <w:rPr>
                <w:b/>
                <w:bCs/>
                <w:color w:val="424242"/>
              </w:rPr>
            </w:pPr>
            <w:r>
              <w:rPr>
                <w:b/>
                <w:bCs/>
                <w:color w:val="424242"/>
              </w:rPr>
              <w:t>Rank/Position:</w:t>
            </w:r>
          </w:p>
        </w:tc>
      </w:tr>
      <w:tr w:rsidR="003D5D02" w:rsidRPr="00607B2B" w14:paraId="20E6C5D6" w14:textId="77777777" w:rsidTr="003D5D02">
        <w:trPr>
          <w:trHeight w:val="271"/>
        </w:trPr>
        <w:tc>
          <w:tcPr>
            <w:tcW w:w="4401" w:type="dxa"/>
            <w:gridSpan w:val="3"/>
            <w:tcBorders>
              <w:bottom w:val="single" w:sz="4" w:space="0" w:color="auto"/>
            </w:tcBorders>
          </w:tcPr>
          <w:p w14:paraId="17FEFDA0" w14:textId="77777777" w:rsidR="003D5D02" w:rsidRDefault="003D5D02" w:rsidP="003D5D02">
            <w:pPr>
              <w:jc w:val="both"/>
              <w:rPr>
                <w:b/>
                <w:bCs/>
                <w:color w:val="424242"/>
              </w:rPr>
            </w:pPr>
            <w:r>
              <w:rPr>
                <w:b/>
                <w:bCs/>
                <w:color w:val="424242"/>
              </w:rPr>
              <w:t>Signature:</w:t>
            </w:r>
          </w:p>
        </w:tc>
        <w:tc>
          <w:tcPr>
            <w:tcW w:w="4122" w:type="dxa"/>
            <w:gridSpan w:val="3"/>
            <w:tcBorders>
              <w:bottom w:val="single" w:sz="4" w:space="0" w:color="auto"/>
            </w:tcBorders>
          </w:tcPr>
          <w:p w14:paraId="2C54B4B9" w14:textId="77777777" w:rsidR="003D5D02" w:rsidRDefault="003D5D02" w:rsidP="003D5D02">
            <w:pPr>
              <w:jc w:val="both"/>
              <w:rPr>
                <w:b/>
                <w:bCs/>
                <w:color w:val="424242"/>
              </w:rPr>
            </w:pPr>
            <w:r>
              <w:rPr>
                <w:b/>
                <w:bCs/>
                <w:color w:val="424242"/>
              </w:rPr>
              <w:t>Date:</w:t>
            </w:r>
          </w:p>
          <w:p w14:paraId="48A5EFA1" w14:textId="77777777" w:rsidR="003D5D02" w:rsidRDefault="003D5D02" w:rsidP="003D5D02">
            <w:pPr>
              <w:jc w:val="both"/>
              <w:rPr>
                <w:b/>
                <w:bCs/>
                <w:color w:val="424242"/>
              </w:rPr>
            </w:pPr>
          </w:p>
        </w:tc>
      </w:tr>
    </w:tbl>
    <w:p w14:paraId="50406E1F" w14:textId="77777777" w:rsidR="003D5D02" w:rsidRPr="006E16EF" w:rsidRDefault="003D5D02" w:rsidP="003D5D02">
      <w:pPr>
        <w:spacing w:line="360" w:lineRule="auto"/>
        <w:jc w:val="both"/>
        <w:rPr>
          <w:bCs/>
          <w:color w:val="424242"/>
        </w:rPr>
      </w:pPr>
    </w:p>
    <w:p w14:paraId="52CD6AC3" w14:textId="77777777" w:rsidR="003D5D02" w:rsidRDefault="003D5D02" w:rsidP="003D5D02">
      <w:pPr>
        <w:spacing w:line="360" w:lineRule="auto"/>
        <w:jc w:val="both"/>
        <w:rPr>
          <w:b/>
          <w:bCs/>
          <w:color w:val="424242"/>
          <w:u w:val="single"/>
        </w:rPr>
      </w:pPr>
    </w:p>
    <w:p w14:paraId="2D8589F7" w14:textId="77777777" w:rsidR="003D5D02" w:rsidRDefault="003D5D02" w:rsidP="003D5D02">
      <w:pPr>
        <w:spacing w:line="360" w:lineRule="auto"/>
        <w:jc w:val="both"/>
        <w:rPr>
          <w:b/>
          <w:bCs/>
          <w:color w:val="424242"/>
          <w:u w:val="single"/>
        </w:rPr>
      </w:pPr>
    </w:p>
    <w:p w14:paraId="770A9B60" w14:textId="77777777" w:rsidR="003D5D02" w:rsidRDefault="003D5D02" w:rsidP="003D5D02">
      <w:pPr>
        <w:spacing w:line="360" w:lineRule="auto"/>
        <w:jc w:val="both"/>
        <w:rPr>
          <w:b/>
          <w:bCs/>
          <w:color w:val="424242"/>
          <w:u w:val="single"/>
        </w:rPr>
      </w:pPr>
    </w:p>
    <w:p w14:paraId="3347426D" w14:textId="77777777" w:rsidR="003D5D02" w:rsidRDefault="003D5D02" w:rsidP="00B567FA">
      <w:pPr>
        <w:spacing w:line="360" w:lineRule="auto"/>
        <w:jc w:val="both"/>
        <w:rPr>
          <w:b/>
          <w:bCs/>
          <w:color w:val="424242"/>
          <w:u w:val="single"/>
        </w:rPr>
      </w:pPr>
    </w:p>
    <w:p w14:paraId="27581465" w14:textId="77777777" w:rsidR="008A2EA0" w:rsidRDefault="008A2EA0" w:rsidP="00B567FA">
      <w:pPr>
        <w:spacing w:line="360" w:lineRule="auto"/>
        <w:jc w:val="both"/>
        <w:rPr>
          <w:b/>
          <w:bCs/>
          <w:color w:val="424242"/>
          <w:u w:val="single"/>
        </w:rPr>
      </w:pPr>
    </w:p>
    <w:p w14:paraId="79132627" w14:textId="77777777" w:rsidR="008A2EA0" w:rsidRDefault="008A2EA0" w:rsidP="00B567FA">
      <w:pPr>
        <w:spacing w:line="360" w:lineRule="auto"/>
        <w:jc w:val="both"/>
        <w:rPr>
          <w:b/>
          <w:bCs/>
          <w:color w:val="424242"/>
          <w:u w:val="single"/>
        </w:rPr>
      </w:pPr>
    </w:p>
    <w:p w14:paraId="6EABA099" w14:textId="77777777" w:rsidR="008A2EA0" w:rsidRDefault="008A2EA0" w:rsidP="00B567FA">
      <w:pPr>
        <w:spacing w:line="360" w:lineRule="auto"/>
        <w:jc w:val="both"/>
        <w:rPr>
          <w:b/>
          <w:bCs/>
          <w:color w:val="424242"/>
          <w:u w:val="single"/>
        </w:rPr>
      </w:pPr>
    </w:p>
    <w:p w14:paraId="493D064B" w14:textId="77777777" w:rsidR="008A2EA0" w:rsidRDefault="008A2EA0" w:rsidP="00B567FA">
      <w:pPr>
        <w:spacing w:line="360" w:lineRule="auto"/>
        <w:jc w:val="both"/>
        <w:rPr>
          <w:b/>
          <w:bCs/>
          <w:color w:val="424242"/>
          <w:u w:val="single"/>
        </w:rPr>
      </w:pPr>
    </w:p>
    <w:p w14:paraId="452736B3" w14:textId="77777777" w:rsidR="008A2EA0" w:rsidRDefault="008A2EA0" w:rsidP="00B567FA">
      <w:pPr>
        <w:spacing w:line="360" w:lineRule="auto"/>
        <w:jc w:val="both"/>
        <w:rPr>
          <w:b/>
          <w:bCs/>
          <w:color w:val="424242"/>
          <w:u w:val="single"/>
        </w:rPr>
      </w:pPr>
    </w:p>
    <w:p w14:paraId="0C6A4780" w14:textId="77777777" w:rsidR="008A2EA0" w:rsidRDefault="008A2EA0" w:rsidP="00B567FA">
      <w:pPr>
        <w:spacing w:line="360" w:lineRule="auto"/>
        <w:jc w:val="both"/>
        <w:rPr>
          <w:b/>
          <w:bCs/>
          <w:color w:val="424242"/>
          <w:u w:val="single"/>
        </w:rPr>
      </w:pPr>
    </w:p>
    <w:p w14:paraId="64459E23" w14:textId="77777777" w:rsidR="008A2EA0" w:rsidRDefault="008A2EA0" w:rsidP="00B567FA">
      <w:pPr>
        <w:spacing w:line="360" w:lineRule="auto"/>
        <w:jc w:val="both"/>
        <w:rPr>
          <w:b/>
          <w:bCs/>
          <w:color w:val="424242"/>
          <w:u w:val="single"/>
        </w:rPr>
      </w:pPr>
    </w:p>
    <w:p w14:paraId="5DD09E19" w14:textId="77777777" w:rsidR="008A2EA0" w:rsidRDefault="008A2EA0" w:rsidP="00B567FA">
      <w:pPr>
        <w:spacing w:line="360" w:lineRule="auto"/>
        <w:jc w:val="both"/>
        <w:rPr>
          <w:b/>
          <w:bCs/>
          <w:color w:val="424242"/>
          <w:u w:val="single"/>
        </w:rPr>
      </w:pPr>
    </w:p>
    <w:p w14:paraId="274E08D0" w14:textId="77777777" w:rsidR="008A2EA0" w:rsidRDefault="008A2EA0" w:rsidP="00B567FA">
      <w:pPr>
        <w:spacing w:line="360" w:lineRule="auto"/>
        <w:jc w:val="both"/>
        <w:rPr>
          <w:b/>
          <w:bCs/>
          <w:color w:val="424242"/>
          <w:u w:val="single"/>
        </w:rPr>
      </w:pPr>
    </w:p>
    <w:p w14:paraId="77B4E455" w14:textId="77777777" w:rsidR="008A2EA0" w:rsidRDefault="008A2EA0" w:rsidP="00B567FA">
      <w:pPr>
        <w:spacing w:line="360" w:lineRule="auto"/>
        <w:jc w:val="both"/>
        <w:rPr>
          <w:b/>
          <w:bCs/>
          <w:color w:val="424242"/>
          <w:u w:val="single"/>
        </w:rPr>
      </w:pPr>
    </w:p>
    <w:p w14:paraId="71A889BC" w14:textId="77777777" w:rsidR="008A2EA0" w:rsidRDefault="008A2EA0" w:rsidP="00B567FA">
      <w:pPr>
        <w:spacing w:line="360" w:lineRule="auto"/>
        <w:jc w:val="both"/>
        <w:rPr>
          <w:b/>
          <w:bCs/>
          <w:color w:val="424242"/>
          <w:u w:val="single"/>
        </w:rPr>
      </w:pPr>
    </w:p>
    <w:p w14:paraId="69B8F10C" w14:textId="77777777" w:rsidR="008A2EA0" w:rsidRDefault="008A2EA0" w:rsidP="00B567FA">
      <w:pPr>
        <w:spacing w:line="360" w:lineRule="auto"/>
        <w:jc w:val="both"/>
        <w:rPr>
          <w:b/>
          <w:bCs/>
          <w:color w:val="424242"/>
          <w:u w:val="single"/>
        </w:rPr>
      </w:pPr>
    </w:p>
    <w:p w14:paraId="77044E05" w14:textId="77777777" w:rsidR="008A2EA0" w:rsidRDefault="008A2EA0" w:rsidP="00B567FA">
      <w:pPr>
        <w:spacing w:line="360" w:lineRule="auto"/>
        <w:jc w:val="both"/>
        <w:rPr>
          <w:b/>
          <w:bCs/>
          <w:color w:val="424242"/>
          <w:u w:val="single"/>
        </w:rPr>
      </w:pPr>
    </w:p>
    <w:p w14:paraId="7B320EE6" w14:textId="77777777" w:rsidR="008A2EA0" w:rsidRDefault="008A2EA0" w:rsidP="00B567FA">
      <w:pPr>
        <w:spacing w:line="360" w:lineRule="auto"/>
        <w:jc w:val="both"/>
        <w:rPr>
          <w:b/>
          <w:bCs/>
          <w:color w:val="424242"/>
          <w:u w:val="single"/>
        </w:rPr>
      </w:pPr>
    </w:p>
    <w:p w14:paraId="4A727BC6" w14:textId="77777777" w:rsidR="008A2EA0" w:rsidRDefault="008A2EA0" w:rsidP="00B567FA">
      <w:pPr>
        <w:spacing w:line="360" w:lineRule="auto"/>
        <w:jc w:val="both"/>
        <w:rPr>
          <w:b/>
          <w:bCs/>
          <w:color w:val="424242"/>
          <w:u w:val="single"/>
        </w:rPr>
      </w:pPr>
    </w:p>
    <w:p w14:paraId="25033C43" w14:textId="77777777" w:rsidR="008A2EA0" w:rsidRDefault="008A2EA0" w:rsidP="00B567FA">
      <w:pPr>
        <w:spacing w:line="360" w:lineRule="auto"/>
        <w:jc w:val="both"/>
        <w:rPr>
          <w:b/>
          <w:bCs/>
          <w:color w:val="424242"/>
          <w:u w:val="single"/>
        </w:rPr>
      </w:pPr>
    </w:p>
    <w:p w14:paraId="082BAE4F" w14:textId="77777777" w:rsidR="008A2EA0" w:rsidRDefault="008A2EA0" w:rsidP="00B567FA">
      <w:pPr>
        <w:spacing w:line="360" w:lineRule="auto"/>
        <w:jc w:val="both"/>
        <w:rPr>
          <w:b/>
          <w:bCs/>
          <w:color w:val="424242"/>
          <w:u w:val="single"/>
        </w:rPr>
      </w:pPr>
    </w:p>
    <w:p w14:paraId="0ECAC99F" w14:textId="77777777" w:rsidR="008A2EA0" w:rsidRDefault="008A2EA0" w:rsidP="00B567FA">
      <w:pPr>
        <w:spacing w:line="360" w:lineRule="auto"/>
        <w:jc w:val="both"/>
        <w:rPr>
          <w:b/>
          <w:bCs/>
          <w:color w:val="424242"/>
          <w:u w:val="single"/>
        </w:rPr>
      </w:pPr>
    </w:p>
    <w:p w14:paraId="14A57FBA" w14:textId="77777777" w:rsidR="008A2EA0" w:rsidRDefault="008A2EA0" w:rsidP="00B567FA">
      <w:pPr>
        <w:spacing w:line="360" w:lineRule="auto"/>
        <w:jc w:val="both"/>
        <w:rPr>
          <w:b/>
          <w:bCs/>
          <w:color w:val="424242"/>
          <w:u w:val="single"/>
        </w:rPr>
      </w:pPr>
    </w:p>
    <w:p w14:paraId="2C21C76E" w14:textId="77777777" w:rsidR="008A2EA0" w:rsidRDefault="008A2EA0" w:rsidP="00B567FA">
      <w:pPr>
        <w:spacing w:line="360" w:lineRule="auto"/>
        <w:jc w:val="both"/>
        <w:rPr>
          <w:b/>
          <w:bCs/>
          <w:color w:val="424242"/>
          <w:u w:val="single"/>
        </w:rPr>
      </w:pPr>
    </w:p>
    <w:p w14:paraId="26EC9E08" w14:textId="77777777" w:rsidR="008A2EA0" w:rsidRDefault="008A2EA0" w:rsidP="00B567FA">
      <w:pPr>
        <w:spacing w:line="360" w:lineRule="auto"/>
        <w:jc w:val="both"/>
        <w:rPr>
          <w:b/>
          <w:bCs/>
          <w:color w:val="424242"/>
          <w:u w:val="single"/>
        </w:rPr>
      </w:pPr>
    </w:p>
    <w:p w14:paraId="5E774EEE" w14:textId="77777777" w:rsidR="008A2EA0" w:rsidRDefault="008A2EA0" w:rsidP="00B567FA">
      <w:pPr>
        <w:spacing w:line="360" w:lineRule="auto"/>
        <w:jc w:val="both"/>
        <w:rPr>
          <w:b/>
          <w:bCs/>
          <w:color w:val="424242"/>
          <w:u w:val="single"/>
        </w:rPr>
      </w:pPr>
    </w:p>
    <w:p w14:paraId="221BD8E1" w14:textId="77777777" w:rsidR="008A2EA0" w:rsidRDefault="008A2EA0" w:rsidP="00B567FA">
      <w:pPr>
        <w:spacing w:line="360" w:lineRule="auto"/>
        <w:jc w:val="both"/>
        <w:rPr>
          <w:b/>
          <w:bCs/>
          <w:color w:val="424242"/>
          <w:u w:val="single"/>
        </w:rPr>
      </w:pPr>
    </w:p>
    <w:p w14:paraId="215BF01B" w14:textId="77777777" w:rsidR="008A2EA0" w:rsidRDefault="008A2EA0" w:rsidP="00B567FA">
      <w:pPr>
        <w:spacing w:line="360" w:lineRule="auto"/>
        <w:jc w:val="both"/>
        <w:rPr>
          <w:b/>
          <w:bCs/>
          <w:color w:val="424242"/>
          <w:u w:val="single"/>
        </w:rPr>
      </w:pPr>
    </w:p>
    <w:p w14:paraId="5F16F068" w14:textId="77777777" w:rsidR="008A2EA0" w:rsidRDefault="008A2EA0" w:rsidP="00B567FA">
      <w:pPr>
        <w:spacing w:line="360" w:lineRule="auto"/>
        <w:jc w:val="both"/>
        <w:rPr>
          <w:b/>
          <w:bCs/>
          <w:color w:val="424242"/>
          <w:u w:val="single"/>
        </w:rPr>
      </w:pPr>
    </w:p>
    <w:p w14:paraId="7334A311" w14:textId="4B9F50F3" w:rsidR="008A2EA0" w:rsidRPr="00FF313E" w:rsidRDefault="00F42F74" w:rsidP="008A2EA0">
      <w:pPr>
        <w:jc w:val="center"/>
        <w:rPr>
          <w:b/>
          <w:bCs/>
          <w:color w:val="424242"/>
        </w:rPr>
      </w:pPr>
      <w:r>
        <w:rPr>
          <w:b/>
          <w:bCs/>
          <w:color w:val="424242"/>
        </w:rPr>
        <w:lastRenderedPageBreak/>
        <w:t>“</w:t>
      </w:r>
      <w:r w:rsidR="008A2EA0" w:rsidRPr="00FF313E">
        <w:rPr>
          <w:b/>
          <w:bCs/>
          <w:color w:val="424242"/>
        </w:rPr>
        <w:t>CHARLIE</w:t>
      </w:r>
      <w:r w:rsidR="008A2EA0">
        <w:rPr>
          <w:b/>
          <w:bCs/>
          <w:color w:val="424242"/>
        </w:rPr>
        <w:t>” ANNEXE</w:t>
      </w:r>
    </w:p>
    <w:p w14:paraId="4560A6D5" w14:textId="0FBB2390" w:rsidR="008A2EA0" w:rsidRPr="00FF313E" w:rsidRDefault="008A2EA0" w:rsidP="008A2EA0">
      <w:pPr>
        <w:spacing w:line="360" w:lineRule="auto"/>
        <w:jc w:val="center"/>
        <w:rPr>
          <w:b/>
          <w:bCs/>
          <w:color w:val="424242"/>
          <w:u w:val="single"/>
        </w:rPr>
      </w:pPr>
      <w:r w:rsidRPr="00FF313E">
        <w:rPr>
          <w:b/>
          <w:bCs/>
          <w:color w:val="424242"/>
          <w:u w:val="single"/>
        </w:rPr>
        <w:t xml:space="preserve">Appendix </w:t>
      </w:r>
      <w:r>
        <w:rPr>
          <w:b/>
          <w:bCs/>
          <w:color w:val="424242"/>
          <w:u w:val="single"/>
        </w:rPr>
        <w:t>5</w:t>
      </w:r>
      <w:r w:rsidRPr="00FF313E">
        <w:rPr>
          <w:b/>
          <w:bCs/>
          <w:color w:val="424242"/>
          <w:u w:val="single"/>
        </w:rPr>
        <w:t>:</w:t>
      </w:r>
    </w:p>
    <w:p w14:paraId="3063B539" w14:textId="77777777" w:rsidR="008A2EA0" w:rsidRPr="008A2EA0" w:rsidRDefault="008A2EA0" w:rsidP="008A2EA0">
      <w:pPr>
        <w:spacing w:line="360" w:lineRule="auto"/>
        <w:jc w:val="center"/>
        <w:rPr>
          <w:b/>
          <w:bCs/>
          <w:color w:val="424242"/>
        </w:rPr>
      </w:pPr>
      <w:r w:rsidRPr="008A2EA0">
        <w:rPr>
          <w:b/>
          <w:bCs/>
          <w:color w:val="424242"/>
        </w:rPr>
        <w:t>CHECKLIST TO BE COMPLETED BEFORE CASTING OFF FROM ALONGSIDE</w:t>
      </w:r>
    </w:p>
    <w:p w14:paraId="4AA5B86F" w14:textId="77777777" w:rsidR="008A2EA0" w:rsidRPr="006963E8" w:rsidRDefault="008A2EA0" w:rsidP="008A2EA0">
      <w:pPr>
        <w:spacing w:line="360" w:lineRule="auto"/>
        <w:jc w:val="center"/>
        <w:rPr>
          <w:b/>
          <w:bCs/>
          <w:color w:val="424242"/>
        </w:rPr>
      </w:pPr>
    </w:p>
    <w:tbl>
      <w:tblPr>
        <w:tblStyle w:val="TableGrid"/>
        <w:tblW w:w="0" w:type="auto"/>
        <w:tblLook w:val="04A0" w:firstRow="1" w:lastRow="0" w:firstColumn="1" w:lastColumn="0" w:noHBand="0" w:noVBand="1"/>
      </w:tblPr>
      <w:tblGrid>
        <w:gridCol w:w="3306"/>
        <w:gridCol w:w="1095"/>
        <w:gridCol w:w="669"/>
        <w:gridCol w:w="1821"/>
        <w:gridCol w:w="1632"/>
      </w:tblGrid>
      <w:tr w:rsidR="008A2EA0" w14:paraId="616A2D30" w14:textId="77777777" w:rsidTr="008A2EA0">
        <w:tc>
          <w:tcPr>
            <w:tcW w:w="8523" w:type="dxa"/>
            <w:gridSpan w:val="5"/>
          </w:tcPr>
          <w:p w14:paraId="10C7F0B6" w14:textId="3252EB32" w:rsidR="008A2EA0" w:rsidRPr="00DA3A35" w:rsidRDefault="008A2EA0" w:rsidP="008A2EA0">
            <w:pPr>
              <w:jc w:val="both"/>
              <w:rPr>
                <w:b/>
                <w:bCs/>
                <w:color w:val="424242"/>
              </w:rPr>
            </w:pPr>
            <w:r>
              <w:rPr>
                <w:b/>
                <w:bCs/>
                <w:color w:val="424242"/>
              </w:rPr>
              <w:t>Name of Delivering Vessel:</w:t>
            </w:r>
          </w:p>
        </w:tc>
      </w:tr>
      <w:tr w:rsidR="008A2EA0" w14:paraId="3455D54D" w14:textId="77777777" w:rsidTr="008A2EA0">
        <w:tc>
          <w:tcPr>
            <w:tcW w:w="8523" w:type="dxa"/>
            <w:gridSpan w:val="5"/>
          </w:tcPr>
          <w:p w14:paraId="608047F8" w14:textId="365E82CC" w:rsidR="008A2EA0" w:rsidRPr="003D5D02" w:rsidRDefault="008A2EA0" w:rsidP="008A2EA0">
            <w:pPr>
              <w:jc w:val="both"/>
              <w:rPr>
                <w:b/>
                <w:bCs/>
                <w:color w:val="424242"/>
              </w:rPr>
            </w:pPr>
            <w:r>
              <w:rPr>
                <w:b/>
                <w:bCs/>
                <w:color w:val="424242"/>
              </w:rPr>
              <w:t>Name of Receiving Vessel:</w:t>
            </w:r>
          </w:p>
        </w:tc>
      </w:tr>
      <w:tr w:rsidR="008A2EA0" w14:paraId="40D89F81" w14:textId="77777777" w:rsidTr="008A2EA0">
        <w:tc>
          <w:tcPr>
            <w:tcW w:w="3306" w:type="dxa"/>
          </w:tcPr>
          <w:p w14:paraId="5BE4CD81" w14:textId="77777777" w:rsidR="008A2EA0" w:rsidRDefault="008A2EA0" w:rsidP="008A2EA0">
            <w:pPr>
              <w:jc w:val="both"/>
              <w:rPr>
                <w:bCs/>
                <w:color w:val="424242"/>
              </w:rPr>
            </w:pPr>
            <w:r>
              <w:rPr>
                <w:b/>
                <w:bCs/>
                <w:color w:val="424242"/>
              </w:rPr>
              <w:t>Date of Operation:</w:t>
            </w:r>
          </w:p>
        </w:tc>
        <w:tc>
          <w:tcPr>
            <w:tcW w:w="5217" w:type="dxa"/>
            <w:gridSpan w:val="4"/>
          </w:tcPr>
          <w:p w14:paraId="73ACA23B" w14:textId="77777777" w:rsidR="008A2EA0" w:rsidRPr="005705CB" w:rsidRDefault="008A2EA0" w:rsidP="008A2EA0">
            <w:pPr>
              <w:jc w:val="both"/>
              <w:rPr>
                <w:b/>
                <w:bCs/>
                <w:color w:val="424242"/>
              </w:rPr>
            </w:pPr>
            <w:r>
              <w:rPr>
                <w:b/>
                <w:bCs/>
                <w:color w:val="424242"/>
              </w:rPr>
              <w:t>Time:</w:t>
            </w:r>
          </w:p>
        </w:tc>
      </w:tr>
      <w:tr w:rsidR="008A2EA0" w14:paraId="3E2BB4EB" w14:textId="77777777" w:rsidTr="008A2EA0">
        <w:tc>
          <w:tcPr>
            <w:tcW w:w="3306" w:type="dxa"/>
          </w:tcPr>
          <w:p w14:paraId="516BEB42" w14:textId="77777777" w:rsidR="008A2EA0" w:rsidRPr="005705CB" w:rsidRDefault="008A2EA0" w:rsidP="008A2EA0">
            <w:pPr>
              <w:jc w:val="both"/>
              <w:rPr>
                <w:b/>
                <w:bCs/>
                <w:color w:val="424242"/>
              </w:rPr>
            </w:pPr>
            <w:r>
              <w:rPr>
                <w:b/>
                <w:bCs/>
                <w:color w:val="424242"/>
              </w:rPr>
              <w:t>CHECK</w:t>
            </w:r>
          </w:p>
        </w:tc>
        <w:tc>
          <w:tcPr>
            <w:tcW w:w="1764" w:type="dxa"/>
            <w:gridSpan w:val="2"/>
          </w:tcPr>
          <w:p w14:paraId="342D232F" w14:textId="77777777" w:rsidR="008A2EA0" w:rsidRPr="00305A41" w:rsidRDefault="008A2EA0" w:rsidP="008A2EA0">
            <w:pPr>
              <w:jc w:val="both"/>
              <w:rPr>
                <w:b/>
                <w:bCs/>
                <w:color w:val="424242"/>
              </w:rPr>
            </w:pPr>
            <w:r w:rsidRPr="00305A41">
              <w:rPr>
                <w:b/>
                <w:bCs/>
                <w:color w:val="424242"/>
              </w:rPr>
              <w:t>SIGNING OFF OF DELIVERING VESSEL</w:t>
            </w:r>
          </w:p>
        </w:tc>
        <w:tc>
          <w:tcPr>
            <w:tcW w:w="1821" w:type="dxa"/>
          </w:tcPr>
          <w:p w14:paraId="42ABA49B" w14:textId="77777777" w:rsidR="008A2EA0" w:rsidRPr="00305A41" w:rsidRDefault="008A2EA0" w:rsidP="008A2EA0">
            <w:pPr>
              <w:jc w:val="both"/>
              <w:rPr>
                <w:b/>
                <w:bCs/>
                <w:color w:val="424242"/>
              </w:rPr>
            </w:pPr>
            <w:r w:rsidRPr="00305A41">
              <w:rPr>
                <w:b/>
                <w:bCs/>
                <w:color w:val="424242"/>
              </w:rPr>
              <w:t>SIGNING OFF OF RECEIVING VESSEL</w:t>
            </w:r>
          </w:p>
        </w:tc>
        <w:tc>
          <w:tcPr>
            <w:tcW w:w="1632" w:type="dxa"/>
          </w:tcPr>
          <w:p w14:paraId="4DD6A2AD" w14:textId="77777777" w:rsidR="008A2EA0" w:rsidRPr="00305A41" w:rsidRDefault="008A2EA0" w:rsidP="008A2EA0">
            <w:pPr>
              <w:jc w:val="both"/>
              <w:rPr>
                <w:b/>
                <w:bCs/>
                <w:color w:val="424242"/>
              </w:rPr>
            </w:pPr>
            <w:r w:rsidRPr="00305A41">
              <w:rPr>
                <w:b/>
                <w:bCs/>
                <w:color w:val="424242"/>
              </w:rPr>
              <w:t>COMMENT</w:t>
            </w:r>
          </w:p>
        </w:tc>
      </w:tr>
      <w:tr w:rsidR="008A2EA0" w14:paraId="3941486C" w14:textId="77777777" w:rsidTr="008A2EA0">
        <w:tc>
          <w:tcPr>
            <w:tcW w:w="3306" w:type="dxa"/>
          </w:tcPr>
          <w:p w14:paraId="2DC86EB1" w14:textId="5F915240" w:rsidR="008A2EA0" w:rsidRDefault="008A2EA0" w:rsidP="008A2EA0">
            <w:pPr>
              <w:jc w:val="both"/>
              <w:rPr>
                <w:bCs/>
                <w:color w:val="424242"/>
              </w:rPr>
            </w:pPr>
            <w:r>
              <w:rPr>
                <w:bCs/>
                <w:color w:val="424242"/>
              </w:rPr>
              <w:t>1. Were the hoses properly drained before being disconnected?</w:t>
            </w:r>
          </w:p>
        </w:tc>
        <w:tc>
          <w:tcPr>
            <w:tcW w:w="1764" w:type="dxa"/>
            <w:gridSpan w:val="2"/>
          </w:tcPr>
          <w:p w14:paraId="7D4B5589" w14:textId="77777777" w:rsidR="008A2EA0" w:rsidRDefault="008A2EA0" w:rsidP="008A2EA0">
            <w:pPr>
              <w:jc w:val="both"/>
              <w:rPr>
                <w:bCs/>
                <w:color w:val="424242"/>
              </w:rPr>
            </w:pPr>
          </w:p>
        </w:tc>
        <w:tc>
          <w:tcPr>
            <w:tcW w:w="1821" w:type="dxa"/>
          </w:tcPr>
          <w:p w14:paraId="4E1D75C9" w14:textId="77777777" w:rsidR="008A2EA0" w:rsidRDefault="008A2EA0" w:rsidP="008A2EA0">
            <w:pPr>
              <w:jc w:val="both"/>
              <w:rPr>
                <w:bCs/>
                <w:color w:val="424242"/>
              </w:rPr>
            </w:pPr>
          </w:p>
        </w:tc>
        <w:tc>
          <w:tcPr>
            <w:tcW w:w="1632" w:type="dxa"/>
          </w:tcPr>
          <w:p w14:paraId="5B3C742A" w14:textId="77777777" w:rsidR="008A2EA0" w:rsidRDefault="008A2EA0" w:rsidP="008A2EA0">
            <w:pPr>
              <w:jc w:val="both"/>
              <w:rPr>
                <w:bCs/>
                <w:color w:val="424242"/>
              </w:rPr>
            </w:pPr>
          </w:p>
        </w:tc>
      </w:tr>
      <w:tr w:rsidR="008A2EA0" w14:paraId="4CE0A2FE" w14:textId="77777777" w:rsidTr="008A2EA0">
        <w:tc>
          <w:tcPr>
            <w:tcW w:w="3306" w:type="dxa"/>
          </w:tcPr>
          <w:p w14:paraId="188436EC" w14:textId="104A10F5" w:rsidR="008A2EA0" w:rsidRDefault="008A2EA0" w:rsidP="008A2EA0">
            <w:pPr>
              <w:jc w:val="both"/>
              <w:rPr>
                <w:bCs/>
                <w:color w:val="424242"/>
              </w:rPr>
            </w:pPr>
            <w:r>
              <w:rPr>
                <w:bCs/>
                <w:color w:val="424242"/>
              </w:rPr>
              <w:t>2. Are the hoses and manifolds sealed?</w:t>
            </w:r>
          </w:p>
        </w:tc>
        <w:tc>
          <w:tcPr>
            <w:tcW w:w="1764" w:type="dxa"/>
            <w:gridSpan w:val="2"/>
          </w:tcPr>
          <w:p w14:paraId="233BAD7D" w14:textId="77777777" w:rsidR="008A2EA0" w:rsidRDefault="008A2EA0" w:rsidP="008A2EA0">
            <w:pPr>
              <w:jc w:val="both"/>
              <w:rPr>
                <w:bCs/>
                <w:color w:val="424242"/>
              </w:rPr>
            </w:pPr>
          </w:p>
        </w:tc>
        <w:tc>
          <w:tcPr>
            <w:tcW w:w="1821" w:type="dxa"/>
          </w:tcPr>
          <w:p w14:paraId="437B5F43" w14:textId="77777777" w:rsidR="008A2EA0" w:rsidRDefault="008A2EA0" w:rsidP="008A2EA0">
            <w:pPr>
              <w:jc w:val="both"/>
              <w:rPr>
                <w:bCs/>
                <w:color w:val="424242"/>
              </w:rPr>
            </w:pPr>
          </w:p>
        </w:tc>
        <w:tc>
          <w:tcPr>
            <w:tcW w:w="1632" w:type="dxa"/>
          </w:tcPr>
          <w:p w14:paraId="6F0278C9" w14:textId="77777777" w:rsidR="008A2EA0" w:rsidRDefault="008A2EA0" w:rsidP="008A2EA0">
            <w:pPr>
              <w:jc w:val="both"/>
              <w:rPr>
                <w:bCs/>
                <w:color w:val="424242"/>
              </w:rPr>
            </w:pPr>
          </w:p>
        </w:tc>
      </w:tr>
      <w:tr w:rsidR="008A2EA0" w14:paraId="3C77B768" w14:textId="77777777" w:rsidTr="008A2EA0">
        <w:tc>
          <w:tcPr>
            <w:tcW w:w="3306" w:type="dxa"/>
          </w:tcPr>
          <w:p w14:paraId="60D9BA5F" w14:textId="3D90E6A5" w:rsidR="008A2EA0" w:rsidRDefault="008A2EA0" w:rsidP="008A2EA0">
            <w:pPr>
              <w:jc w:val="both"/>
              <w:rPr>
                <w:bCs/>
                <w:color w:val="424242"/>
              </w:rPr>
            </w:pPr>
            <w:r>
              <w:rPr>
                <w:bCs/>
                <w:color w:val="424242"/>
              </w:rPr>
              <w:t>3. Is the side of the vessel where the transfer was made free of obstacles (including equipment for lifting the hose?)</w:t>
            </w:r>
          </w:p>
        </w:tc>
        <w:tc>
          <w:tcPr>
            <w:tcW w:w="1764" w:type="dxa"/>
            <w:gridSpan w:val="2"/>
          </w:tcPr>
          <w:p w14:paraId="1BCFAF06" w14:textId="77777777" w:rsidR="008A2EA0" w:rsidRDefault="008A2EA0" w:rsidP="008A2EA0">
            <w:pPr>
              <w:jc w:val="both"/>
              <w:rPr>
                <w:bCs/>
                <w:color w:val="424242"/>
              </w:rPr>
            </w:pPr>
          </w:p>
        </w:tc>
        <w:tc>
          <w:tcPr>
            <w:tcW w:w="1821" w:type="dxa"/>
          </w:tcPr>
          <w:p w14:paraId="097A2ADC" w14:textId="77777777" w:rsidR="008A2EA0" w:rsidRDefault="008A2EA0" w:rsidP="008A2EA0">
            <w:pPr>
              <w:jc w:val="both"/>
              <w:rPr>
                <w:bCs/>
                <w:color w:val="424242"/>
              </w:rPr>
            </w:pPr>
          </w:p>
        </w:tc>
        <w:tc>
          <w:tcPr>
            <w:tcW w:w="1632" w:type="dxa"/>
          </w:tcPr>
          <w:p w14:paraId="2ECAFDCF" w14:textId="77777777" w:rsidR="008A2EA0" w:rsidRDefault="008A2EA0" w:rsidP="008A2EA0">
            <w:pPr>
              <w:jc w:val="both"/>
              <w:rPr>
                <w:bCs/>
                <w:color w:val="424242"/>
              </w:rPr>
            </w:pPr>
          </w:p>
        </w:tc>
      </w:tr>
      <w:tr w:rsidR="008A2EA0" w14:paraId="07457909" w14:textId="77777777" w:rsidTr="008A2EA0">
        <w:trPr>
          <w:trHeight w:val="637"/>
        </w:trPr>
        <w:tc>
          <w:tcPr>
            <w:tcW w:w="3306" w:type="dxa"/>
          </w:tcPr>
          <w:p w14:paraId="57C3D604" w14:textId="75EA3A17" w:rsidR="008A2EA0" w:rsidRDefault="008A2EA0" w:rsidP="008A2EA0">
            <w:pPr>
              <w:jc w:val="both"/>
              <w:rPr>
                <w:bCs/>
                <w:color w:val="424242"/>
              </w:rPr>
            </w:pPr>
            <w:r>
              <w:rPr>
                <w:bCs/>
                <w:color w:val="424242"/>
              </w:rPr>
              <w:t>4. Has the method of casting off and letting go the warps been agreed with the other vessel</w:t>
            </w:r>
            <w:r w:rsidR="00771354">
              <w:rPr>
                <w:bCs/>
                <w:color w:val="424242"/>
              </w:rPr>
              <w:t>?</w:t>
            </w:r>
          </w:p>
        </w:tc>
        <w:tc>
          <w:tcPr>
            <w:tcW w:w="1764" w:type="dxa"/>
            <w:gridSpan w:val="2"/>
          </w:tcPr>
          <w:p w14:paraId="0EF62B00" w14:textId="77777777" w:rsidR="008A2EA0" w:rsidRDefault="008A2EA0" w:rsidP="008A2EA0">
            <w:pPr>
              <w:jc w:val="both"/>
              <w:rPr>
                <w:bCs/>
                <w:color w:val="424242"/>
              </w:rPr>
            </w:pPr>
          </w:p>
        </w:tc>
        <w:tc>
          <w:tcPr>
            <w:tcW w:w="1821" w:type="dxa"/>
          </w:tcPr>
          <w:p w14:paraId="14DC66C9" w14:textId="77777777" w:rsidR="008A2EA0" w:rsidRDefault="008A2EA0" w:rsidP="008A2EA0">
            <w:pPr>
              <w:jc w:val="both"/>
              <w:rPr>
                <w:bCs/>
                <w:color w:val="424242"/>
              </w:rPr>
            </w:pPr>
          </w:p>
        </w:tc>
        <w:tc>
          <w:tcPr>
            <w:tcW w:w="1632" w:type="dxa"/>
          </w:tcPr>
          <w:p w14:paraId="665FE0F1" w14:textId="77777777" w:rsidR="008A2EA0" w:rsidRDefault="008A2EA0" w:rsidP="008A2EA0">
            <w:pPr>
              <w:jc w:val="both"/>
              <w:rPr>
                <w:bCs/>
                <w:color w:val="424242"/>
              </w:rPr>
            </w:pPr>
          </w:p>
        </w:tc>
      </w:tr>
      <w:tr w:rsidR="008A2EA0" w14:paraId="4A0EA593" w14:textId="77777777" w:rsidTr="008A2EA0">
        <w:tc>
          <w:tcPr>
            <w:tcW w:w="3306" w:type="dxa"/>
          </w:tcPr>
          <w:p w14:paraId="0F410EF0" w14:textId="5F0A161D" w:rsidR="008A2EA0" w:rsidRDefault="008A2EA0" w:rsidP="008A2EA0">
            <w:pPr>
              <w:jc w:val="both"/>
              <w:rPr>
                <w:bCs/>
                <w:color w:val="424242"/>
              </w:rPr>
            </w:pPr>
            <w:r>
              <w:rPr>
                <w:bCs/>
                <w:color w:val="424242"/>
              </w:rPr>
              <w:t>5. Are the fenders, including moorings, in order?</w:t>
            </w:r>
          </w:p>
        </w:tc>
        <w:tc>
          <w:tcPr>
            <w:tcW w:w="1764" w:type="dxa"/>
            <w:gridSpan w:val="2"/>
          </w:tcPr>
          <w:p w14:paraId="4DE6B74C" w14:textId="77777777" w:rsidR="008A2EA0" w:rsidRDefault="008A2EA0" w:rsidP="008A2EA0">
            <w:pPr>
              <w:jc w:val="both"/>
              <w:rPr>
                <w:bCs/>
                <w:color w:val="424242"/>
              </w:rPr>
            </w:pPr>
          </w:p>
        </w:tc>
        <w:tc>
          <w:tcPr>
            <w:tcW w:w="1821" w:type="dxa"/>
          </w:tcPr>
          <w:p w14:paraId="2712BB99" w14:textId="77777777" w:rsidR="008A2EA0" w:rsidRDefault="008A2EA0" w:rsidP="008A2EA0">
            <w:pPr>
              <w:jc w:val="both"/>
              <w:rPr>
                <w:bCs/>
                <w:color w:val="424242"/>
              </w:rPr>
            </w:pPr>
          </w:p>
        </w:tc>
        <w:tc>
          <w:tcPr>
            <w:tcW w:w="1632" w:type="dxa"/>
          </w:tcPr>
          <w:p w14:paraId="14B3A005" w14:textId="77777777" w:rsidR="008A2EA0" w:rsidRDefault="008A2EA0" w:rsidP="008A2EA0">
            <w:pPr>
              <w:jc w:val="both"/>
              <w:rPr>
                <w:bCs/>
                <w:color w:val="424242"/>
              </w:rPr>
            </w:pPr>
          </w:p>
        </w:tc>
      </w:tr>
      <w:tr w:rsidR="008A2EA0" w14:paraId="4A772A9C" w14:textId="77777777" w:rsidTr="008A2EA0">
        <w:tc>
          <w:tcPr>
            <w:tcW w:w="3306" w:type="dxa"/>
          </w:tcPr>
          <w:p w14:paraId="2EF2D65D" w14:textId="7C98BA62" w:rsidR="008A2EA0" w:rsidRDefault="008A2EA0" w:rsidP="008A2EA0">
            <w:pPr>
              <w:jc w:val="both"/>
              <w:rPr>
                <w:bCs/>
                <w:color w:val="424242"/>
              </w:rPr>
            </w:pPr>
            <w:r>
              <w:rPr>
                <w:bCs/>
                <w:color w:val="424242"/>
              </w:rPr>
              <w:t>6. Do the winches and capstans have power?</w:t>
            </w:r>
          </w:p>
        </w:tc>
        <w:tc>
          <w:tcPr>
            <w:tcW w:w="1764" w:type="dxa"/>
            <w:gridSpan w:val="2"/>
          </w:tcPr>
          <w:p w14:paraId="35167F15" w14:textId="77777777" w:rsidR="008A2EA0" w:rsidRDefault="008A2EA0" w:rsidP="008A2EA0">
            <w:pPr>
              <w:jc w:val="both"/>
              <w:rPr>
                <w:bCs/>
                <w:color w:val="424242"/>
              </w:rPr>
            </w:pPr>
          </w:p>
        </w:tc>
        <w:tc>
          <w:tcPr>
            <w:tcW w:w="1821" w:type="dxa"/>
          </w:tcPr>
          <w:p w14:paraId="3B16258A" w14:textId="77777777" w:rsidR="008A2EA0" w:rsidRDefault="008A2EA0" w:rsidP="008A2EA0">
            <w:pPr>
              <w:jc w:val="both"/>
              <w:rPr>
                <w:bCs/>
                <w:color w:val="424242"/>
              </w:rPr>
            </w:pPr>
          </w:p>
        </w:tc>
        <w:tc>
          <w:tcPr>
            <w:tcW w:w="1632" w:type="dxa"/>
          </w:tcPr>
          <w:p w14:paraId="5BAB01F6" w14:textId="77777777" w:rsidR="008A2EA0" w:rsidRDefault="008A2EA0" w:rsidP="008A2EA0">
            <w:pPr>
              <w:jc w:val="both"/>
              <w:rPr>
                <w:bCs/>
                <w:color w:val="424242"/>
              </w:rPr>
            </w:pPr>
          </w:p>
        </w:tc>
      </w:tr>
      <w:tr w:rsidR="008A2EA0" w14:paraId="00E6BB1A" w14:textId="77777777" w:rsidTr="008A2EA0">
        <w:tc>
          <w:tcPr>
            <w:tcW w:w="3306" w:type="dxa"/>
          </w:tcPr>
          <w:p w14:paraId="58AA8042" w14:textId="4E35688D" w:rsidR="008A2EA0" w:rsidRDefault="008A2EA0" w:rsidP="00F532E1">
            <w:pPr>
              <w:jc w:val="both"/>
              <w:rPr>
                <w:bCs/>
                <w:color w:val="424242"/>
              </w:rPr>
            </w:pPr>
            <w:r>
              <w:rPr>
                <w:bCs/>
                <w:color w:val="424242"/>
              </w:rPr>
              <w:t>7. I</w:t>
            </w:r>
            <w:r w:rsidR="00F532E1">
              <w:rPr>
                <w:bCs/>
                <w:color w:val="424242"/>
              </w:rPr>
              <w:t>s</w:t>
            </w:r>
            <w:r>
              <w:rPr>
                <w:bCs/>
                <w:color w:val="424242"/>
              </w:rPr>
              <w:t xml:space="preserve"> there </w:t>
            </w:r>
            <w:r w:rsidR="00F532E1">
              <w:rPr>
                <w:bCs/>
                <w:color w:val="424242"/>
              </w:rPr>
              <w:t>height and are there drawings at each mooring station?</w:t>
            </w:r>
          </w:p>
        </w:tc>
        <w:tc>
          <w:tcPr>
            <w:tcW w:w="1764" w:type="dxa"/>
            <w:gridSpan w:val="2"/>
          </w:tcPr>
          <w:p w14:paraId="200738CC" w14:textId="77777777" w:rsidR="008A2EA0" w:rsidRDefault="008A2EA0" w:rsidP="008A2EA0">
            <w:pPr>
              <w:jc w:val="both"/>
              <w:rPr>
                <w:bCs/>
                <w:color w:val="424242"/>
              </w:rPr>
            </w:pPr>
          </w:p>
        </w:tc>
        <w:tc>
          <w:tcPr>
            <w:tcW w:w="1821" w:type="dxa"/>
          </w:tcPr>
          <w:p w14:paraId="501AB543" w14:textId="77777777" w:rsidR="008A2EA0" w:rsidRDefault="008A2EA0" w:rsidP="008A2EA0">
            <w:pPr>
              <w:jc w:val="both"/>
              <w:rPr>
                <w:bCs/>
                <w:color w:val="424242"/>
              </w:rPr>
            </w:pPr>
          </w:p>
        </w:tc>
        <w:tc>
          <w:tcPr>
            <w:tcW w:w="1632" w:type="dxa"/>
          </w:tcPr>
          <w:p w14:paraId="2BA8AC4C" w14:textId="77777777" w:rsidR="008A2EA0" w:rsidRDefault="008A2EA0" w:rsidP="008A2EA0">
            <w:pPr>
              <w:jc w:val="both"/>
              <w:rPr>
                <w:bCs/>
                <w:color w:val="424242"/>
              </w:rPr>
            </w:pPr>
          </w:p>
        </w:tc>
      </w:tr>
      <w:tr w:rsidR="008A2EA0" w14:paraId="3A53C690" w14:textId="77777777" w:rsidTr="008A2EA0">
        <w:tc>
          <w:tcPr>
            <w:tcW w:w="3306" w:type="dxa"/>
          </w:tcPr>
          <w:p w14:paraId="2EA47F9B" w14:textId="7142F8C1" w:rsidR="008A2EA0" w:rsidRDefault="008A2EA0" w:rsidP="00F532E1">
            <w:pPr>
              <w:jc w:val="both"/>
              <w:rPr>
                <w:bCs/>
                <w:color w:val="424242"/>
              </w:rPr>
            </w:pPr>
            <w:r>
              <w:rPr>
                <w:bCs/>
                <w:color w:val="424242"/>
              </w:rPr>
              <w:t xml:space="preserve">8. </w:t>
            </w:r>
            <w:r w:rsidR="00F532E1">
              <w:rPr>
                <w:bCs/>
                <w:color w:val="424242"/>
              </w:rPr>
              <w:t>Has communication been checked with the other vessel?</w:t>
            </w:r>
            <w:r>
              <w:rPr>
                <w:bCs/>
                <w:color w:val="424242"/>
              </w:rPr>
              <w:t xml:space="preserve"> </w:t>
            </w:r>
          </w:p>
        </w:tc>
        <w:tc>
          <w:tcPr>
            <w:tcW w:w="1764" w:type="dxa"/>
            <w:gridSpan w:val="2"/>
          </w:tcPr>
          <w:p w14:paraId="77C028C2" w14:textId="77777777" w:rsidR="008A2EA0" w:rsidRDefault="008A2EA0" w:rsidP="008A2EA0">
            <w:pPr>
              <w:jc w:val="both"/>
              <w:rPr>
                <w:bCs/>
                <w:color w:val="424242"/>
              </w:rPr>
            </w:pPr>
          </w:p>
        </w:tc>
        <w:tc>
          <w:tcPr>
            <w:tcW w:w="1821" w:type="dxa"/>
          </w:tcPr>
          <w:p w14:paraId="21E8A2D0" w14:textId="77777777" w:rsidR="008A2EA0" w:rsidRDefault="008A2EA0" w:rsidP="008A2EA0">
            <w:pPr>
              <w:jc w:val="both"/>
              <w:rPr>
                <w:bCs/>
                <w:color w:val="424242"/>
              </w:rPr>
            </w:pPr>
          </w:p>
        </w:tc>
        <w:tc>
          <w:tcPr>
            <w:tcW w:w="1632" w:type="dxa"/>
          </w:tcPr>
          <w:p w14:paraId="74BAB8E3" w14:textId="77777777" w:rsidR="008A2EA0" w:rsidRDefault="008A2EA0" w:rsidP="008A2EA0">
            <w:pPr>
              <w:jc w:val="both"/>
              <w:rPr>
                <w:bCs/>
                <w:color w:val="424242"/>
              </w:rPr>
            </w:pPr>
          </w:p>
        </w:tc>
      </w:tr>
      <w:tr w:rsidR="008A2EA0" w14:paraId="6C7299C8" w14:textId="77777777" w:rsidTr="008A2EA0">
        <w:tc>
          <w:tcPr>
            <w:tcW w:w="3306" w:type="dxa"/>
          </w:tcPr>
          <w:p w14:paraId="3AF563F2" w14:textId="6940F5FB" w:rsidR="008A2EA0" w:rsidRDefault="008A2EA0" w:rsidP="00F532E1">
            <w:pPr>
              <w:jc w:val="both"/>
              <w:rPr>
                <w:bCs/>
                <w:color w:val="424242"/>
              </w:rPr>
            </w:pPr>
            <w:r>
              <w:rPr>
                <w:bCs/>
                <w:color w:val="424242"/>
              </w:rPr>
              <w:t xml:space="preserve">9. </w:t>
            </w:r>
            <w:r w:rsidR="00F532E1">
              <w:rPr>
                <w:bCs/>
                <w:color w:val="424242"/>
              </w:rPr>
              <w:t>Has communication been established with the mooring crew?</w:t>
            </w:r>
          </w:p>
        </w:tc>
        <w:tc>
          <w:tcPr>
            <w:tcW w:w="1764" w:type="dxa"/>
            <w:gridSpan w:val="2"/>
          </w:tcPr>
          <w:p w14:paraId="73080863" w14:textId="77777777" w:rsidR="008A2EA0" w:rsidRDefault="008A2EA0" w:rsidP="008A2EA0">
            <w:pPr>
              <w:jc w:val="both"/>
              <w:rPr>
                <w:bCs/>
                <w:color w:val="424242"/>
              </w:rPr>
            </w:pPr>
          </w:p>
        </w:tc>
        <w:tc>
          <w:tcPr>
            <w:tcW w:w="1821" w:type="dxa"/>
          </w:tcPr>
          <w:p w14:paraId="1636B720" w14:textId="77777777" w:rsidR="008A2EA0" w:rsidRDefault="008A2EA0" w:rsidP="008A2EA0">
            <w:pPr>
              <w:jc w:val="both"/>
              <w:rPr>
                <w:bCs/>
                <w:color w:val="424242"/>
              </w:rPr>
            </w:pPr>
          </w:p>
        </w:tc>
        <w:tc>
          <w:tcPr>
            <w:tcW w:w="1632" w:type="dxa"/>
          </w:tcPr>
          <w:p w14:paraId="4C1C1586" w14:textId="77777777" w:rsidR="008A2EA0" w:rsidRDefault="008A2EA0" w:rsidP="008A2EA0">
            <w:pPr>
              <w:jc w:val="both"/>
              <w:rPr>
                <w:bCs/>
                <w:color w:val="424242"/>
              </w:rPr>
            </w:pPr>
          </w:p>
        </w:tc>
      </w:tr>
      <w:tr w:rsidR="008A2EA0" w14:paraId="783C9D84" w14:textId="77777777" w:rsidTr="008A2EA0">
        <w:trPr>
          <w:trHeight w:val="621"/>
        </w:trPr>
        <w:tc>
          <w:tcPr>
            <w:tcW w:w="3306" w:type="dxa"/>
          </w:tcPr>
          <w:p w14:paraId="03828146" w14:textId="5F895D5B" w:rsidR="008A2EA0" w:rsidRDefault="008A2EA0" w:rsidP="00F532E1">
            <w:pPr>
              <w:jc w:val="both"/>
              <w:rPr>
                <w:bCs/>
                <w:color w:val="424242"/>
              </w:rPr>
            </w:pPr>
            <w:r>
              <w:rPr>
                <w:bCs/>
                <w:color w:val="424242"/>
              </w:rPr>
              <w:t xml:space="preserve">10. </w:t>
            </w:r>
            <w:r w:rsidR="00F532E1">
              <w:rPr>
                <w:bCs/>
                <w:color w:val="424242"/>
              </w:rPr>
              <w:t>Has ship traffic in the area been checked?</w:t>
            </w:r>
          </w:p>
        </w:tc>
        <w:tc>
          <w:tcPr>
            <w:tcW w:w="1764" w:type="dxa"/>
            <w:gridSpan w:val="2"/>
          </w:tcPr>
          <w:p w14:paraId="40A61865" w14:textId="77777777" w:rsidR="008A2EA0" w:rsidRDefault="008A2EA0" w:rsidP="008A2EA0">
            <w:pPr>
              <w:spacing w:line="360" w:lineRule="auto"/>
              <w:jc w:val="both"/>
              <w:rPr>
                <w:bCs/>
                <w:color w:val="424242"/>
              </w:rPr>
            </w:pPr>
          </w:p>
        </w:tc>
        <w:tc>
          <w:tcPr>
            <w:tcW w:w="1821" w:type="dxa"/>
          </w:tcPr>
          <w:p w14:paraId="3F02BCD9" w14:textId="77777777" w:rsidR="008A2EA0" w:rsidRDefault="008A2EA0" w:rsidP="008A2EA0">
            <w:pPr>
              <w:spacing w:line="360" w:lineRule="auto"/>
              <w:jc w:val="both"/>
              <w:rPr>
                <w:bCs/>
                <w:color w:val="424242"/>
              </w:rPr>
            </w:pPr>
          </w:p>
        </w:tc>
        <w:tc>
          <w:tcPr>
            <w:tcW w:w="1632" w:type="dxa"/>
          </w:tcPr>
          <w:p w14:paraId="6713A8B9" w14:textId="77777777" w:rsidR="008A2EA0" w:rsidRDefault="008A2EA0" w:rsidP="008A2EA0">
            <w:pPr>
              <w:spacing w:line="360" w:lineRule="auto"/>
              <w:jc w:val="both"/>
              <w:rPr>
                <w:bCs/>
                <w:color w:val="424242"/>
              </w:rPr>
            </w:pPr>
          </w:p>
        </w:tc>
      </w:tr>
      <w:tr w:rsidR="008A2EA0" w14:paraId="75F73F3A" w14:textId="77777777" w:rsidTr="008A2EA0">
        <w:trPr>
          <w:trHeight w:val="621"/>
        </w:trPr>
        <w:tc>
          <w:tcPr>
            <w:tcW w:w="3306" w:type="dxa"/>
          </w:tcPr>
          <w:p w14:paraId="4873C8C3" w14:textId="3556F096" w:rsidR="008A2EA0" w:rsidRDefault="008A2EA0" w:rsidP="00F532E1">
            <w:pPr>
              <w:jc w:val="both"/>
              <w:rPr>
                <w:bCs/>
                <w:color w:val="424242"/>
              </w:rPr>
            </w:pPr>
            <w:r>
              <w:rPr>
                <w:bCs/>
                <w:color w:val="424242"/>
              </w:rPr>
              <w:t xml:space="preserve">11. </w:t>
            </w:r>
            <w:r w:rsidR="00F532E1">
              <w:rPr>
                <w:bCs/>
                <w:color w:val="424242"/>
              </w:rPr>
              <w:t>Have the mooring crew been instructed to let go the mooring lines only on being asked to do so by the operating vessel?</w:t>
            </w:r>
          </w:p>
        </w:tc>
        <w:tc>
          <w:tcPr>
            <w:tcW w:w="1764" w:type="dxa"/>
            <w:gridSpan w:val="2"/>
          </w:tcPr>
          <w:p w14:paraId="1CE9CBC4" w14:textId="77777777" w:rsidR="008A2EA0" w:rsidRDefault="008A2EA0" w:rsidP="008A2EA0">
            <w:pPr>
              <w:spacing w:line="360" w:lineRule="auto"/>
              <w:jc w:val="both"/>
              <w:rPr>
                <w:bCs/>
                <w:color w:val="424242"/>
              </w:rPr>
            </w:pPr>
          </w:p>
        </w:tc>
        <w:tc>
          <w:tcPr>
            <w:tcW w:w="1821" w:type="dxa"/>
          </w:tcPr>
          <w:p w14:paraId="503AD965" w14:textId="77777777" w:rsidR="008A2EA0" w:rsidRDefault="008A2EA0" w:rsidP="008A2EA0">
            <w:pPr>
              <w:spacing w:line="360" w:lineRule="auto"/>
              <w:jc w:val="both"/>
              <w:rPr>
                <w:bCs/>
                <w:color w:val="424242"/>
              </w:rPr>
            </w:pPr>
          </w:p>
        </w:tc>
        <w:tc>
          <w:tcPr>
            <w:tcW w:w="1632" w:type="dxa"/>
          </w:tcPr>
          <w:p w14:paraId="7CB2E48F" w14:textId="77777777" w:rsidR="008A2EA0" w:rsidRDefault="008A2EA0" w:rsidP="008A2EA0">
            <w:pPr>
              <w:spacing w:line="360" w:lineRule="auto"/>
              <w:jc w:val="both"/>
              <w:rPr>
                <w:bCs/>
                <w:color w:val="424242"/>
              </w:rPr>
            </w:pPr>
          </w:p>
        </w:tc>
      </w:tr>
      <w:tr w:rsidR="008A2EA0" w14:paraId="0112F5F7" w14:textId="77777777" w:rsidTr="008A2EA0">
        <w:trPr>
          <w:trHeight w:val="621"/>
        </w:trPr>
        <w:tc>
          <w:tcPr>
            <w:tcW w:w="3306" w:type="dxa"/>
          </w:tcPr>
          <w:p w14:paraId="294188E3" w14:textId="433A6483" w:rsidR="008A2EA0" w:rsidRDefault="008A2EA0" w:rsidP="00F532E1">
            <w:pPr>
              <w:jc w:val="both"/>
              <w:rPr>
                <w:bCs/>
                <w:color w:val="424242"/>
              </w:rPr>
            </w:pPr>
            <w:r>
              <w:rPr>
                <w:bCs/>
                <w:color w:val="424242"/>
              </w:rPr>
              <w:t xml:space="preserve">12. </w:t>
            </w:r>
            <w:r w:rsidR="00F532E1">
              <w:rPr>
                <w:bCs/>
                <w:color w:val="424242"/>
              </w:rPr>
              <w:t>Has any spill been detected? If so, have steps been taken and has it been communicated to the MA?</w:t>
            </w:r>
          </w:p>
        </w:tc>
        <w:tc>
          <w:tcPr>
            <w:tcW w:w="1764" w:type="dxa"/>
            <w:gridSpan w:val="2"/>
          </w:tcPr>
          <w:p w14:paraId="522D26D5" w14:textId="77777777" w:rsidR="008A2EA0" w:rsidRDefault="008A2EA0" w:rsidP="008A2EA0">
            <w:pPr>
              <w:spacing w:line="360" w:lineRule="auto"/>
              <w:jc w:val="both"/>
              <w:rPr>
                <w:bCs/>
                <w:color w:val="424242"/>
              </w:rPr>
            </w:pPr>
          </w:p>
        </w:tc>
        <w:tc>
          <w:tcPr>
            <w:tcW w:w="1821" w:type="dxa"/>
          </w:tcPr>
          <w:p w14:paraId="2937A654" w14:textId="77777777" w:rsidR="008A2EA0" w:rsidRDefault="008A2EA0" w:rsidP="008A2EA0">
            <w:pPr>
              <w:spacing w:line="360" w:lineRule="auto"/>
              <w:jc w:val="both"/>
              <w:rPr>
                <w:bCs/>
                <w:color w:val="424242"/>
              </w:rPr>
            </w:pPr>
          </w:p>
        </w:tc>
        <w:tc>
          <w:tcPr>
            <w:tcW w:w="1632" w:type="dxa"/>
          </w:tcPr>
          <w:p w14:paraId="56F49C09" w14:textId="77777777" w:rsidR="008A2EA0" w:rsidRDefault="008A2EA0" w:rsidP="008A2EA0">
            <w:pPr>
              <w:spacing w:line="360" w:lineRule="auto"/>
              <w:jc w:val="both"/>
              <w:rPr>
                <w:bCs/>
                <w:color w:val="424242"/>
              </w:rPr>
            </w:pPr>
          </w:p>
        </w:tc>
      </w:tr>
      <w:tr w:rsidR="008A2EA0" w14:paraId="22A0200D" w14:textId="77777777" w:rsidTr="008A2EA0">
        <w:trPr>
          <w:trHeight w:val="621"/>
        </w:trPr>
        <w:tc>
          <w:tcPr>
            <w:tcW w:w="3306" w:type="dxa"/>
          </w:tcPr>
          <w:p w14:paraId="4F72BF66" w14:textId="79E4C5D8" w:rsidR="008A2EA0" w:rsidRDefault="008A2EA0" w:rsidP="00F532E1">
            <w:pPr>
              <w:jc w:val="both"/>
              <w:rPr>
                <w:bCs/>
                <w:color w:val="424242"/>
              </w:rPr>
            </w:pPr>
            <w:r>
              <w:rPr>
                <w:bCs/>
                <w:color w:val="424242"/>
              </w:rPr>
              <w:lastRenderedPageBreak/>
              <w:t xml:space="preserve">13. </w:t>
            </w:r>
            <w:r w:rsidR="00F532E1">
              <w:rPr>
                <w:bCs/>
                <w:color w:val="424242"/>
              </w:rPr>
              <w:t>Has the Maritime Authority been informed of the completion of the operation?</w:t>
            </w:r>
          </w:p>
        </w:tc>
        <w:tc>
          <w:tcPr>
            <w:tcW w:w="1764" w:type="dxa"/>
            <w:gridSpan w:val="2"/>
          </w:tcPr>
          <w:p w14:paraId="00258E84" w14:textId="77777777" w:rsidR="008A2EA0" w:rsidRDefault="008A2EA0" w:rsidP="008A2EA0">
            <w:pPr>
              <w:spacing w:line="360" w:lineRule="auto"/>
              <w:jc w:val="both"/>
              <w:rPr>
                <w:bCs/>
                <w:color w:val="424242"/>
              </w:rPr>
            </w:pPr>
          </w:p>
        </w:tc>
        <w:tc>
          <w:tcPr>
            <w:tcW w:w="1821" w:type="dxa"/>
          </w:tcPr>
          <w:p w14:paraId="3BD91075" w14:textId="77777777" w:rsidR="008A2EA0" w:rsidRDefault="008A2EA0" w:rsidP="008A2EA0">
            <w:pPr>
              <w:spacing w:line="360" w:lineRule="auto"/>
              <w:jc w:val="both"/>
              <w:rPr>
                <w:bCs/>
                <w:color w:val="424242"/>
              </w:rPr>
            </w:pPr>
          </w:p>
        </w:tc>
        <w:tc>
          <w:tcPr>
            <w:tcW w:w="1632" w:type="dxa"/>
          </w:tcPr>
          <w:p w14:paraId="11591C52" w14:textId="77777777" w:rsidR="008A2EA0" w:rsidRDefault="008A2EA0" w:rsidP="008A2EA0">
            <w:pPr>
              <w:spacing w:line="360" w:lineRule="auto"/>
              <w:jc w:val="both"/>
              <w:rPr>
                <w:bCs/>
                <w:color w:val="424242"/>
              </w:rPr>
            </w:pPr>
          </w:p>
        </w:tc>
      </w:tr>
      <w:tr w:rsidR="00F532E1" w14:paraId="6D92C73F" w14:textId="77777777" w:rsidTr="00F532E1">
        <w:trPr>
          <w:trHeight w:val="994"/>
        </w:trPr>
        <w:tc>
          <w:tcPr>
            <w:tcW w:w="3306" w:type="dxa"/>
            <w:tcBorders>
              <w:bottom w:val="single" w:sz="4" w:space="0" w:color="auto"/>
            </w:tcBorders>
          </w:tcPr>
          <w:p w14:paraId="73FA5747" w14:textId="4BD22F55" w:rsidR="00F532E1" w:rsidRDefault="00F532E1" w:rsidP="00F532E1">
            <w:pPr>
              <w:jc w:val="both"/>
              <w:rPr>
                <w:bCs/>
                <w:color w:val="424242"/>
              </w:rPr>
            </w:pPr>
            <w:r>
              <w:rPr>
                <w:bCs/>
                <w:color w:val="424242"/>
              </w:rPr>
              <w:t>14. Has the other vessel been informed that Checklist 5 has been completed satisfactorily?</w:t>
            </w:r>
          </w:p>
        </w:tc>
        <w:tc>
          <w:tcPr>
            <w:tcW w:w="1764" w:type="dxa"/>
            <w:gridSpan w:val="2"/>
            <w:tcBorders>
              <w:bottom w:val="single" w:sz="4" w:space="0" w:color="auto"/>
            </w:tcBorders>
          </w:tcPr>
          <w:p w14:paraId="65F346B6" w14:textId="77777777" w:rsidR="00F532E1" w:rsidRDefault="00F532E1" w:rsidP="008A2EA0">
            <w:pPr>
              <w:spacing w:line="360" w:lineRule="auto"/>
              <w:jc w:val="both"/>
              <w:rPr>
                <w:bCs/>
                <w:color w:val="424242"/>
              </w:rPr>
            </w:pPr>
          </w:p>
        </w:tc>
        <w:tc>
          <w:tcPr>
            <w:tcW w:w="1821" w:type="dxa"/>
            <w:tcBorders>
              <w:bottom w:val="single" w:sz="4" w:space="0" w:color="auto"/>
            </w:tcBorders>
          </w:tcPr>
          <w:p w14:paraId="40ECA123" w14:textId="77777777" w:rsidR="00F532E1" w:rsidRDefault="00F532E1" w:rsidP="008A2EA0">
            <w:pPr>
              <w:spacing w:line="360" w:lineRule="auto"/>
              <w:jc w:val="both"/>
              <w:rPr>
                <w:bCs/>
                <w:color w:val="424242"/>
              </w:rPr>
            </w:pPr>
          </w:p>
        </w:tc>
        <w:tc>
          <w:tcPr>
            <w:tcW w:w="1632" w:type="dxa"/>
            <w:tcBorders>
              <w:bottom w:val="single" w:sz="4" w:space="0" w:color="auto"/>
            </w:tcBorders>
          </w:tcPr>
          <w:p w14:paraId="50EEA091" w14:textId="77777777" w:rsidR="00F532E1" w:rsidRDefault="00F532E1" w:rsidP="008A2EA0">
            <w:pPr>
              <w:spacing w:line="360" w:lineRule="auto"/>
              <w:jc w:val="both"/>
              <w:rPr>
                <w:bCs/>
                <w:color w:val="424242"/>
              </w:rPr>
            </w:pPr>
          </w:p>
        </w:tc>
      </w:tr>
      <w:tr w:rsidR="008A2EA0" w:rsidRPr="00607B2B" w14:paraId="28276ABF" w14:textId="77777777" w:rsidTr="008A2EA0">
        <w:trPr>
          <w:trHeight w:val="271"/>
        </w:trPr>
        <w:tc>
          <w:tcPr>
            <w:tcW w:w="8523" w:type="dxa"/>
            <w:gridSpan w:val="5"/>
          </w:tcPr>
          <w:p w14:paraId="7B5933DC" w14:textId="77777777" w:rsidR="008A2EA0" w:rsidRPr="00607B2B" w:rsidRDefault="008A2EA0" w:rsidP="008A2EA0">
            <w:pPr>
              <w:jc w:val="both"/>
              <w:rPr>
                <w:b/>
                <w:bCs/>
                <w:color w:val="424242"/>
              </w:rPr>
            </w:pPr>
            <w:r>
              <w:rPr>
                <w:b/>
                <w:bCs/>
                <w:color w:val="424242"/>
              </w:rPr>
              <w:t>Name of the vessel:</w:t>
            </w:r>
          </w:p>
        </w:tc>
      </w:tr>
      <w:tr w:rsidR="008A2EA0" w:rsidRPr="00607B2B" w14:paraId="53C45A9C" w14:textId="77777777" w:rsidTr="008A2EA0">
        <w:trPr>
          <w:trHeight w:val="271"/>
        </w:trPr>
        <w:tc>
          <w:tcPr>
            <w:tcW w:w="8523" w:type="dxa"/>
            <w:gridSpan w:val="5"/>
          </w:tcPr>
          <w:p w14:paraId="0B36E38D" w14:textId="77777777" w:rsidR="008A2EA0" w:rsidRDefault="008A2EA0" w:rsidP="008A2EA0">
            <w:pPr>
              <w:jc w:val="both"/>
              <w:rPr>
                <w:b/>
                <w:bCs/>
                <w:color w:val="424242"/>
              </w:rPr>
            </w:pPr>
            <w:r>
              <w:rPr>
                <w:b/>
                <w:bCs/>
                <w:color w:val="424242"/>
              </w:rPr>
              <w:t>Rank/Position:</w:t>
            </w:r>
          </w:p>
        </w:tc>
      </w:tr>
      <w:tr w:rsidR="008A2EA0" w:rsidRPr="00607B2B" w14:paraId="3CF28B44" w14:textId="77777777" w:rsidTr="008A2EA0">
        <w:trPr>
          <w:trHeight w:val="271"/>
        </w:trPr>
        <w:tc>
          <w:tcPr>
            <w:tcW w:w="4401" w:type="dxa"/>
            <w:gridSpan w:val="2"/>
            <w:tcBorders>
              <w:bottom w:val="single" w:sz="4" w:space="0" w:color="auto"/>
            </w:tcBorders>
          </w:tcPr>
          <w:p w14:paraId="2ED4E9F7" w14:textId="77777777" w:rsidR="008A2EA0" w:rsidRDefault="008A2EA0" w:rsidP="008A2EA0">
            <w:pPr>
              <w:jc w:val="both"/>
              <w:rPr>
                <w:b/>
                <w:bCs/>
                <w:color w:val="424242"/>
              </w:rPr>
            </w:pPr>
            <w:r>
              <w:rPr>
                <w:b/>
                <w:bCs/>
                <w:color w:val="424242"/>
              </w:rPr>
              <w:t>Signature:</w:t>
            </w:r>
          </w:p>
        </w:tc>
        <w:tc>
          <w:tcPr>
            <w:tcW w:w="4122" w:type="dxa"/>
            <w:gridSpan w:val="3"/>
            <w:tcBorders>
              <w:bottom w:val="single" w:sz="4" w:space="0" w:color="auto"/>
            </w:tcBorders>
          </w:tcPr>
          <w:p w14:paraId="392073A9" w14:textId="77777777" w:rsidR="008A2EA0" w:rsidRDefault="008A2EA0" w:rsidP="008A2EA0">
            <w:pPr>
              <w:jc w:val="both"/>
              <w:rPr>
                <w:b/>
                <w:bCs/>
                <w:color w:val="424242"/>
              </w:rPr>
            </w:pPr>
            <w:r>
              <w:rPr>
                <w:b/>
                <w:bCs/>
                <w:color w:val="424242"/>
              </w:rPr>
              <w:t>Date:</w:t>
            </w:r>
          </w:p>
          <w:p w14:paraId="2D01E673" w14:textId="77777777" w:rsidR="008A2EA0" w:rsidRDefault="008A2EA0" w:rsidP="008A2EA0">
            <w:pPr>
              <w:jc w:val="both"/>
              <w:rPr>
                <w:b/>
                <w:bCs/>
                <w:color w:val="424242"/>
              </w:rPr>
            </w:pPr>
          </w:p>
        </w:tc>
      </w:tr>
    </w:tbl>
    <w:p w14:paraId="3FD5801A" w14:textId="77777777" w:rsidR="008A2EA0" w:rsidRPr="006E16EF" w:rsidRDefault="008A2EA0" w:rsidP="008A2EA0">
      <w:pPr>
        <w:spacing w:line="360" w:lineRule="auto"/>
        <w:jc w:val="both"/>
        <w:rPr>
          <w:bCs/>
          <w:color w:val="424242"/>
        </w:rPr>
      </w:pPr>
    </w:p>
    <w:p w14:paraId="7CA03B76" w14:textId="77777777" w:rsidR="008A2EA0" w:rsidRDefault="008A2EA0" w:rsidP="008A2EA0">
      <w:pPr>
        <w:spacing w:line="360" w:lineRule="auto"/>
        <w:jc w:val="both"/>
        <w:rPr>
          <w:b/>
          <w:bCs/>
          <w:color w:val="424242"/>
          <w:u w:val="single"/>
        </w:rPr>
      </w:pPr>
    </w:p>
    <w:p w14:paraId="2A160BCA" w14:textId="77777777" w:rsidR="008A2EA0" w:rsidRDefault="008A2EA0" w:rsidP="008A2EA0">
      <w:pPr>
        <w:spacing w:line="360" w:lineRule="auto"/>
        <w:jc w:val="both"/>
        <w:rPr>
          <w:b/>
          <w:bCs/>
          <w:color w:val="424242"/>
          <w:u w:val="single"/>
        </w:rPr>
      </w:pPr>
    </w:p>
    <w:p w14:paraId="2ACF09D8" w14:textId="77777777" w:rsidR="008A2EA0" w:rsidRDefault="008A2EA0" w:rsidP="008A2EA0">
      <w:pPr>
        <w:spacing w:line="360" w:lineRule="auto"/>
        <w:jc w:val="both"/>
        <w:rPr>
          <w:b/>
          <w:bCs/>
          <w:color w:val="424242"/>
          <w:u w:val="single"/>
        </w:rPr>
      </w:pPr>
    </w:p>
    <w:p w14:paraId="63B9658E" w14:textId="77777777" w:rsidR="008A2EA0" w:rsidRPr="00B567FA" w:rsidRDefault="008A2EA0" w:rsidP="008A2EA0">
      <w:pPr>
        <w:spacing w:line="360" w:lineRule="auto"/>
        <w:jc w:val="both"/>
        <w:rPr>
          <w:b/>
          <w:bCs/>
          <w:color w:val="424242"/>
          <w:u w:val="single"/>
        </w:rPr>
      </w:pPr>
    </w:p>
    <w:p w14:paraId="0E11B341" w14:textId="77777777" w:rsidR="008A2EA0" w:rsidRDefault="008A2EA0" w:rsidP="00B567FA">
      <w:pPr>
        <w:spacing w:line="360" w:lineRule="auto"/>
        <w:jc w:val="both"/>
        <w:rPr>
          <w:b/>
          <w:bCs/>
          <w:color w:val="424242"/>
          <w:u w:val="single"/>
        </w:rPr>
      </w:pPr>
    </w:p>
    <w:p w14:paraId="5816868D" w14:textId="77777777" w:rsidR="008A2EA0" w:rsidRDefault="008A2EA0" w:rsidP="00B567FA">
      <w:pPr>
        <w:spacing w:line="360" w:lineRule="auto"/>
        <w:jc w:val="both"/>
        <w:rPr>
          <w:b/>
          <w:bCs/>
          <w:color w:val="424242"/>
          <w:u w:val="single"/>
        </w:rPr>
      </w:pPr>
    </w:p>
    <w:p w14:paraId="41655938" w14:textId="77777777" w:rsidR="00AC2100" w:rsidRDefault="00AC2100" w:rsidP="00B567FA">
      <w:pPr>
        <w:spacing w:line="360" w:lineRule="auto"/>
        <w:jc w:val="both"/>
        <w:rPr>
          <w:b/>
          <w:bCs/>
          <w:color w:val="424242"/>
          <w:u w:val="single"/>
        </w:rPr>
      </w:pPr>
    </w:p>
    <w:p w14:paraId="681C9ECB" w14:textId="77777777" w:rsidR="00AC2100" w:rsidRDefault="00AC2100" w:rsidP="00B567FA">
      <w:pPr>
        <w:spacing w:line="360" w:lineRule="auto"/>
        <w:jc w:val="both"/>
        <w:rPr>
          <w:b/>
          <w:bCs/>
          <w:color w:val="424242"/>
          <w:u w:val="single"/>
        </w:rPr>
      </w:pPr>
    </w:p>
    <w:p w14:paraId="2D04CFB4" w14:textId="77777777" w:rsidR="00AC2100" w:rsidRDefault="00AC2100" w:rsidP="00B567FA">
      <w:pPr>
        <w:spacing w:line="360" w:lineRule="auto"/>
        <w:jc w:val="both"/>
        <w:rPr>
          <w:b/>
          <w:bCs/>
          <w:color w:val="424242"/>
          <w:u w:val="single"/>
        </w:rPr>
      </w:pPr>
    </w:p>
    <w:p w14:paraId="2CA0ECD5" w14:textId="77777777" w:rsidR="00AC2100" w:rsidRDefault="00AC2100" w:rsidP="00B567FA">
      <w:pPr>
        <w:spacing w:line="360" w:lineRule="auto"/>
        <w:jc w:val="both"/>
        <w:rPr>
          <w:b/>
          <w:bCs/>
          <w:color w:val="424242"/>
          <w:u w:val="single"/>
        </w:rPr>
      </w:pPr>
    </w:p>
    <w:p w14:paraId="34AA62F3" w14:textId="77777777" w:rsidR="00AC2100" w:rsidRDefault="00AC2100" w:rsidP="00B567FA">
      <w:pPr>
        <w:spacing w:line="360" w:lineRule="auto"/>
        <w:jc w:val="both"/>
        <w:rPr>
          <w:b/>
          <w:bCs/>
          <w:color w:val="424242"/>
          <w:u w:val="single"/>
        </w:rPr>
      </w:pPr>
    </w:p>
    <w:p w14:paraId="07A2C744" w14:textId="77777777" w:rsidR="00AC2100" w:rsidRDefault="00AC2100" w:rsidP="00B567FA">
      <w:pPr>
        <w:spacing w:line="360" w:lineRule="auto"/>
        <w:jc w:val="both"/>
        <w:rPr>
          <w:b/>
          <w:bCs/>
          <w:color w:val="424242"/>
          <w:u w:val="single"/>
        </w:rPr>
      </w:pPr>
    </w:p>
    <w:p w14:paraId="0AC33E05" w14:textId="77777777" w:rsidR="00AC2100" w:rsidRDefault="00AC2100" w:rsidP="00B567FA">
      <w:pPr>
        <w:spacing w:line="360" w:lineRule="auto"/>
        <w:jc w:val="both"/>
        <w:rPr>
          <w:b/>
          <w:bCs/>
          <w:color w:val="424242"/>
          <w:u w:val="single"/>
        </w:rPr>
      </w:pPr>
    </w:p>
    <w:p w14:paraId="7F2EEFC6" w14:textId="77777777" w:rsidR="00AC2100" w:rsidRDefault="00AC2100" w:rsidP="00B567FA">
      <w:pPr>
        <w:spacing w:line="360" w:lineRule="auto"/>
        <w:jc w:val="both"/>
        <w:rPr>
          <w:b/>
          <w:bCs/>
          <w:color w:val="424242"/>
          <w:u w:val="single"/>
        </w:rPr>
      </w:pPr>
    </w:p>
    <w:p w14:paraId="46B17458" w14:textId="77777777" w:rsidR="00AC2100" w:rsidRDefault="00AC2100" w:rsidP="00B567FA">
      <w:pPr>
        <w:spacing w:line="360" w:lineRule="auto"/>
        <w:jc w:val="both"/>
        <w:rPr>
          <w:b/>
          <w:bCs/>
          <w:color w:val="424242"/>
          <w:u w:val="single"/>
        </w:rPr>
      </w:pPr>
    </w:p>
    <w:p w14:paraId="20C91FB9" w14:textId="77777777" w:rsidR="00AC2100" w:rsidRDefault="00AC2100" w:rsidP="00B567FA">
      <w:pPr>
        <w:spacing w:line="360" w:lineRule="auto"/>
        <w:jc w:val="both"/>
        <w:rPr>
          <w:b/>
          <w:bCs/>
          <w:color w:val="424242"/>
          <w:u w:val="single"/>
        </w:rPr>
      </w:pPr>
    </w:p>
    <w:p w14:paraId="5ED2C82F" w14:textId="77777777" w:rsidR="00AC2100" w:rsidRDefault="00AC2100" w:rsidP="00B567FA">
      <w:pPr>
        <w:spacing w:line="360" w:lineRule="auto"/>
        <w:jc w:val="both"/>
        <w:rPr>
          <w:b/>
          <w:bCs/>
          <w:color w:val="424242"/>
          <w:u w:val="single"/>
        </w:rPr>
      </w:pPr>
    </w:p>
    <w:p w14:paraId="575693F5" w14:textId="77777777" w:rsidR="00AC2100" w:rsidRDefault="00AC2100" w:rsidP="00B567FA">
      <w:pPr>
        <w:spacing w:line="360" w:lineRule="auto"/>
        <w:jc w:val="both"/>
        <w:rPr>
          <w:b/>
          <w:bCs/>
          <w:color w:val="424242"/>
          <w:u w:val="single"/>
        </w:rPr>
      </w:pPr>
    </w:p>
    <w:p w14:paraId="2F76F286" w14:textId="77777777" w:rsidR="00AC2100" w:rsidRDefault="00AC2100" w:rsidP="00B567FA">
      <w:pPr>
        <w:spacing w:line="360" w:lineRule="auto"/>
        <w:jc w:val="both"/>
        <w:rPr>
          <w:b/>
          <w:bCs/>
          <w:color w:val="424242"/>
          <w:u w:val="single"/>
        </w:rPr>
      </w:pPr>
    </w:p>
    <w:p w14:paraId="0142D454" w14:textId="77777777" w:rsidR="00AC2100" w:rsidRDefault="00AC2100" w:rsidP="00B567FA">
      <w:pPr>
        <w:spacing w:line="360" w:lineRule="auto"/>
        <w:jc w:val="both"/>
        <w:rPr>
          <w:b/>
          <w:bCs/>
          <w:color w:val="424242"/>
          <w:u w:val="single"/>
        </w:rPr>
      </w:pPr>
    </w:p>
    <w:p w14:paraId="7BD83F3A" w14:textId="77777777" w:rsidR="00AC2100" w:rsidRDefault="00AC2100" w:rsidP="00B567FA">
      <w:pPr>
        <w:spacing w:line="360" w:lineRule="auto"/>
        <w:jc w:val="both"/>
        <w:rPr>
          <w:b/>
          <w:bCs/>
          <w:color w:val="424242"/>
          <w:u w:val="single"/>
        </w:rPr>
      </w:pPr>
    </w:p>
    <w:p w14:paraId="31FE946D" w14:textId="77777777" w:rsidR="00AC2100" w:rsidRDefault="00AC2100" w:rsidP="00B567FA">
      <w:pPr>
        <w:spacing w:line="360" w:lineRule="auto"/>
        <w:jc w:val="both"/>
        <w:rPr>
          <w:b/>
          <w:bCs/>
          <w:color w:val="424242"/>
          <w:u w:val="single"/>
        </w:rPr>
      </w:pPr>
    </w:p>
    <w:p w14:paraId="0E90DE76" w14:textId="77777777" w:rsidR="00AC2100" w:rsidRDefault="00AC2100" w:rsidP="00B567FA">
      <w:pPr>
        <w:spacing w:line="360" w:lineRule="auto"/>
        <w:jc w:val="both"/>
        <w:rPr>
          <w:b/>
          <w:bCs/>
          <w:color w:val="424242"/>
          <w:u w:val="single"/>
        </w:rPr>
      </w:pPr>
    </w:p>
    <w:p w14:paraId="66B30592" w14:textId="77777777" w:rsidR="00AC2100" w:rsidRDefault="00AC2100" w:rsidP="00B567FA">
      <w:pPr>
        <w:spacing w:line="360" w:lineRule="auto"/>
        <w:jc w:val="both"/>
        <w:rPr>
          <w:b/>
          <w:bCs/>
          <w:color w:val="424242"/>
          <w:u w:val="single"/>
        </w:rPr>
      </w:pPr>
    </w:p>
    <w:p w14:paraId="7CE98E6C" w14:textId="77777777" w:rsidR="00AC2100" w:rsidRDefault="00AC2100" w:rsidP="00B567FA">
      <w:pPr>
        <w:spacing w:line="360" w:lineRule="auto"/>
        <w:jc w:val="both"/>
        <w:rPr>
          <w:b/>
          <w:bCs/>
          <w:color w:val="424242"/>
          <w:u w:val="single"/>
        </w:rPr>
      </w:pPr>
    </w:p>
    <w:p w14:paraId="55CE9320" w14:textId="0EC047B8" w:rsidR="00AC2100" w:rsidRPr="00FF313E" w:rsidRDefault="00F42F74" w:rsidP="00AC2100">
      <w:pPr>
        <w:jc w:val="center"/>
        <w:rPr>
          <w:b/>
          <w:bCs/>
          <w:color w:val="424242"/>
        </w:rPr>
      </w:pPr>
      <w:r>
        <w:rPr>
          <w:b/>
          <w:bCs/>
          <w:color w:val="424242"/>
        </w:rPr>
        <w:lastRenderedPageBreak/>
        <w:t>“</w:t>
      </w:r>
      <w:r w:rsidR="00AC2100" w:rsidRPr="00FF313E">
        <w:rPr>
          <w:b/>
          <w:bCs/>
          <w:color w:val="424242"/>
        </w:rPr>
        <w:t>CHARLIE</w:t>
      </w:r>
      <w:r w:rsidR="00AC2100">
        <w:rPr>
          <w:b/>
          <w:bCs/>
          <w:color w:val="424242"/>
        </w:rPr>
        <w:t>” ANNEXE</w:t>
      </w:r>
    </w:p>
    <w:p w14:paraId="70EF1D8C" w14:textId="60F0E8D2" w:rsidR="00AC2100" w:rsidRPr="00FF313E" w:rsidRDefault="00AC2100" w:rsidP="00AC2100">
      <w:pPr>
        <w:spacing w:line="360" w:lineRule="auto"/>
        <w:jc w:val="center"/>
        <w:rPr>
          <w:b/>
          <w:bCs/>
          <w:color w:val="424242"/>
          <w:u w:val="single"/>
        </w:rPr>
      </w:pPr>
      <w:r w:rsidRPr="00FF313E">
        <w:rPr>
          <w:b/>
          <w:bCs/>
          <w:color w:val="424242"/>
          <w:u w:val="single"/>
        </w:rPr>
        <w:t xml:space="preserve">Appendix </w:t>
      </w:r>
      <w:r>
        <w:rPr>
          <w:b/>
          <w:bCs/>
          <w:color w:val="424242"/>
          <w:u w:val="single"/>
        </w:rPr>
        <w:t>6</w:t>
      </w:r>
      <w:r w:rsidRPr="00FF313E">
        <w:rPr>
          <w:b/>
          <w:bCs/>
          <w:color w:val="424242"/>
          <w:u w:val="single"/>
        </w:rPr>
        <w:t>:</w:t>
      </w:r>
    </w:p>
    <w:tbl>
      <w:tblPr>
        <w:tblpPr w:leftFromText="180" w:rightFromText="180" w:vertAnchor="text" w:tblpX="-650" w:tblpY="1274"/>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9"/>
      </w:tblGrid>
      <w:tr w:rsidR="00AC2100" w14:paraId="71D420FC" w14:textId="77777777" w:rsidTr="00AC2100">
        <w:trPr>
          <w:trHeight w:val="5516"/>
        </w:trPr>
        <w:tc>
          <w:tcPr>
            <w:tcW w:w="8859" w:type="dxa"/>
          </w:tcPr>
          <w:p w14:paraId="58233114" w14:textId="1D0DB843" w:rsidR="00AC2100" w:rsidRDefault="00AC2100" w:rsidP="00AC2100">
            <w:pPr>
              <w:spacing w:line="360" w:lineRule="auto"/>
              <w:jc w:val="both"/>
              <w:rPr>
                <w:bCs/>
                <w:color w:val="424242"/>
              </w:rPr>
            </w:pPr>
            <w:r w:rsidRPr="00AC2100">
              <w:rPr>
                <w:bCs/>
                <w:color w:val="424242"/>
              </w:rPr>
              <w:t>Name of Vessel:</w:t>
            </w:r>
          </w:p>
          <w:p w14:paraId="1E02B0EA" w14:textId="77777777" w:rsidR="00AC2100" w:rsidRDefault="00AC2100" w:rsidP="00AC2100">
            <w:pPr>
              <w:spacing w:line="360" w:lineRule="auto"/>
              <w:jc w:val="both"/>
              <w:rPr>
                <w:bCs/>
                <w:color w:val="424242"/>
              </w:rPr>
            </w:pPr>
            <w:r>
              <w:rPr>
                <w:bCs/>
                <w:color w:val="424242"/>
              </w:rPr>
              <w:t>Name of Maritime Terminal:</w:t>
            </w:r>
          </w:p>
          <w:p w14:paraId="48B0807D" w14:textId="77777777" w:rsidR="00AC2100" w:rsidRDefault="00AC2100" w:rsidP="00AC2100">
            <w:pPr>
              <w:spacing w:line="360" w:lineRule="auto"/>
              <w:jc w:val="both"/>
              <w:rPr>
                <w:bCs/>
                <w:color w:val="424242"/>
              </w:rPr>
            </w:pPr>
            <w:r>
              <w:rPr>
                <w:bCs/>
                <w:color w:val="424242"/>
              </w:rPr>
              <w:t>Port:</w:t>
            </w:r>
          </w:p>
          <w:p w14:paraId="363E16E6" w14:textId="77777777" w:rsidR="00AC2100" w:rsidRDefault="00AC2100" w:rsidP="00AC2100">
            <w:pPr>
              <w:spacing w:line="360" w:lineRule="auto"/>
              <w:jc w:val="both"/>
              <w:rPr>
                <w:bCs/>
                <w:color w:val="424242"/>
              </w:rPr>
            </w:pPr>
            <w:r>
              <w:rPr>
                <w:bCs/>
                <w:color w:val="424242"/>
              </w:rPr>
              <w:t>Date of Arrival:</w:t>
            </w:r>
          </w:p>
          <w:p w14:paraId="571095B8" w14:textId="77777777" w:rsidR="00AC2100" w:rsidRDefault="00AC2100" w:rsidP="00AC2100">
            <w:pPr>
              <w:spacing w:line="360" w:lineRule="auto"/>
              <w:jc w:val="both"/>
              <w:rPr>
                <w:bCs/>
                <w:color w:val="424242"/>
              </w:rPr>
            </w:pPr>
            <w:r>
              <w:rPr>
                <w:bCs/>
                <w:color w:val="424242"/>
              </w:rPr>
              <w:t>Time of Arrival:</w:t>
            </w:r>
          </w:p>
          <w:p w14:paraId="3D62EA11" w14:textId="77777777" w:rsidR="00AC2100" w:rsidRDefault="00AC2100" w:rsidP="00AC2100">
            <w:pPr>
              <w:spacing w:line="360" w:lineRule="auto"/>
              <w:jc w:val="both"/>
              <w:rPr>
                <w:b/>
                <w:bCs/>
                <w:color w:val="424242"/>
              </w:rPr>
            </w:pPr>
            <w:r>
              <w:rPr>
                <w:b/>
                <w:bCs/>
                <w:color w:val="424242"/>
              </w:rPr>
              <w:t>INSTRUCTIONS FOR COMPLETING THE LIST:</w:t>
            </w:r>
          </w:p>
          <w:p w14:paraId="072F9EE6" w14:textId="77777777" w:rsidR="00AC2100" w:rsidRDefault="00AC2100" w:rsidP="00AC2100">
            <w:pPr>
              <w:jc w:val="both"/>
              <w:rPr>
                <w:bCs/>
                <w:color w:val="424242"/>
              </w:rPr>
            </w:pPr>
            <w:r>
              <w:rPr>
                <w:bCs/>
                <w:color w:val="424242"/>
              </w:rPr>
              <w:t>The safety of the operations requires that all questions must be answered in the affirmative, clearly marking SIGNED OFF in the appropriate box.</w:t>
            </w:r>
          </w:p>
          <w:p w14:paraId="34C179BC" w14:textId="77777777" w:rsidR="00AC2100" w:rsidRDefault="00AC2100" w:rsidP="00AC2100">
            <w:pPr>
              <w:jc w:val="both"/>
              <w:rPr>
                <w:bCs/>
                <w:color w:val="424242"/>
              </w:rPr>
            </w:pPr>
          </w:p>
          <w:p w14:paraId="7D67DF56" w14:textId="77777777" w:rsidR="00AC2100" w:rsidRDefault="00AC2100" w:rsidP="00AC2100">
            <w:pPr>
              <w:jc w:val="both"/>
              <w:rPr>
                <w:bCs/>
                <w:color w:val="424242"/>
              </w:rPr>
            </w:pPr>
            <w:r>
              <w:rPr>
                <w:bCs/>
                <w:color w:val="424242"/>
              </w:rPr>
              <w:t>If an affirmative answer is not possible, a reason must be given and an agreement must be reached taking appropriate precautions between the vessel and the terminal. If a question is considered not applicable a note will be inserted to that effect in the comments column.</w:t>
            </w:r>
          </w:p>
          <w:p w14:paraId="14EFCF5F" w14:textId="77777777" w:rsidR="00AC2100" w:rsidRDefault="00AC2100" w:rsidP="00AC2100">
            <w:pPr>
              <w:jc w:val="both"/>
              <w:rPr>
                <w:bCs/>
                <w:color w:val="424242"/>
              </w:rPr>
            </w:pPr>
          </w:p>
          <w:p w14:paraId="2EF1A5FB" w14:textId="77777777" w:rsidR="00AC2100" w:rsidRDefault="00AC2100" w:rsidP="00AC2100">
            <w:pPr>
              <w:jc w:val="both"/>
              <w:rPr>
                <w:bCs/>
                <w:color w:val="424242"/>
              </w:rPr>
            </w:pPr>
            <w:r>
              <w:rPr>
                <w:bCs/>
                <w:color w:val="424242"/>
              </w:rPr>
              <w:t>A box in the “Vessel” and “Terminal” columns indicates that the interested party must carry out checks.</w:t>
            </w:r>
          </w:p>
          <w:p w14:paraId="077955E5" w14:textId="77777777" w:rsidR="00AC2100" w:rsidRDefault="00AC2100" w:rsidP="00AC2100">
            <w:pPr>
              <w:jc w:val="both"/>
              <w:rPr>
                <w:bCs/>
                <w:color w:val="424242"/>
              </w:rPr>
            </w:pPr>
          </w:p>
          <w:p w14:paraId="2A3563C2" w14:textId="77777777" w:rsidR="00AC2100" w:rsidRDefault="00AC2100" w:rsidP="00AC2100">
            <w:pPr>
              <w:jc w:val="both"/>
              <w:rPr>
                <w:bCs/>
                <w:color w:val="424242"/>
              </w:rPr>
            </w:pPr>
            <w:r>
              <w:rPr>
                <w:bCs/>
                <w:color w:val="424242"/>
              </w:rPr>
              <w:t xml:space="preserve">The presence of the latter </w:t>
            </w:r>
            <w:r w:rsidRPr="00AC2100">
              <w:rPr>
                <w:b/>
                <w:bCs/>
                <w:color w:val="424242"/>
              </w:rPr>
              <w:t>A, P</w:t>
            </w:r>
            <w:r>
              <w:rPr>
                <w:bCs/>
                <w:color w:val="424242"/>
              </w:rPr>
              <w:t xml:space="preserve"> or </w:t>
            </w:r>
            <w:r w:rsidRPr="00AC2100">
              <w:rPr>
                <w:b/>
                <w:bCs/>
                <w:color w:val="424242"/>
              </w:rPr>
              <w:t>R</w:t>
            </w:r>
            <w:r>
              <w:rPr>
                <w:bCs/>
                <w:color w:val="424242"/>
              </w:rPr>
              <w:t xml:space="preserve"> in the “Code” column means the following:</w:t>
            </w:r>
          </w:p>
          <w:p w14:paraId="5D40D933" w14:textId="77777777" w:rsidR="00AC2100" w:rsidRDefault="00AC2100" w:rsidP="00AC2100">
            <w:pPr>
              <w:jc w:val="both"/>
              <w:rPr>
                <w:bCs/>
                <w:color w:val="424242"/>
              </w:rPr>
            </w:pPr>
          </w:p>
          <w:p w14:paraId="630FAC26" w14:textId="2603D341" w:rsidR="00AC2100" w:rsidRDefault="00AC2100" w:rsidP="00AC2100">
            <w:pPr>
              <w:jc w:val="both"/>
              <w:rPr>
                <w:bCs/>
                <w:color w:val="424242"/>
              </w:rPr>
            </w:pPr>
            <w:r>
              <w:rPr>
                <w:b/>
                <w:bCs/>
                <w:color w:val="424242"/>
              </w:rPr>
              <w:t xml:space="preserve">A </w:t>
            </w:r>
            <w:r>
              <w:rPr>
                <w:bCs/>
                <w:color w:val="424242"/>
              </w:rPr>
              <w:t xml:space="preserve">…… any procedure and agreement must appear in writing </w:t>
            </w:r>
            <w:r w:rsidR="00771354">
              <w:rPr>
                <w:bCs/>
                <w:color w:val="424242"/>
              </w:rPr>
              <w:t>in</w:t>
            </w:r>
            <w:r>
              <w:rPr>
                <w:bCs/>
                <w:color w:val="424242"/>
              </w:rPr>
              <w:t xml:space="preserve"> the comments column of this Checklist or in any other form mutually agreed. Whatever the case, the signatures of both parties will be required.</w:t>
            </w:r>
          </w:p>
          <w:p w14:paraId="607D4336" w14:textId="77777777" w:rsidR="00AC2100" w:rsidRDefault="00AC2100" w:rsidP="00AC2100">
            <w:pPr>
              <w:jc w:val="both"/>
              <w:rPr>
                <w:bCs/>
                <w:color w:val="424242"/>
              </w:rPr>
            </w:pPr>
          </w:p>
          <w:p w14:paraId="2A8074CD" w14:textId="7B36359A" w:rsidR="00AC2100" w:rsidRDefault="00AC2100" w:rsidP="00AC2100">
            <w:pPr>
              <w:jc w:val="both"/>
              <w:rPr>
                <w:bCs/>
                <w:color w:val="424242"/>
              </w:rPr>
            </w:pPr>
            <w:r>
              <w:rPr>
                <w:b/>
                <w:bCs/>
                <w:color w:val="424242"/>
              </w:rPr>
              <w:t>P</w:t>
            </w:r>
            <w:r>
              <w:rPr>
                <w:bCs/>
                <w:color w:val="424242"/>
              </w:rPr>
              <w:t xml:space="preserve"> …. In the event of a negative response the operation must not be carried out without the permission of the local Maritime Authority.</w:t>
            </w:r>
          </w:p>
          <w:p w14:paraId="3262A95F" w14:textId="77777777" w:rsidR="00AC2100" w:rsidRDefault="00AC2100" w:rsidP="00AC2100">
            <w:pPr>
              <w:jc w:val="both"/>
              <w:rPr>
                <w:bCs/>
                <w:color w:val="424242"/>
              </w:rPr>
            </w:pPr>
          </w:p>
          <w:p w14:paraId="69B348B5" w14:textId="22A81AB0" w:rsidR="0008778F" w:rsidRPr="0008778F" w:rsidRDefault="0008778F" w:rsidP="00AC2100">
            <w:pPr>
              <w:jc w:val="both"/>
              <w:rPr>
                <w:b/>
                <w:bCs/>
                <w:color w:val="424242"/>
              </w:rPr>
            </w:pPr>
            <w:r>
              <w:rPr>
                <w:b/>
                <w:bCs/>
                <w:color w:val="424242"/>
              </w:rPr>
              <w:t xml:space="preserve">R </w:t>
            </w:r>
            <w:r>
              <w:rPr>
                <w:bCs/>
                <w:color w:val="424242"/>
              </w:rPr>
              <w:t>….. indicates item that must be re-checked at inter</w:t>
            </w:r>
            <w:r w:rsidR="00771354">
              <w:rPr>
                <w:bCs/>
                <w:color w:val="424242"/>
              </w:rPr>
              <w:t xml:space="preserve">vals not exceeding that agreed </w:t>
            </w:r>
            <w:r>
              <w:rPr>
                <w:bCs/>
                <w:color w:val="424242"/>
              </w:rPr>
              <w:t>in the declaration,</w:t>
            </w:r>
          </w:p>
          <w:p w14:paraId="2EA101F0" w14:textId="15BDB975" w:rsidR="00AC2100" w:rsidRPr="00AC2100" w:rsidRDefault="00AC2100" w:rsidP="00AC2100">
            <w:pPr>
              <w:jc w:val="both"/>
              <w:rPr>
                <w:b/>
                <w:bCs/>
                <w:color w:val="424242"/>
              </w:rPr>
            </w:pPr>
          </w:p>
        </w:tc>
      </w:tr>
    </w:tbl>
    <w:p w14:paraId="217D565E" w14:textId="77777777" w:rsidR="00AC2100" w:rsidRDefault="00AC2100" w:rsidP="00AC2100">
      <w:pPr>
        <w:spacing w:line="360" w:lineRule="auto"/>
        <w:jc w:val="center"/>
        <w:rPr>
          <w:b/>
          <w:bCs/>
          <w:color w:val="424242"/>
        </w:rPr>
      </w:pPr>
      <w:r w:rsidRPr="00AC2100">
        <w:rPr>
          <w:b/>
          <w:bCs/>
          <w:color w:val="424242"/>
        </w:rPr>
        <w:t>CHECKLIST TO BE COMPLETED DURING TRANSFERS OF HYDROCARBONS FROM MARITIME TERMINAL TO VESSEL.</w:t>
      </w:r>
    </w:p>
    <w:p w14:paraId="092EABF8" w14:textId="77777777" w:rsidR="0008778F" w:rsidRDefault="0008778F" w:rsidP="00AC2100">
      <w:pPr>
        <w:spacing w:line="360" w:lineRule="auto"/>
        <w:jc w:val="center"/>
        <w:rPr>
          <w:b/>
          <w:bCs/>
          <w:color w:val="424242"/>
        </w:rPr>
      </w:pPr>
    </w:p>
    <w:p w14:paraId="5E8802DD" w14:textId="77777777" w:rsidR="0008778F" w:rsidRDefault="0008778F" w:rsidP="00AC2100">
      <w:pPr>
        <w:spacing w:line="360" w:lineRule="auto"/>
        <w:jc w:val="center"/>
        <w:rPr>
          <w:b/>
          <w:bCs/>
          <w:color w:val="424242"/>
        </w:rPr>
      </w:pPr>
    </w:p>
    <w:p w14:paraId="22E2B3DA" w14:textId="77777777" w:rsidR="0008778F" w:rsidRDefault="0008778F" w:rsidP="00AC2100">
      <w:pPr>
        <w:spacing w:line="360" w:lineRule="auto"/>
        <w:jc w:val="center"/>
        <w:rPr>
          <w:b/>
          <w:bCs/>
          <w:color w:val="424242"/>
        </w:rPr>
      </w:pPr>
    </w:p>
    <w:p w14:paraId="6E1A6452" w14:textId="77777777" w:rsidR="0008778F" w:rsidRDefault="0008778F" w:rsidP="00AC2100">
      <w:pPr>
        <w:spacing w:line="360" w:lineRule="auto"/>
        <w:jc w:val="center"/>
        <w:rPr>
          <w:b/>
          <w:bCs/>
          <w:color w:val="424242"/>
        </w:rPr>
      </w:pPr>
    </w:p>
    <w:p w14:paraId="05878B7D" w14:textId="77777777" w:rsidR="0008778F" w:rsidRDefault="0008778F" w:rsidP="00AC2100">
      <w:pPr>
        <w:spacing w:line="360" w:lineRule="auto"/>
        <w:jc w:val="center"/>
        <w:rPr>
          <w:b/>
          <w:bCs/>
          <w:color w:val="424242"/>
        </w:rPr>
      </w:pPr>
    </w:p>
    <w:p w14:paraId="3BFEEAE4" w14:textId="77777777" w:rsidR="0008778F" w:rsidRDefault="0008778F" w:rsidP="00AC2100">
      <w:pPr>
        <w:spacing w:line="360" w:lineRule="auto"/>
        <w:jc w:val="center"/>
        <w:rPr>
          <w:b/>
          <w:bCs/>
          <w:color w:val="424242"/>
        </w:rPr>
      </w:pPr>
    </w:p>
    <w:p w14:paraId="3D85F44F" w14:textId="77777777" w:rsidR="0008778F" w:rsidRDefault="0008778F" w:rsidP="00AC2100">
      <w:pPr>
        <w:spacing w:line="360" w:lineRule="auto"/>
        <w:jc w:val="center"/>
        <w:rPr>
          <w:b/>
          <w:bCs/>
          <w:color w:val="424242"/>
        </w:rPr>
      </w:pPr>
    </w:p>
    <w:p w14:paraId="56FA5F7A" w14:textId="77777777" w:rsidR="0008778F" w:rsidRDefault="0008778F" w:rsidP="00AC2100">
      <w:pPr>
        <w:spacing w:line="360" w:lineRule="auto"/>
        <w:jc w:val="center"/>
        <w:rPr>
          <w:b/>
          <w:bCs/>
          <w:color w:val="424242"/>
        </w:rPr>
      </w:pPr>
    </w:p>
    <w:p w14:paraId="5E2DB0EC" w14:textId="77777777" w:rsidR="0008778F" w:rsidRDefault="0008778F" w:rsidP="00AC2100">
      <w:pPr>
        <w:spacing w:line="360" w:lineRule="auto"/>
        <w:jc w:val="center"/>
        <w:rPr>
          <w:b/>
          <w:bCs/>
          <w:color w:val="424242"/>
        </w:rPr>
      </w:pPr>
    </w:p>
    <w:tbl>
      <w:tblPr>
        <w:tblStyle w:val="TableGrid"/>
        <w:tblW w:w="0" w:type="auto"/>
        <w:tblLook w:val="04A0" w:firstRow="1" w:lastRow="0" w:firstColumn="1" w:lastColumn="0" w:noHBand="0" w:noVBand="1"/>
      </w:tblPr>
      <w:tblGrid>
        <w:gridCol w:w="3227"/>
        <w:gridCol w:w="1417"/>
        <w:gridCol w:w="1418"/>
        <w:gridCol w:w="756"/>
        <w:gridCol w:w="1705"/>
      </w:tblGrid>
      <w:tr w:rsidR="0008778F" w14:paraId="4C22D040" w14:textId="77777777" w:rsidTr="0008778F">
        <w:tc>
          <w:tcPr>
            <w:tcW w:w="3227" w:type="dxa"/>
          </w:tcPr>
          <w:p w14:paraId="6B249F59" w14:textId="4EFCEB77" w:rsidR="0008778F" w:rsidRDefault="0008778F" w:rsidP="0008778F">
            <w:pPr>
              <w:jc w:val="center"/>
              <w:rPr>
                <w:b/>
                <w:bCs/>
                <w:color w:val="424242"/>
              </w:rPr>
            </w:pPr>
            <w:r>
              <w:rPr>
                <w:b/>
                <w:bCs/>
                <w:color w:val="424242"/>
              </w:rPr>
              <w:lastRenderedPageBreak/>
              <w:t>CHECK</w:t>
            </w:r>
          </w:p>
        </w:tc>
        <w:tc>
          <w:tcPr>
            <w:tcW w:w="1417" w:type="dxa"/>
          </w:tcPr>
          <w:p w14:paraId="7702096C" w14:textId="57E21D5B" w:rsidR="0008778F" w:rsidRDefault="0008778F" w:rsidP="0008778F">
            <w:pPr>
              <w:jc w:val="center"/>
              <w:rPr>
                <w:b/>
                <w:bCs/>
                <w:color w:val="424242"/>
              </w:rPr>
            </w:pPr>
            <w:r>
              <w:rPr>
                <w:b/>
                <w:bCs/>
                <w:color w:val="424242"/>
              </w:rPr>
              <w:t>Vessel authorised</w:t>
            </w:r>
          </w:p>
        </w:tc>
        <w:tc>
          <w:tcPr>
            <w:tcW w:w="1418" w:type="dxa"/>
          </w:tcPr>
          <w:p w14:paraId="24306A40" w14:textId="3A3B7B51" w:rsidR="0008778F" w:rsidRDefault="0008778F" w:rsidP="0008778F">
            <w:pPr>
              <w:jc w:val="center"/>
              <w:rPr>
                <w:b/>
                <w:bCs/>
                <w:color w:val="424242"/>
              </w:rPr>
            </w:pPr>
            <w:r>
              <w:rPr>
                <w:b/>
                <w:bCs/>
                <w:color w:val="424242"/>
              </w:rPr>
              <w:t xml:space="preserve">Maritime Terminal </w:t>
            </w:r>
          </w:p>
        </w:tc>
        <w:tc>
          <w:tcPr>
            <w:tcW w:w="756" w:type="dxa"/>
          </w:tcPr>
          <w:p w14:paraId="7068D005" w14:textId="16F6A8AC" w:rsidR="0008778F" w:rsidRDefault="0008778F" w:rsidP="0008778F">
            <w:pPr>
              <w:jc w:val="center"/>
              <w:rPr>
                <w:b/>
                <w:bCs/>
                <w:color w:val="424242"/>
              </w:rPr>
            </w:pPr>
            <w:r>
              <w:rPr>
                <w:b/>
                <w:bCs/>
                <w:color w:val="424242"/>
              </w:rPr>
              <w:t>Code</w:t>
            </w:r>
          </w:p>
        </w:tc>
        <w:tc>
          <w:tcPr>
            <w:tcW w:w="1705" w:type="dxa"/>
          </w:tcPr>
          <w:p w14:paraId="0001478E" w14:textId="0FB18496" w:rsidR="0008778F" w:rsidRDefault="0008778F" w:rsidP="0008778F">
            <w:pPr>
              <w:jc w:val="center"/>
              <w:rPr>
                <w:b/>
                <w:bCs/>
                <w:color w:val="424242"/>
              </w:rPr>
            </w:pPr>
            <w:r>
              <w:rPr>
                <w:b/>
                <w:bCs/>
                <w:color w:val="424242"/>
              </w:rPr>
              <w:t>COMMENTS</w:t>
            </w:r>
          </w:p>
        </w:tc>
      </w:tr>
      <w:tr w:rsidR="0008778F" w14:paraId="24962260" w14:textId="77777777" w:rsidTr="0008778F">
        <w:tc>
          <w:tcPr>
            <w:tcW w:w="3227" w:type="dxa"/>
          </w:tcPr>
          <w:p w14:paraId="6E9C13E5" w14:textId="4BF75ED6" w:rsidR="0008778F" w:rsidRPr="0008778F" w:rsidRDefault="0008778F" w:rsidP="0008778F">
            <w:pPr>
              <w:jc w:val="both"/>
              <w:rPr>
                <w:bCs/>
                <w:color w:val="424242"/>
              </w:rPr>
            </w:pPr>
            <w:r>
              <w:rPr>
                <w:bCs/>
                <w:color w:val="424242"/>
              </w:rPr>
              <w:t>1. Is the vessel moored safely?</w:t>
            </w:r>
          </w:p>
        </w:tc>
        <w:tc>
          <w:tcPr>
            <w:tcW w:w="1417" w:type="dxa"/>
          </w:tcPr>
          <w:p w14:paraId="74B42E6D" w14:textId="77777777" w:rsidR="0008778F" w:rsidRPr="0008778F" w:rsidRDefault="0008778F" w:rsidP="0008778F">
            <w:pPr>
              <w:jc w:val="both"/>
              <w:rPr>
                <w:bCs/>
                <w:color w:val="424242"/>
              </w:rPr>
            </w:pPr>
          </w:p>
        </w:tc>
        <w:tc>
          <w:tcPr>
            <w:tcW w:w="1418" w:type="dxa"/>
          </w:tcPr>
          <w:p w14:paraId="3F65FDB7" w14:textId="77777777" w:rsidR="0008778F" w:rsidRPr="0008778F" w:rsidRDefault="0008778F" w:rsidP="0008778F">
            <w:pPr>
              <w:jc w:val="both"/>
              <w:rPr>
                <w:bCs/>
                <w:color w:val="424242"/>
              </w:rPr>
            </w:pPr>
          </w:p>
        </w:tc>
        <w:tc>
          <w:tcPr>
            <w:tcW w:w="756" w:type="dxa"/>
          </w:tcPr>
          <w:p w14:paraId="46C32188" w14:textId="6BFE25BC" w:rsidR="0008778F" w:rsidRPr="0008778F" w:rsidRDefault="0008778F" w:rsidP="0008778F">
            <w:pPr>
              <w:jc w:val="both"/>
              <w:rPr>
                <w:b/>
                <w:bCs/>
                <w:color w:val="424242"/>
              </w:rPr>
            </w:pPr>
            <w:r w:rsidRPr="0008778F">
              <w:rPr>
                <w:b/>
                <w:bCs/>
                <w:color w:val="424242"/>
              </w:rPr>
              <w:t>R</w:t>
            </w:r>
          </w:p>
        </w:tc>
        <w:tc>
          <w:tcPr>
            <w:tcW w:w="1705" w:type="dxa"/>
          </w:tcPr>
          <w:p w14:paraId="5AC9EB50" w14:textId="0902C87A" w:rsidR="0008778F" w:rsidRDefault="00771354" w:rsidP="0008778F">
            <w:pPr>
              <w:jc w:val="both"/>
              <w:rPr>
                <w:bCs/>
                <w:color w:val="424242"/>
              </w:rPr>
            </w:pPr>
            <w:r>
              <w:rPr>
                <w:bCs/>
                <w:color w:val="424242"/>
              </w:rPr>
              <w:t>Stop loading</w:t>
            </w:r>
            <w:r w:rsidR="0008778F">
              <w:rPr>
                <w:bCs/>
                <w:color w:val="424242"/>
              </w:rPr>
              <w:t xml:space="preserve"> </w:t>
            </w:r>
            <w:r>
              <w:rPr>
                <w:bCs/>
                <w:color w:val="424242"/>
              </w:rPr>
              <w:t>at</w:t>
            </w:r>
            <w:r w:rsidR="0008778F">
              <w:rPr>
                <w:bCs/>
                <w:color w:val="424242"/>
              </w:rPr>
              <w:t xml:space="preserve"> …. Knots of wind speed</w:t>
            </w:r>
          </w:p>
          <w:p w14:paraId="0F553C59" w14:textId="77777777" w:rsidR="0008778F" w:rsidRDefault="0008778F" w:rsidP="0008778F">
            <w:pPr>
              <w:jc w:val="both"/>
              <w:rPr>
                <w:bCs/>
                <w:color w:val="424242"/>
              </w:rPr>
            </w:pPr>
          </w:p>
          <w:p w14:paraId="1153F9BF" w14:textId="77777777" w:rsidR="0008778F" w:rsidRDefault="0008778F" w:rsidP="0008778F">
            <w:pPr>
              <w:jc w:val="both"/>
              <w:rPr>
                <w:bCs/>
                <w:color w:val="424242"/>
              </w:rPr>
            </w:pPr>
            <w:r>
              <w:rPr>
                <w:bCs/>
                <w:color w:val="424242"/>
              </w:rPr>
              <w:t>Disconnect at …. Knots of wind speed.</w:t>
            </w:r>
          </w:p>
          <w:p w14:paraId="7BBE7F5A" w14:textId="77777777" w:rsidR="0008778F" w:rsidRDefault="0008778F" w:rsidP="0008778F">
            <w:pPr>
              <w:jc w:val="both"/>
              <w:rPr>
                <w:bCs/>
                <w:color w:val="424242"/>
              </w:rPr>
            </w:pPr>
          </w:p>
          <w:p w14:paraId="46EA4642" w14:textId="63E2CFD2" w:rsidR="0008778F" w:rsidRPr="0008778F" w:rsidRDefault="0008778F" w:rsidP="0008778F">
            <w:pPr>
              <w:jc w:val="both"/>
              <w:rPr>
                <w:bCs/>
                <w:color w:val="424242"/>
              </w:rPr>
            </w:pPr>
            <w:r>
              <w:rPr>
                <w:bCs/>
                <w:color w:val="424242"/>
              </w:rPr>
              <w:t>Leave the terminal at … knots of wind speed.</w:t>
            </w:r>
          </w:p>
        </w:tc>
      </w:tr>
      <w:tr w:rsidR="0008778F" w14:paraId="5A025FF9" w14:textId="77777777" w:rsidTr="0008778F">
        <w:tc>
          <w:tcPr>
            <w:tcW w:w="3227" w:type="dxa"/>
          </w:tcPr>
          <w:p w14:paraId="2EB192E5" w14:textId="23129A42" w:rsidR="0008778F" w:rsidRPr="0008778F" w:rsidRDefault="0008778F" w:rsidP="0008778F">
            <w:pPr>
              <w:jc w:val="both"/>
              <w:rPr>
                <w:bCs/>
                <w:color w:val="424242"/>
              </w:rPr>
            </w:pPr>
            <w:r>
              <w:rPr>
                <w:bCs/>
                <w:color w:val="424242"/>
              </w:rPr>
              <w:t>2. Are the emergency towlines correctly installed?</w:t>
            </w:r>
          </w:p>
        </w:tc>
        <w:tc>
          <w:tcPr>
            <w:tcW w:w="1417" w:type="dxa"/>
          </w:tcPr>
          <w:p w14:paraId="6D5D22BF" w14:textId="77777777" w:rsidR="0008778F" w:rsidRPr="0008778F" w:rsidRDefault="0008778F" w:rsidP="0008778F">
            <w:pPr>
              <w:jc w:val="both"/>
              <w:rPr>
                <w:bCs/>
                <w:color w:val="424242"/>
              </w:rPr>
            </w:pPr>
          </w:p>
        </w:tc>
        <w:tc>
          <w:tcPr>
            <w:tcW w:w="1418" w:type="dxa"/>
          </w:tcPr>
          <w:p w14:paraId="290AE523" w14:textId="77777777" w:rsidR="0008778F" w:rsidRPr="0008778F" w:rsidRDefault="0008778F" w:rsidP="0008778F">
            <w:pPr>
              <w:jc w:val="both"/>
              <w:rPr>
                <w:bCs/>
                <w:color w:val="424242"/>
              </w:rPr>
            </w:pPr>
          </w:p>
        </w:tc>
        <w:tc>
          <w:tcPr>
            <w:tcW w:w="756" w:type="dxa"/>
          </w:tcPr>
          <w:p w14:paraId="22052AFC" w14:textId="77777777" w:rsidR="0008778F" w:rsidRPr="0008778F" w:rsidRDefault="0008778F" w:rsidP="0008778F">
            <w:pPr>
              <w:jc w:val="both"/>
              <w:rPr>
                <w:b/>
                <w:bCs/>
                <w:color w:val="424242"/>
              </w:rPr>
            </w:pPr>
          </w:p>
        </w:tc>
        <w:tc>
          <w:tcPr>
            <w:tcW w:w="1705" w:type="dxa"/>
          </w:tcPr>
          <w:p w14:paraId="3B4ED306" w14:textId="77777777" w:rsidR="0008778F" w:rsidRPr="0008778F" w:rsidRDefault="0008778F" w:rsidP="0008778F">
            <w:pPr>
              <w:jc w:val="both"/>
              <w:rPr>
                <w:bCs/>
                <w:color w:val="424242"/>
              </w:rPr>
            </w:pPr>
          </w:p>
        </w:tc>
      </w:tr>
      <w:tr w:rsidR="0008778F" w14:paraId="39BD9937" w14:textId="77777777" w:rsidTr="0008778F">
        <w:tc>
          <w:tcPr>
            <w:tcW w:w="3227" w:type="dxa"/>
          </w:tcPr>
          <w:p w14:paraId="2828C8A6" w14:textId="1BB4ACE5" w:rsidR="0008778F" w:rsidRPr="0008778F" w:rsidRDefault="0008778F" w:rsidP="0008778F">
            <w:pPr>
              <w:jc w:val="both"/>
              <w:rPr>
                <w:bCs/>
                <w:color w:val="424242"/>
              </w:rPr>
            </w:pPr>
            <w:r>
              <w:rPr>
                <w:bCs/>
                <w:color w:val="424242"/>
              </w:rPr>
              <w:t>3. Is there safe access between the vessel and the terminal?</w:t>
            </w:r>
          </w:p>
        </w:tc>
        <w:tc>
          <w:tcPr>
            <w:tcW w:w="1417" w:type="dxa"/>
          </w:tcPr>
          <w:p w14:paraId="3FA63F14" w14:textId="77777777" w:rsidR="0008778F" w:rsidRPr="0008778F" w:rsidRDefault="0008778F" w:rsidP="0008778F">
            <w:pPr>
              <w:jc w:val="both"/>
              <w:rPr>
                <w:bCs/>
                <w:color w:val="424242"/>
              </w:rPr>
            </w:pPr>
          </w:p>
        </w:tc>
        <w:tc>
          <w:tcPr>
            <w:tcW w:w="1418" w:type="dxa"/>
          </w:tcPr>
          <w:p w14:paraId="67CEB3A3" w14:textId="77777777" w:rsidR="0008778F" w:rsidRPr="0008778F" w:rsidRDefault="0008778F" w:rsidP="0008778F">
            <w:pPr>
              <w:jc w:val="both"/>
              <w:rPr>
                <w:bCs/>
                <w:color w:val="424242"/>
              </w:rPr>
            </w:pPr>
          </w:p>
        </w:tc>
        <w:tc>
          <w:tcPr>
            <w:tcW w:w="756" w:type="dxa"/>
          </w:tcPr>
          <w:p w14:paraId="7FCE5817" w14:textId="7D599BA3" w:rsidR="0008778F" w:rsidRPr="0008778F" w:rsidRDefault="0008778F" w:rsidP="0008778F">
            <w:pPr>
              <w:jc w:val="both"/>
              <w:rPr>
                <w:b/>
                <w:bCs/>
                <w:color w:val="424242"/>
              </w:rPr>
            </w:pPr>
            <w:r>
              <w:rPr>
                <w:b/>
                <w:bCs/>
                <w:color w:val="424242"/>
              </w:rPr>
              <w:t>R</w:t>
            </w:r>
          </w:p>
        </w:tc>
        <w:tc>
          <w:tcPr>
            <w:tcW w:w="1705" w:type="dxa"/>
          </w:tcPr>
          <w:p w14:paraId="2A166F6E" w14:textId="77777777" w:rsidR="0008778F" w:rsidRPr="0008778F" w:rsidRDefault="0008778F" w:rsidP="0008778F">
            <w:pPr>
              <w:jc w:val="both"/>
              <w:rPr>
                <w:bCs/>
                <w:color w:val="424242"/>
              </w:rPr>
            </w:pPr>
          </w:p>
        </w:tc>
      </w:tr>
      <w:tr w:rsidR="0008778F" w14:paraId="7623F423" w14:textId="77777777" w:rsidTr="0008778F">
        <w:tc>
          <w:tcPr>
            <w:tcW w:w="3227" w:type="dxa"/>
          </w:tcPr>
          <w:p w14:paraId="39ABAD0C" w14:textId="6976E468" w:rsidR="0008778F" w:rsidRPr="0008778F" w:rsidRDefault="0008778F" w:rsidP="00771354">
            <w:pPr>
              <w:jc w:val="both"/>
              <w:rPr>
                <w:bCs/>
                <w:color w:val="424242"/>
              </w:rPr>
            </w:pPr>
            <w:r>
              <w:rPr>
                <w:bCs/>
                <w:color w:val="424242"/>
              </w:rPr>
              <w:t xml:space="preserve">4. Is the vessel ready to move under its own </w:t>
            </w:r>
            <w:r w:rsidR="00771354">
              <w:rPr>
                <w:bCs/>
                <w:color w:val="424242"/>
              </w:rPr>
              <w:t>power</w:t>
            </w:r>
            <w:r>
              <w:rPr>
                <w:bCs/>
                <w:color w:val="424242"/>
              </w:rPr>
              <w:t>?</w:t>
            </w:r>
          </w:p>
        </w:tc>
        <w:tc>
          <w:tcPr>
            <w:tcW w:w="1417" w:type="dxa"/>
          </w:tcPr>
          <w:p w14:paraId="0A1A6594" w14:textId="77777777" w:rsidR="0008778F" w:rsidRPr="0008778F" w:rsidRDefault="0008778F" w:rsidP="0008778F">
            <w:pPr>
              <w:jc w:val="both"/>
              <w:rPr>
                <w:bCs/>
                <w:color w:val="424242"/>
              </w:rPr>
            </w:pPr>
          </w:p>
        </w:tc>
        <w:tc>
          <w:tcPr>
            <w:tcW w:w="1418" w:type="dxa"/>
          </w:tcPr>
          <w:p w14:paraId="31B7856E" w14:textId="77777777" w:rsidR="0008778F" w:rsidRPr="0008778F" w:rsidRDefault="0008778F" w:rsidP="0008778F">
            <w:pPr>
              <w:jc w:val="both"/>
              <w:rPr>
                <w:bCs/>
                <w:color w:val="424242"/>
              </w:rPr>
            </w:pPr>
          </w:p>
        </w:tc>
        <w:tc>
          <w:tcPr>
            <w:tcW w:w="756" w:type="dxa"/>
          </w:tcPr>
          <w:p w14:paraId="68869C4F" w14:textId="3EB2BAED" w:rsidR="0008778F" w:rsidRPr="0008778F" w:rsidRDefault="0008778F" w:rsidP="0008778F">
            <w:pPr>
              <w:jc w:val="both"/>
              <w:rPr>
                <w:b/>
                <w:bCs/>
                <w:color w:val="424242"/>
              </w:rPr>
            </w:pPr>
            <w:r>
              <w:rPr>
                <w:b/>
                <w:bCs/>
                <w:color w:val="424242"/>
              </w:rPr>
              <w:t>PR</w:t>
            </w:r>
          </w:p>
        </w:tc>
        <w:tc>
          <w:tcPr>
            <w:tcW w:w="1705" w:type="dxa"/>
          </w:tcPr>
          <w:p w14:paraId="0F276A41" w14:textId="77777777" w:rsidR="0008778F" w:rsidRPr="0008778F" w:rsidRDefault="0008778F" w:rsidP="0008778F">
            <w:pPr>
              <w:jc w:val="both"/>
              <w:rPr>
                <w:bCs/>
                <w:color w:val="424242"/>
              </w:rPr>
            </w:pPr>
          </w:p>
        </w:tc>
      </w:tr>
      <w:tr w:rsidR="0008778F" w14:paraId="217ACB96" w14:textId="77777777" w:rsidTr="0008778F">
        <w:tc>
          <w:tcPr>
            <w:tcW w:w="3227" w:type="dxa"/>
          </w:tcPr>
          <w:p w14:paraId="5C59C937" w14:textId="1EF509EF" w:rsidR="0008778F" w:rsidRPr="0008778F" w:rsidRDefault="0008778F" w:rsidP="0008778F">
            <w:pPr>
              <w:jc w:val="both"/>
              <w:rPr>
                <w:bCs/>
                <w:color w:val="424242"/>
              </w:rPr>
            </w:pPr>
            <w:r>
              <w:rPr>
                <w:bCs/>
                <w:color w:val="424242"/>
              </w:rPr>
              <w:t>5. Is there an effective watch on deck on board and adequate supervision in the terminal and on the vessel?</w:t>
            </w:r>
          </w:p>
        </w:tc>
        <w:tc>
          <w:tcPr>
            <w:tcW w:w="1417" w:type="dxa"/>
          </w:tcPr>
          <w:p w14:paraId="7B892F66" w14:textId="77777777" w:rsidR="0008778F" w:rsidRPr="0008778F" w:rsidRDefault="0008778F" w:rsidP="0008778F">
            <w:pPr>
              <w:jc w:val="both"/>
              <w:rPr>
                <w:bCs/>
                <w:color w:val="424242"/>
              </w:rPr>
            </w:pPr>
          </w:p>
        </w:tc>
        <w:tc>
          <w:tcPr>
            <w:tcW w:w="1418" w:type="dxa"/>
          </w:tcPr>
          <w:p w14:paraId="58EC55E3" w14:textId="77777777" w:rsidR="0008778F" w:rsidRPr="0008778F" w:rsidRDefault="0008778F" w:rsidP="0008778F">
            <w:pPr>
              <w:jc w:val="both"/>
              <w:rPr>
                <w:bCs/>
                <w:color w:val="424242"/>
              </w:rPr>
            </w:pPr>
          </w:p>
        </w:tc>
        <w:tc>
          <w:tcPr>
            <w:tcW w:w="756" w:type="dxa"/>
          </w:tcPr>
          <w:p w14:paraId="7DA7CCCA" w14:textId="398AE267" w:rsidR="0008778F" w:rsidRPr="0008778F" w:rsidRDefault="0008778F" w:rsidP="0008778F">
            <w:pPr>
              <w:jc w:val="both"/>
              <w:rPr>
                <w:b/>
                <w:bCs/>
                <w:color w:val="424242"/>
              </w:rPr>
            </w:pPr>
            <w:r>
              <w:rPr>
                <w:b/>
                <w:bCs/>
                <w:color w:val="424242"/>
              </w:rPr>
              <w:t>R</w:t>
            </w:r>
          </w:p>
        </w:tc>
        <w:tc>
          <w:tcPr>
            <w:tcW w:w="1705" w:type="dxa"/>
          </w:tcPr>
          <w:p w14:paraId="29684DBB" w14:textId="77777777" w:rsidR="0008778F" w:rsidRPr="0008778F" w:rsidRDefault="0008778F" w:rsidP="0008778F">
            <w:pPr>
              <w:jc w:val="both"/>
              <w:rPr>
                <w:bCs/>
                <w:color w:val="424242"/>
              </w:rPr>
            </w:pPr>
          </w:p>
        </w:tc>
      </w:tr>
      <w:tr w:rsidR="0008778F" w14:paraId="0CD9489A" w14:textId="77777777" w:rsidTr="0008778F">
        <w:tc>
          <w:tcPr>
            <w:tcW w:w="3227" w:type="dxa"/>
          </w:tcPr>
          <w:p w14:paraId="7EE10C5C" w14:textId="201C5553" w:rsidR="0008778F" w:rsidRPr="0008778F" w:rsidRDefault="0008778F" w:rsidP="0008778F">
            <w:pPr>
              <w:jc w:val="both"/>
              <w:rPr>
                <w:bCs/>
                <w:color w:val="424242"/>
              </w:rPr>
            </w:pPr>
            <w:r>
              <w:rPr>
                <w:bCs/>
                <w:color w:val="424242"/>
              </w:rPr>
              <w:t>6. Is the communications system agreed between the vessel and the terminal operational?</w:t>
            </w:r>
          </w:p>
        </w:tc>
        <w:tc>
          <w:tcPr>
            <w:tcW w:w="1417" w:type="dxa"/>
          </w:tcPr>
          <w:p w14:paraId="1AA42195" w14:textId="77777777" w:rsidR="0008778F" w:rsidRPr="0008778F" w:rsidRDefault="0008778F" w:rsidP="0008778F">
            <w:pPr>
              <w:jc w:val="both"/>
              <w:rPr>
                <w:bCs/>
                <w:color w:val="424242"/>
              </w:rPr>
            </w:pPr>
          </w:p>
        </w:tc>
        <w:tc>
          <w:tcPr>
            <w:tcW w:w="1418" w:type="dxa"/>
          </w:tcPr>
          <w:p w14:paraId="25A903DB" w14:textId="77777777" w:rsidR="0008778F" w:rsidRPr="0008778F" w:rsidRDefault="0008778F" w:rsidP="0008778F">
            <w:pPr>
              <w:jc w:val="both"/>
              <w:rPr>
                <w:bCs/>
                <w:color w:val="424242"/>
              </w:rPr>
            </w:pPr>
          </w:p>
        </w:tc>
        <w:tc>
          <w:tcPr>
            <w:tcW w:w="756" w:type="dxa"/>
          </w:tcPr>
          <w:p w14:paraId="6005C146" w14:textId="7A0204B3" w:rsidR="0008778F" w:rsidRPr="0008778F" w:rsidRDefault="0008778F" w:rsidP="0008778F">
            <w:pPr>
              <w:jc w:val="both"/>
              <w:rPr>
                <w:b/>
                <w:bCs/>
                <w:color w:val="424242"/>
              </w:rPr>
            </w:pPr>
            <w:r>
              <w:rPr>
                <w:b/>
                <w:bCs/>
                <w:color w:val="424242"/>
              </w:rPr>
              <w:t>AR</w:t>
            </w:r>
          </w:p>
        </w:tc>
        <w:tc>
          <w:tcPr>
            <w:tcW w:w="1705" w:type="dxa"/>
          </w:tcPr>
          <w:p w14:paraId="57D476AA" w14:textId="77777777" w:rsidR="0008778F" w:rsidRPr="0008778F" w:rsidRDefault="0008778F" w:rsidP="0008778F">
            <w:pPr>
              <w:jc w:val="both"/>
              <w:rPr>
                <w:bCs/>
                <w:color w:val="424242"/>
              </w:rPr>
            </w:pPr>
          </w:p>
        </w:tc>
      </w:tr>
      <w:tr w:rsidR="0008778F" w14:paraId="332717E7" w14:textId="77777777" w:rsidTr="0008778F">
        <w:tc>
          <w:tcPr>
            <w:tcW w:w="3227" w:type="dxa"/>
          </w:tcPr>
          <w:p w14:paraId="06C3048E" w14:textId="11255322" w:rsidR="0008778F" w:rsidRPr="0008778F" w:rsidRDefault="0008778F" w:rsidP="0008778F">
            <w:pPr>
              <w:jc w:val="both"/>
              <w:rPr>
                <w:bCs/>
                <w:color w:val="424242"/>
              </w:rPr>
            </w:pPr>
            <w:r>
              <w:rPr>
                <w:bCs/>
                <w:color w:val="424242"/>
              </w:rPr>
              <w:t>7. Has the system of emergency signals to be used by the vessel and the terminal been explained</w:t>
            </w:r>
            <w:r w:rsidR="00771354">
              <w:rPr>
                <w:bCs/>
                <w:color w:val="424242"/>
              </w:rPr>
              <w:t xml:space="preserve"> and understood</w:t>
            </w:r>
            <w:r>
              <w:rPr>
                <w:bCs/>
                <w:color w:val="424242"/>
              </w:rPr>
              <w:t>?</w:t>
            </w:r>
          </w:p>
        </w:tc>
        <w:tc>
          <w:tcPr>
            <w:tcW w:w="1417" w:type="dxa"/>
          </w:tcPr>
          <w:p w14:paraId="02926F71" w14:textId="77777777" w:rsidR="0008778F" w:rsidRPr="0008778F" w:rsidRDefault="0008778F" w:rsidP="0008778F">
            <w:pPr>
              <w:jc w:val="both"/>
              <w:rPr>
                <w:bCs/>
                <w:color w:val="424242"/>
              </w:rPr>
            </w:pPr>
          </w:p>
        </w:tc>
        <w:tc>
          <w:tcPr>
            <w:tcW w:w="1418" w:type="dxa"/>
          </w:tcPr>
          <w:p w14:paraId="46C9E9D6" w14:textId="77777777" w:rsidR="0008778F" w:rsidRPr="0008778F" w:rsidRDefault="0008778F" w:rsidP="0008778F">
            <w:pPr>
              <w:jc w:val="both"/>
              <w:rPr>
                <w:bCs/>
                <w:color w:val="424242"/>
              </w:rPr>
            </w:pPr>
          </w:p>
        </w:tc>
        <w:tc>
          <w:tcPr>
            <w:tcW w:w="756" w:type="dxa"/>
          </w:tcPr>
          <w:p w14:paraId="4B1CA1E4" w14:textId="77777777" w:rsidR="0008778F" w:rsidRPr="0008778F" w:rsidRDefault="0008778F" w:rsidP="0008778F">
            <w:pPr>
              <w:jc w:val="both"/>
              <w:rPr>
                <w:b/>
                <w:bCs/>
                <w:color w:val="424242"/>
              </w:rPr>
            </w:pPr>
          </w:p>
        </w:tc>
        <w:tc>
          <w:tcPr>
            <w:tcW w:w="1705" w:type="dxa"/>
          </w:tcPr>
          <w:p w14:paraId="247B8EEE" w14:textId="77777777" w:rsidR="0008778F" w:rsidRPr="0008778F" w:rsidRDefault="0008778F" w:rsidP="0008778F">
            <w:pPr>
              <w:jc w:val="both"/>
              <w:rPr>
                <w:bCs/>
                <w:color w:val="424242"/>
              </w:rPr>
            </w:pPr>
          </w:p>
        </w:tc>
      </w:tr>
      <w:tr w:rsidR="0008778F" w14:paraId="16B8751A" w14:textId="77777777" w:rsidTr="0008778F">
        <w:tc>
          <w:tcPr>
            <w:tcW w:w="3227" w:type="dxa"/>
          </w:tcPr>
          <w:p w14:paraId="7DCCD1C8" w14:textId="287E2D72" w:rsidR="0008778F" w:rsidRPr="0008778F" w:rsidRDefault="0008778F" w:rsidP="0008778F">
            <w:pPr>
              <w:jc w:val="both"/>
              <w:rPr>
                <w:bCs/>
                <w:color w:val="424242"/>
              </w:rPr>
            </w:pPr>
            <w:r>
              <w:rPr>
                <w:bCs/>
                <w:color w:val="424242"/>
              </w:rPr>
              <w:t>8. Have the procedures for handling cargo, fuel and ballast been agreed?</w:t>
            </w:r>
          </w:p>
        </w:tc>
        <w:tc>
          <w:tcPr>
            <w:tcW w:w="1417" w:type="dxa"/>
          </w:tcPr>
          <w:p w14:paraId="3598CFD5" w14:textId="77777777" w:rsidR="0008778F" w:rsidRPr="0008778F" w:rsidRDefault="0008778F" w:rsidP="0008778F">
            <w:pPr>
              <w:jc w:val="both"/>
              <w:rPr>
                <w:bCs/>
                <w:color w:val="424242"/>
              </w:rPr>
            </w:pPr>
          </w:p>
        </w:tc>
        <w:tc>
          <w:tcPr>
            <w:tcW w:w="1418" w:type="dxa"/>
          </w:tcPr>
          <w:p w14:paraId="4269E0B1" w14:textId="77777777" w:rsidR="0008778F" w:rsidRPr="0008778F" w:rsidRDefault="0008778F" w:rsidP="0008778F">
            <w:pPr>
              <w:jc w:val="both"/>
              <w:rPr>
                <w:bCs/>
                <w:color w:val="424242"/>
              </w:rPr>
            </w:pPr>
          </w:p>
        </w:tc>
        <w:tc>
          <w:tcPr>
            <w:tcW w:w="756" w:type="dxa"/>
          </w:tcPr>
          <w:p w14:paraId="72DDB69F" w14:textId="0BA22BC9" w:rsidR="0008778F" w:rsidRPr="0008778F" w:rsidRDefault="0008778F" w:rsidP="0008778F">
            <w:pPr>
              <w:jc w:val="both"/>
              <w:rPr>
                <w:b/>
                <w:bCs/>
                <w:color w:val="424242"/>
              </w:rPr>
            </w:pPr>
            <w:r>
              <w:rPr>
                <w:b/>
                <w:bCs/>
                <w:color w:val="424242"/>
              </w:rPr>
              <w:t>AR</w:t>
            </w:r>
          </w:p>
        </w:tc>
        <w:tc>
          <w:tcPr>
            <w:tcW w:w="1705" w:type="dxa"/>
          </w:tcPr>
          <w:p w14:paraId="3EB3E72D" w14:textId="77777777" w:rsidR="0008778F" w:rsidRPr="0008778F" w:rsidRDefault="0008778F" w:rsidP="0008778F">
            <w:pPr>
              <w:jc w:val="both"/>
              <w:rPr>
                <w:bCs/>
                <w:color w:val="424242"/>
              </w:rPr>
            </w:pPr>
          </w:p>
        </w:tc>
      </w:tr>
      <w:tr w:rsidR="0008778F" w14:paraId="5321BAE5" w14:textId="77777777" w:rsidTr="0008778F">
        <w:tc>
          <w:tcPr>
            <w:tcW w:w="3227" w:type="dxa"/>
          </w:tcPr>
          <w:p w14:paraId="3D71326C" w14:textId="0D175FD2" w:rsidR="0008778F" w:rsidRPr="0008778F" w:rsidRDefault="0008778F" w:rsidP="0008778F">
            <w:pPr>
              <w:jc w:val="both"/>
              <w:rPr>
                <w:bCs/>
                <w:color w:val="424242"/>
              </w:rPr>
            </w:pPr>
            <w:r>
              <w:rPr>
                <w:bCs/>
                <w:color w:val="424242"/>
              </w:rPr>
              <w:t>9. Have the risks associated with toxic substances in the cargo being handled been identified and understood?</w:t>
            </w:r>
          </w:p>
        </w:tc>
        <w:tc>
          <w:tcPr>
            <w:tcW w:w="1417" w:type="dxa"/>
          </w:tcPr>
          <w:p w14:paraId="3AA83A1E" w14:textId="77777777" w:rsidR="0008778F" w:rsidRPr="0008778F" w:rsidRDefault="0008778F" w:rsidP="0008778F">
            <w:pPr>
              <w:jc w:val="both"/>
              <w:rPr>
                <w:bCs/>
                <w:color w:val="424242"/>
              </w:rPr>
            </w:pPr>
          </w:p>
        </w:tc>
        <w:tc>
          <w:tcPr>
            <w:tcW w:w="1418" w:type="dxa"/>
          </w:tcPr>
          <w:p w14:paraId="62CA656A" w14:textId="77777777" w:rsidR="0008778F" w:rsidRPr="0008778F" w:rsidRDefault="0008778F" w:rsidP="0008778F">
            <w:pPr>
              <w:jc w:val="both"/>
              <w:rPr>
                <w:bCs/>
                <w:color w:val="424242"/>
              </w:rPr>
            </w:pPr>
          </w:p>
        </w:tc>
        <w:tc>
          <w:tcPr>
            <w:tcW w:w="756" w:type="dxa"/>
          </w:tcPr>
          <w:p w14:paraId="09A18F85" w14:textId="77777777" w:rsidR="0008778F" w:rsidRPr="0008778F" w:rsidRDefault="0008778F" w:rsidP="0008778F">
            <w:pPr>
              <w:jc w:val="both"/>
              <w:rPr>
                <w:b/>
                <w:bCs/>
                <w:color w:val="424242"/>
              </w:rPr>
            </w:pPr>
          </w:p>
        </w:tc>
        <w:tc>
          <w:tcPr>
            <w:tcW w:w="1705" w:type="dxa"/>
          </w:tcPr>
          <w:p w14:paraId="160B8609" w14:textId="77777777" w:rsidR="0008778F" w:rsidRPr="0008778F" w:rsidRDefault="0008778F" w:rsidP="0008778F">
            <w:pPr>
              <w:jc w:val="both"/>
              <w:rPr>
                <w:bCs/>
                <w:color w:val="424242"/>
              </w:rPr>
            </w:pPr>
          </w:p>
        </w:tc>
      </w:tr>
      <w:tr w:rsidR="0008778F" w14:paraId="3DCAC8FD" w14:textId="77777777" w:rsidTr="0008778F">
        <w:tc>
          <w:tcPr>
            <w:tcW w:w="3227" w:type="dxa"/>
          </w:tcPr>
          <w:p w14:paraId="500BC2CD" w14:textId="750B44BB" w:rsidR="0008778F" w:rsidRPr="0008778F" w:rsidRDefault="0008778F" w:rsidP="0008778F">
            <w:pPr>
              <w:jc w:val="both"/>
              <w:rPr>
                <w:bCs/>
                <w:color w:val="424242"/>
              </w:rPr>
            </w:pPr>
            <w:r>
              <w:rPr>
                <w:bCs/>
                <w:color w:val="424242"/>
              </w:rPr>
              <w:t>10. Has the procedure for the emergency stopping of the tasks or the operation been agreed?</w:t>
            </w:r>
          </w:p>
        </w:tc>
        <w:tc>
          <w:tcPr>
            <w:tcW w:w="1417" w:type="dxa"/>
          </w:tcPr>
          <w:p w14:paraId="6E3D039E" w14:textId="77777777" w:rsidR="0008778F" w:rsidRPr="0008778F" w:rsidRDefault="0008778F" w:rsidP="0008778F">
            <w:pPr>
              <w:jc w:val="both"/>
              <w:rPr>
                <w:bCs/>
                <w:color w:val="424242"/>
              </w:rPr>
            </w:pPr>
          </w:p>
        </w:tc>
        <w:tc>
          <w:tcPr>
            <w:tcW w:w="1418" w:type="dxa"/>
          </w:tcPr>
          <w:p w14:paraId="35C0B9BD" w14:textId="77777777" w:rsidR="0008778F" w:rsidRPr="0008778F" w:rsidRDefault="0008778F" w:rsidP="0008778F">
            <w:pPr>
              <w:jc w:val="both"/>
              <w:rPr>
                <w:bCs/>
                <w:color w:val="424242"/>
              </w:rPr>
            </w:pPr>
          </w:p>
        </w:tc>
        <w:tc>
          <w:tcPr>
            <w:tcW w:w="756" w:type="dxa"/>
          </w:tcPr>
          <w:p w14:paraId="3DA24C85" w14:textId="4C58ABE6" w:rsidR="0008778F" w:rsidRPr="0008778F" w:rsidRDefault="0008778F" w:rsidP="0008778F">
            <w:pPr>
              <w:jc w:val="both"/>
              <w:rPr>
                <w:b/>
                <w:bCs/>
                <w:color w:val="424242"/>
              </w:rPr>
            </w:pPr>
            <w:r>
              <w:rPr>
                <w:b/>
                <w:bCs/>
                <w:color w:val="424242"/>
              </w:rPr>
              <w:t>A</w:t>
            </w:r>
          </w:p>
        </w:tc>
        <w:tc>
          <w:tcPr>
            <w:tcW w:w="1705" w:type="dxa"/>
          </w:tcPr>
          <w:p w14:paraId="165E6163" w14:textId="77777777" w:rsidR="0008778F" w:rsidRPr="0008778F" w:rsidRDefault="0008778F" w:rsidP="0008778F">
            <w:pPr>
              <w:jc w:val="both"/>
              <w:rPr>
                <w:bCs/>
                <w:color w:val="424242"/>
              </w:rPr>
            </w:pPr>
          </w:p>
        </w:tc>
      </w:tr>
      <w:tr w:rsidR="0008778F" w14:paraId="4FDF9250" w14:textId="77777777" w:rsidTr="0008778F">
        <w:tc>
          <w:tcPr>
            <w:tcW w:w="3227" w:type="dxa"/>
          </w:tcPr>
          <w:p w14:paraId="278D6A54" w14:textId="00C77B0A" w:rsidR="0008778F" w:rsidRPr="0008778F" w:rsidRDefault="0008778F" w:rsidP="0008778F">
            <w:pPr>
              <w:jc w:val="both"/>
              <w:rPr>
                <w:bCs/>
                <w:color w:val="424242"/>
              </w:rPr>
            </w:pPr>
            <w:r>
              <w:rPr>
                <w:bCs/>
                <w:color w:val="424242"/>
              </w:rPr>
              <w:t>11. Are the hoses and the fire-fighting equipment on board in position and ready to be used?</w:t>
            </w:r>
          </w:p>
        </w:tc>
        <w:tc>
          <w:tcPr>
            <w:tcW w:w="1417" w:type="dxa"/>
          </w:tcPr>
          <w:p w14:paraId="7734D8E0" w14:textId="77777777" w:rsidR="0008778F" w:rsidRPr="0008778F" w:rsidRDefault="0008778F" w:rsidP="0008778F">
            <w:pPr>
              <w:jc w:val="both"/>
              <w:rPr>
                <w:bCs/>
                <w:color w:val="424242"/>
              </w:rPr>
            </w:pPr>
          </w:p>
        </w:tc>
        <w:tc>
          <w:tcPr>
            <w:tcW w:w="1418" w:type="dxa"/>
          </w:tcPr>
          <w:p w14:paraId="41710AB4" w14:textId="77777777" w:rsidR="0008778F" w:rsidRPr="0008778F" w:rsidRDefault="0008778F" w:rsidP="0008778F">
            <w:pPr>
              <w:jc w:val="both"/>
              <w:rPr>
                <w:bCs/>
                <w:color w:val="424242"/>
              </w:rPr>
            </w:pPr>
          </w:p>
        </w:tc>
        <w:tc>
          <w:tcPr>
            <w:tcW w:w="756" w:type="dxa"/>
          </w:tcPr>
          <w:p w14:paraId="28B462A6" w14:textId="5FF301A9" w:rsidR="0008778F" w:rsidRPr="0008778F" w:rsidRDefault="00771354" w:rsidP="0008778F">
            <w:pPr>
              <w:jc w:val="both"/>
              <w:rPr>
                <w:b/>
                <w:bCs/>
                <w:color w:val="424242"/>
              </w:rPr>
            </w:pPr>
            <w:r>
              <w:rPr>
                <w:b/>
                <w:bCs/>
                <w:color w:val="424242"/>
              </w:rPr>
              <w:t>R</w:t>
            </w:r>
          </w:p>
        </w:tc>
        <w:tc>
          <w:tcPr>
            <w:tcW w:w="1705" w:type="dxa"/>
          </w:tcPr>
          <w:p w14:paraId="2B394A2E" w14:textId="77777777" w:rsidR="0008778F" w:rsidRPr="0008778F" w:rsidRDefault="0008778F" w:rsidP="0008778F">
            <w:pPr>
              <w:jc w:val="both"/>
              <w:rPr>
                <w:bCs/>
                <w:color w:val="424242"/>
              </w:rPr>
            </w:pPr>
          </w:p>
        </w:tc>
      </w:tr>
      <w:tr w:rsidR="0008778F" w14:paraId="0B91B8C3" w14:textId="77777777" w:rsidTr="0008778F">
        <w:tc>
          <w:tcPr>
            <w:tcW w:w="3227" w:type="dxa"/>
          </w:tcPr>
          <w:p w14:paraId="6FCF3778" w14:textId="0893A716" w:rsidR="0008778F" w:rsidRDefault="0008778F" w:rsidP="0008778F">
            <w:pPr>
              <w:jc w:val="both"/>
              <w:rPr>
                <w:bCs/>
                <w:color w:val="424242"/>
              </w:rPr>
            </w:pPr>
            <w:r>
              <w:rPr>
                <w:bCs/>
                <w:color w:val="424242"/>
              </w:rPr>
              <w:t>12. Are the hoses in good condition, adequate</w:t>
            </w:r>
            <w:r w:rsidR="00771354">
              <w:rPr>
                <w:bCs/>
                <w:color w:val="424242"/>
              </w:rPr>
              <w:t>ly</w:t>
            </w:r>
            <w:r>
              <w:rPr>
                <w:bCs/>
                <w:color w:val="424242"/>
              </w:rPr>
              <w:t xml:space="preserve"> secured </w:t>
            </w:r>
            <w:r>
              <w:rPr>
                <w:bCs/>
                <w:color w:val="424242"/>
              </w:rPr>
              <w:lastRenderedPageBreak/>
              <w:t>and appropriate for the operation?</w:t>
            </w:r>
          </w:p>
        </w:tc>
        <w:tc>
          <w:tcPr>
            <w:tcW w:w="1417" w:type="dxa"/>
          </w:tcPr>
          <w:p w14:paraId="7B8FE1F6" w14:textId="77777777" w:rsidR="0008778F" w:rsidRPr="0008778F" w:rsidRDefault="0008778F" w:rsidP="0008778F">
            <w:pPr>
              <w:jc w:val="both"/>
              <w:rPr>
                <w:bCs/>
                <w:color w:val="424242"/>
              </w:rPr>
            </w:pPr>
          </w:p>
        </w:tc>
        <w:tc>
          <w:tcPr>
            <w:tcW w:w="1418" w:type="dxa"/>
          </w:tcPr>
          <w:p w14:paraId="59DCA5CF" w14:textId="77777777" w:rsidR="0008778F" w:rsidRPr="0008778F" w:rsidRDefault="0008778F" w:rsidP="0008778F">
            <w:pPr>
              <w:jc w:val="both"/>
              <w:rPr>
                <w:bCs/>
                <w:color w:val="424242"/>
              </w:rPr>
            </w:pPr>
          </w:p>
        </w:tc>
        <w:tc>
          <w:tcPr>
            <w:tcW w:w="756" w:type="dxa"/>
          </w:tcPr>
          <w:p w14:paraId="00D1D164" w14:textId="77777777" w:rsidR="0008778F" w:rsidRPr="0008778F" w:rsidRDefault="0008778F" w:rsidP="0008778F">
            <w:pPr>
              <w:jc w:val="both"/>
              <w:rPr>
                <w:b/>
                <w:bCs/>
                <w:color w:val="424242"/>
              </w:rPr>
            </w:pPr>
          </w:p>
        </w:tc>
        <w:tc>
          <w:tcPr>
            <w:tcW w:w="1705" w:type="dxa"/>
          </w:tcPr>
          <w:p w14:paraId="0C5A9EFB" w14:textId="77777777" w:rsidR="0008778F" w:rsidRPr="0008778F" w:rsidRDefault="0008778F" w:rsidP="0008778F">
            <w:pPr>
              <w:jc w:val="both"/>
              <w:rPr>
                <w:bCs/>
                <w:color w:val="424242"/>
              </w:rPr>
            </w:pPr>
          </w:p>
        </w:tc>
      </w:tr>
      <w:tr w:rsidR="0008778F" w14:paraId="269155F9" w14:textId="77777777" w:rsidTr="0008778F">
        <w:tc>
          <w:tcPr>
            <w:tcW w:w="3227" w:type="dxa"/>
          </w:tcPr>
          <w:p w14:paraId="121924B5" w14:textId="118E925C" w:rsidR="0008778F" w:rsidRDefault="0008778F" w:rsidP="0008778F">
            <w:pPr>
              <w:jc w:val="both"/>
              <w:rPr>
                <w:bCs/>
                <w:color w:val="424242"/>
              </w:rPr>
            </w:pPr>
            <w:r>
              <w:rPr>
                <w:bCs/>
                <w:color w:val="424242"/>
              </w:rPr>
              <w:lastRenderedPageBreak/>
              <w:t>13. Are the scupper seals fitted and the drip trays in position?</w:t>
            </w:r>
          </w:p>
        </w:tc>
        <w:tc>
          <w:tcPr>
            <w:tcW w:w="1417" w:type="dxa"/>
          </w:tcPr>
          <w:p w14:paraId="69A1FBC2" w14:textId="77777777" w:rsidR="0008778F" w:rsidRPr="0008778F" w:rsidRDefault="0008778F" w:rsidP="0008778F">
            <w:pPr>
              <w:jc w:val="both"/>
              <w:rPr>
                <w:bCs/>
                <w:color w:val="424242"/>
              </w:rPr>
            </w:pPr>
          </w:p>
        </w:tc>
        <w:tc>
          <w:tcPr>
            <w:tcW w:w="1418" w:type="dxa"/>
          </w:tcPr>
          <w:p w14:paraId="064430AD" w14:textId="77777777" w:rsidR="0008778F" w:rsidRPr="0008778F" w:rsidRDefault="0008778F" w:rsidP="0008778F">
            <w:pPr>
              <w:jc w:val="both"/>
              <w:rPr>
                <w:bCs/>
                <w:color w:val="424242"/>
              </w:rPr>
            </w:pPr>
          </w:p>
        </w:tc>
        <w:tc>
          <w:tcPr>
            <w:tcW w:w="756" w:type="dxa"/>
          </w:tcPr>
          <w:p w14:paraId="010BFF3E" w14:textId="58B655FC" w:rsidR="0008778F" w:rsidRPr="0008778F" w:rsidRDefault="0008778F" w:rsidP="0008778F">
            <w:pPr>
              <w:jc w:val="both"/>
              <w:rPr>
                <w:b/>
                <w:bCs/>
                <w:color w:val="424242"/>
              </w:rPr>
            </w:pPr>
            <w:r>
              <w:rPr>
                <w:b/>
                <w:bCs/>
                <w:color w:val="424242"/>
              </w:rPr>
              <w:t>R</w:t>
            </w:r>
          </w:p>
        </w:tc>
        <w:tc>
          <w:tcPr>
            <w:tcW w:w="1705" w:type="dxa"/>
          </w:tcPr>
          <w:p w14:paraId="444BAF4F" w14:textId="77777777" w:rsidR="0008778F" w:rsidRPr="0008778F" w:rsidRDefault="0008778F" w:rsidP="0008778F">
            <w:pPr>
              <w:jc w:val="both"/>
              <w:rPr>
                <w:bCs/>
                <w:color w:val="424242"/>
              </w:rPr>
            </w:pPr>
          </w:p>
        </w:tc>
      </w:tr>
      <w:tr w:rsidR="0008778F" w14:paraId="02145FFE" w14:textId="77777777" w:rsidTr="0008778F">
        <w:tc>
          <w:tcPr>
            <w:tcW w:w="3227" w:type="dxa"/>
          </w:tcPr>
          <w:p w14:paraId="5D655394" w14:textId="32D4EED0" w:rsidR="0008778F" w:rsidRDefault="0008778F" w:rsidP="00915CD6">
            <w:pPr>
              <w:jc w:val="both"/>
              <w:rPr>
                <w:bCs/>
                <w:color w:val="424242"/>
              </w:rPr>
            </w:pPr>
            <w:r>
              <w:rPr>
                <w:bCs/>
                <w:color w:val="424242"/>
              </w:rPr>
              <w:t xml:space="preserve">14. </w:t>
            </w:r>
            <w:r w:rsidR="00915CD6">
              <w:rPr>
                <w:bCs/>
                <w:color w:val="424242"/>
              </w:rPr>
              <w:t>Are the lines from the manifold that will not be used properly sealed with tightly bolted covers?</w:t>
            </w:r>
          </w:p>
        </w:tc>
        <w:tc>
          <w:tcPr>
            <w:tcW w:w="1417" w:type="dxa"/>
          </w:tcPr>
          <w:p w14:paraId="1344447D" w14:textId="77777777" w:rsidR="0008778F" w:rsidRPr="0008778F" w:rsidRDefault="0008778F" w:rsidP="0008778F">
            <w:pPr>
              <w:jc w:val="both"/>
              <w:rPr>
                <w:bCs/>
                <w:color w:val="424242"/>
              </w:rPr>
            </w:pPr>
          </w:p>
        </w:tc>
        <w:tc>
          <w:tcPr>
            <w:tcW w:w="1418" w:type="dxa"/>
          </w:tcPr>
          <w:p w14:paraId="3D041C38" w14:textId="77777777" w:rsidR="0008778F" w:rsidRPr="0008778F" w:rsidRDefault="0008778F" w:rsidP="0008778F">
            <w:pPr>
              <w:jc w:val="both"/>
              <w:rPr>
                <w:bCs/>
                <w:color w:val="424242"/>
              </w:rPr>
            </w:pPr>
          </w:p>
        </w:tc>
        <w:tc>
          <w:tcPr>
            <w:tcW w:w="756" w:type="dxa"/>
          </w:tcPr>
          <w:p w14:paraId="61BB5BA5" w14:textId="77777777" w:rsidR="0008778F" w:rsidRDefault="0008778F" w:rsidP="0008778F">
            <w:pPr>
              <w:jc w:val="both"/>
              <w:rPr>
                <w:b/>
                <w:bCs/>
                <w:color w:val="424242"/>
              </w:rPr>
            </w:pPr>
          </w:p>
        </w:tc>
        <w:tc>
          <w:tcPr>
            <w:tcW w:w="1705" w:type="dxa"/>
          </w:tcPr>
          <w:p w14:paraId="6BB7B7D5" w14:textId="77777777" w:rsidR="0008778F" w:rsidRPr="0008778F" w:rsidRDefault="0008778F" w:rsidP="0008778F">
            <w:pPr>
              <w:jc w:val="both"/>
              <w:rPr>
                <w:bCs/>
                <w:color w:val="424242"/>
              </w:rPr>
            </w:pPr>
          </w:p>
        </w:tc>
      </w:tr>
      <w:tr w:rsidR="00915CD6" w14:paraId="05EED0DD" w14:textId="77777777" w:rsidTr="0008778F">
        <w:tc>
          <w:tcPr>
            <w:tcW w:w="3227" w:type="dxa"/>
          </w:tcPr>
          <w:p w14:paraId="69A73B3A" w14:textId="35CF6163" w:rsidR="00915CD6" w:rsidRDefault="00915CD6" w:rsidP="00915CD6">
            <w:pPr>
              <w:jc w:val="both"/>
              <w:rPr>
                <w:bCs/>
                <w:color w:val="424242"/>
              </w:rPr>
            </w:pPr>
            <w:r>
              <w:rPr>
                <w:bCs/>
                <w:color w:val="424242"/>
              </w:rPr>
              <w:t>15. Are the sea valves and discharge valves not being used closed and visibly secured?</w:t>
            </w:r>
          </w:p>
        </w:tc>
        <w:tc>
          <w:tcPr>
            <w:tcW w:w="1417" w:type="dxa"/>
          </w:tcPr>
          <w:p w14:paraId="4F980D64" w14:textId="77777777" w:rsidR="00915CD6" w:rsidRPr="0008778F" w:rsidRDefault="00915CD6" w:rsidP="0008778F">
            <w:pPr>
              <w:jc w:val="both"/>
              <w:rPr>
                <w:bCs/>
                <w:color w:val="424242"/>
              </w:rPr>
            </w:pPr>
          </w:p>
        </w:tc>
        <w:tc>
          <w:tcPr>
            <w:tcW w:w="1418" w:type="dxa"/>
          </w:tcPr>
          <w:p w14:paraId="17468FB2" w14:textId="77777777" w:rsidR="00915CD6" w:rsidRPr="0008778F" w:rsidRDefault="00915CD6" w:rsidP="0008778F">
            <w:pPr>
              <w:jc w:val="both"/>
              <w:rPr>
                <w:bCs/>
                <w:color w:val="424242"/>
              </w:rPr>
            </w:pPr>
          </w:p>
        </w:tc>
        <w:tc>
          <w:tcPr>
            <w:tcW w:w="756" w:type="dxa"/>
          </w:tcPr>
          <w:p w14:paraId="09035564" w14:textId="77777777" w:rsidR="00915CD6" w:rsidRDefault="00915CD6" w:rsidP="0008778F">
            <w:pPr>
              <w:jc w:val="both"/>
              <w:rPr>
                <w:b/>
                <w:bCs/>
                <w:color w:val="424242"/>
              </w:rPr>
            </w:pPr>
          </w:p>
        </w:tc>
        <w:tc>
          <w:tcPr>
            <w:tcW w:w="1705" w:type="dxa"/>
          </w:tcPr>
          <w:p w14:paraId="5FEF99DE" w14:textId="77777777" w:rsidR="00915CD6" w:rsidRPr="0008778F" w:rsidRDefault="00915CD6" w:rsidP="0008778F">
            <w:pPr>
              <w:jc w:val="both"/>
              <w:rPr>
                <w:bCs/>
                <w:color w:val="424242"/>
              </w:rPr>
            </w:pPr>
          </w:p>
        </w:tc>
      </w:tr>
      <w:tr w:rsidR="00915CD6" w14:paraId="0FDB66F4" w14:textId="77777777" w:rsidTr="0008778F">
        <w:tc>
          <w:tcPr>
            <w:tcW w:w="3227" w:type="dxa"/>
          </w:tcPr>
          <w:p w14:paraId="33694384" w14:textId="6F094587" w:rsidR="00915CD6" w:rsidRDefault="00915CD6" w:rsidP="00915CD6">
            <w:pPr>
              <w:jc w:val="both"/>
              <w:rPr>
                <w:bCs/>
                <w:color w:val="424242"/>
              </w:rPr>
            </w:pPr>
            <w:r>
              <w:rPr>
                <w:bCs/>
                <w:color w:val="424242"/>
              </w:rPr>
              <w:t>16. Are all cargo and fuel tank hatches closed?</w:t>
            </w:r>
          </w:p>
        </w:tc>
        <w:tc>
          <w:tcPr>
            <w:tcW w:w="1417" w:type="dxa"/>
          </w:tcPr>
          <w:p w14:paraId="684FFEC9" w14:textId="77777777" w:rsidR="00915CD6" w:rsidRPr="0008778F" w:rsidRDefault="00915CD6" w:rsidP="0008778F">
            <w:pPr>
              <w:jc w:val="both"/>
              <w:rPr>
                <w:bCs/>
                <w:color w:val="424242"/>
              </w:rPr>
            </w:pPr>
          </w:p>
        </w:tc>
        <w:tc>
          <w:tcPr>
            <w:tcW w:w="1418" w:type="dxa"/>
          </w:tcPr>
          <w:p w14:paraId="5FEE4B12" w14:textId="77777777" w:rsidR="00915CD6" w:rsidRPr="0008778F" w:rsidRDefault="00915CD6" w:rsidP="0008778F">
            <w:pPr>
              <w:jc w:val="both"/>
              <w:rPr>
                <w:bCs/>
                <w:color w:val="424242"/>
              </w:rPr>
            </w:pPr>
          </w:p>
        </w:tc>
        <w:tc>
          <w:tcPr>
            <w:tcW w:w="756" w:type="dxa"/>
          </w:tcPr>
          <w:p w14:paraId="53C2DA83" w14:textId="77777777" w:rsidR="00915CD6" w:rsidRDefault="00915CD6" w:rsidP="0008778F">
            <w:pPr>
              <w:jc w:val="both"/>
              <w:rPr>
                <w:b/>
                <w:bCs/>
                <w:color w:val="424242"/>
              </w:rPr>
            </w:pPr>
          </w:p>
        </w:tc>
        <w:tc>
          <w:tcPr>
            <w:tcW w:w="1705" w:type="dxa"/>
          </w:tcPr>
          <w:p w14:paraId="7545BFC9" w14:textId="77777777" w:rsidR="00915CD6" w:rsidRPr="0008778F" w:rsidRDefault="00915CD6" w:rsidP="0008778F">
            <w:pPr>
              <w:jc w:val="both"/>
              <w:rPr>
                <w:bCs/>
                <w:color w:val="424242"/>
              </w:rPr>
            </w:pPr>
          </w:p>
        </w:tc>
      </w:tr>
      <w:tr w:rsidR="00915CD6" w14:paraId="169B3B20" w14:textId="77777777" w:rsidTr="0008778F">
        <w:tc>
          <w:tcPr>
            <w:tcW w:w="3227" w:type="dxa"/>
          </w:tcPr>
          <w:p w14:paraId="6FAE01F6" w14:textId="68F28A66" w:rsidR="00915CD6" w:rsidRDefault="00915CD6" w:rsidP="00915CD6">
            <w:pPr>
              <w:jc w:val="both"/>
              <w:rPr>
                <w:bCs/>
                <w:color w:val="424242"/>
              </w:rPr>
            </w:pPr>
            <w:r>
              <w:rPr>
                <w:bCs/>
                <w:color w:val="424242"/>
              </w:rPr>
              <w:t>17. Is the agreed tank ventilation system being used?</w:t>
            </w:r>
          </w:p>
        </w:tc>
        <w:tc>
          <w:tcPr>
            <w:tcW w:w="1417" w:type="dxa"/>
          </w:tcPr>
          <w:p w14:paraId="018E36AD" w14:textId="77777777" w:rsidR="00915CD6" w:rsidRPr="0008778F" w:rsidRDefault="00915CD6" w:rsidP="0008778F">
            <w:pPr>
              <w:jc w:val="both"/>
              <w:rPr>
                <w:bCs/>
                <w:color w:val="424242"/>
              </w:rPr>
            </w:pPr>
          </w:p>
        </w:tc>
        <w:tc>
          <w:tcPr>
            <w:tcW w:w="1418" w:type="dxa"/>
          </w:tcPr>
          <w:p w14:paraId="47D44B83" w14:textId="77777777" w:rsidR="00915CD6" w:rsidRPr="0008778F" w:rsidRDefault="00915CD6" w:rsidP="0008778F">
            <w:pPr>
              <w:jc w:val="both"/>
              <w:rPr>
                <w:bCs/>
                <w:color w:val="424242"/>
              </w:rPr>
            </w:pPr>
          </w:p>
        </w:tc>
        <w:tc>
          <w:tcPr>
            <w:tcW w:w="756" w:type="dxa"/>
          </w:tcPr>
          <w:p w14:paraId="3661B111" w14:textId="3BB460FE" w:rsidR="00915CD6" w:rsidRDefault="00915CD6" w:rsidP="0008778F">
            <w:pPr>
              <w:jc w:val="both"/>
              <w:rPr>
                <w:b/>
                <w:bCs/>
                <w:color w:val="424242"/>
              </w:rPr>
            </w:pPr>
            <w:r>
              <w:rPr>
                <w:b/>
                <w:bCs/>
                <w:color w:val="424242"/>
              </w:rPr>
              <w:t>AR</w:t>
            </w:r>
          </w:p>
        </w:tc>
        <w:tc>
          <w:tcPr>
            <w:tcW w:w="1705" w:type="dxa"/>
          </w:tcPr>
          <w:p w14:paraId="5CD29B43" w14:textId="77777777" w:rsidR="00915CD6" w:rsidRPr="0008778F" w:rsidRDefault="00915CD6" w:rsidP="0008778F">
            <w:pPr>
              <w:jc w:val="both"/>
              <w:rPr>
                <w:bCs/>
                <w:color w:val="424242"/>
              </w:rPr>
            </w:pPr>
          </w:p>
        </w:tc>
      </w:tr>
      <w:tr w:rsidR="00915CD6" w14:paraId="47B10913" w14:textId="77777777" w:rsidTr="0008778F">
        <w:tc>
          <w:tcPr>
            <w:tcW w:w="3227" w:type="dxa"/>
          </w:tcPr>
          <w:p w14:paraId="0AC64C89" w14:textId="4371847E" w:rsidR="00915CD6" w:rsidRDefault="00915CD6" w:rsidP="00915CD6">
            <w:pPr>
              <w:jc w:val="both"/>
              <w:rPr>
                <w:bCs/>
                <w:color w:val="424242"/>
              </w:rPr>
            </w:pPr>
            <w:r>
              <w:rPr>
                <w:bCs/>
                <w:color w:val="424242"/>
              </w:rPr>
              <w:t>18. Has the operation of the pressure and high speed emptying valves been checked?</w:t>
            </w:r>
          </w:p>
        </w:tc>
        <w:tc>
          <w:tcPr>
            <w:tcW w:w="1417" w:type="dxa"/>
          </w:tcPr>
          <w:p w14:paraId="7472CD5A" w14:textId="77777777" w:rsidR="00915CD6" w:rsidRPr="0008778F" w:rsidRDefault="00915CD6" w:rsidP="0008778F">
            <w:pPr>
              <w:jc w:val="both"/>
              <w:rPr>
                <w:bCs/>
                <w:color w:val="424242"/>
              </w:rPr>
            </w:pPr>
          </w:p>
        </w:tc>
        <w:tc>
          <w:tcPr>
            <w:tcW w:w="1418" w:type="dxa"/>
          </w:tcPr>
          <w:p w14:paraId="733CEEA0" w14:textId="77777777" w:rsidR="00915CD6" w:rsidRPr="0008778F" w:rsidRDefault="00915CD6" w:rsidP="0008778F">
            <w:pPr>
              <w:jc w:val="both"/>
              <w:rPr>
                <w:bCs/>
                <w:color w:val="424242"/>
              </w:rPr>
            </w:pPr>
          </w:p>
        </w:tc>
        <w:tc>
          <w:tcPr>
            <w:tcW w:w="756" w:type="dxa"/>
          </w:tcPr>
          <w:p w14:paraId="039B76ED" w14:textId="77777777" w:rsidR="00915CD6" w:rsidRDefault="00915CD6" w:rsidP="0008778F">
            <w:pPr>
              <w:jc w:val="both"/>
              <w:rPr>
                <w:b/>
                <w:bCs/>
                <w:color w:val="424242"/>
              </w:rPr>
            </w:pPr>
          </w:p>
        </w:tc>
        <w:tc>
          <w:tcPr>
            <w:tcW w:w="1705" w:type="dxa"/>
          </w:tcPr>
          <w:p w14:paraId="7E2E0CE1" w14:textId="77777777" w:rsidR="00915CD6" w:rsidRPr="0008778F" w:rsidRDefault="00915CD6" w:rsidP="0008778F">
            <w:pPr>
              <w:jc w:val="both"/>
              <w:rPr>
                <w:bCs/>
                <w:color w:val="424242"/>
              </w:rPr>
            </w:pPr>
          </w:p>
        </w:tc>
      </w:tr>
      <w:tr w:rsidR="00915CD6" w14:paraId="07E544F8" w14:textId="77777777" w:rsidTr="0008778F">
        <w:tc>
          <w:tcPr>
            <w:tcW w:w="3227" w:type="dxa"/>
          </w:tcPr>
          <w:p w14:paraId="3257B8F7" w14:textId="1441AB5A" w:rsidR="00915CD6" w:rsidRDefault="00915CD6" w:rsidP="00915CD6">
            <w:pPr>
              <w:jc w:val="both"/>
              <w:rPr>
                <w:bCs/>
                <w:color w:val="424242"/>
              </w:rPr>
            </w:pPr>
            <w:r>
              <w:rPr>
                <w:bCs/>
                <w:color w:val="424242"/>
              </w:rPr>
              <w:t>19. Are the hand-held torches of the approved type?</w:t>
            </w:r>
          </w:p>
        </w:tc>
        <w:tc>
          <w:tcPr>
            <w:tcW w:w="1417" w:type="dxa"/>
          </w:tcPr>
          <w:p w14:paraId="6A5FA9A7" w14:textId="77777777" w:rsidR="00915CD6" w:rsidRPr="0008778F" w:rsidRDefault="00915CD6" w:rsidP="0008778F">
            <w:pPr>
              <w:jc w:val="both"/>
              <w:rPr>
                <w:bCs/>
                <w:color w:val="424242"/>
              </w:rPr>
            </w:pPr>
          </w:p>
        </w:tc>
        <w:tc>
          <w:tcPr>
            <w:tcW w:w="1418" w:type="dxa"/>
          </w:tcPr>
          <w:p w14:paraId="72FC6845" w14:textId="77777777" w:rsidR="00915CD6" w:rsidRPr="0008778F" w:rsidRDefault="00915CD6" w:rsidP="0008778F">
            <w:pPr>
              <w:jc w:val="both"/>
              <w:rPr>
                <w:bCs/>
                <w:color w:val="424242"/>
              </w:rPr>
            </w:pPr>
          </w:p>
        </w:tc>
        <w:tc>
          <w:tcPr>
            <w:tcW w:w="756" w:type="dxa"/>
          </w:tcPr>
          <w:p w14:paraId="583921E4" w14:textId="77777777" w:rsidR="00915CD6" w:rsidRDefault="00915CD6" w:rsidP="0008778F">
            <w:pPr>
              <w:jc w:val="both"/>
              <w:rPr>
                <w:b/>
                <w:bCs/>
                <w:color w:val="424242"/>
              </w:rPr>
            </w:pPr>
          </w:p>
        </w:tc>
        <w:tc>
          <w:tcPr>
            <w:tcW w:w="1705" w:type="dxa"/>
          </w:tcPr>
          <w:p w14:paraId="22D6075D" w14:textId="77777777" w:rsidR="00915CD6" w:rsidRPr="0008778F" w:rsidRDefault="00915CD6" w:rsidP="0008778F">
            <w:pPr>
              <w:jc w:val="both"/>
              <w:rPr>
                <w:bCs/>
                <w:color w:val="424242"/>
              </w:rPr>
            </w:pPr>
          </w:p>
        </w:tc>
      </w:tr>
      <w:tr w:rsidR="00915CD6" w14:paraId="2ADBD965" w14:textId="77777777" w:rsidTr="0008778F">
        <w:tc>
          <w:tcPr>
            <w:tcW w:w="3227" w:type="dxa"/>
          </w:tcPr>
          <w:p w14:paraId="043F5C59" w14:textId="62AC686D" w:rsidR="00915CD6" w:rsidRDefault="00915CD6" w:rsidP="00915CD6">
            <w:pPr>
              <w:jc w:val="both"/>
              <w:rPr>
                <w:bCs/>
                <w:color w:val="424242"/>
              </w:rPr>
            </w:pPr>
            <w:r>
              <w:rPr>
                <w:bCs/>
                <w:color w:val="424242"/>
              </w:rPr>
              <w:t>20. Is the VHF/UHF radio equipment of the approved type?</w:t>
            </w:r>
          </w:p>
        </w:tc>
        <w:tc>
          <w:tcPr>
            <w:tcW w:w="1417" w:type="dxa"/>
          </w:tcPr>
          <w:p w14:paraId="0DC669F9" w14:textId="77777777" w:rsidR="00915CD6" w:rsidRPr="0008778F" w:rsidRDefault="00915CD6" w:rsidP="0008778F">
            <w:pPr>
              <w:jc w:val="both"/>
              <w:rPr>
                <w:bCs/>
                <w:color w:val="424242"/>
              </w:rPr>
            </w:pPr>
          </w:p>
        </w:tc>
        <w:tc>
          <w:tcPr>
            <w:tcW w:w="1418" w:type="dxa"/>
          </w:tcPr>
          <w:p w14:paraId="0FDC2C4F" w14:textId="77777777" w:rsidR="00915CD6" w:rsidRPr="0008778F" w:rsidRDefault="00915CD6" w:rsidP="0008778F">
            <w:pPr>
              <w:jc w:val="both"/>
              <w:rPr>
                <w:bCs/>
                <w:color w:val="424242"/>
              </w:rPr>
            </w:pPr>
          </w:p>
        </w:tc>
        <w:tc>
          <w:tcPr>
            <w:tcW w:w="756" w:type="dxa"/>
          </w:tcPr>
          <w:p w14:paraId="0C9C84AE" w14:textId="77777777" w:rsidR="00915CD6" w:rsidRDefault="00915CD6" w:rsidP="0008778F">
            <w:pPr>
              <w:jc w:val="both"/>
              <w:rPr>
                <w:b/>
                <w:bCs/>
                <w:color w:val="424242"/>
              </w:rPr>
            </w:pPr>
          </w:p>
        </w:tc>
        <w:tc>
          <w:tcPr>
            <w:tcW w:w="1705" w:type="dxa"/>
          </w:tcPr>
          <w:p w14:paraId="6B9AC09B" w14:textId="77777777" w:rsidR="00915CD6" w:rsidRPr="0008778F" w:rsidRDefault="00915CD6" w:rsidP="0008778F">
            <w:pPr>
              <w:jc w:val="both"/>
              <w:rPr>
                <w:bCs/>
                <w:color w:val="424242"/>
              </w:rPr>
            </w:pPr>
          </w:p>
        </w:tc>
      </w:tr>
      <w:tr w:rsidR="00915CD6" w14:paraId="47F6F69D" w14:textId="77777777" w:rsidTr="0008778F">
        <w:tc>
          <w:tcPr>
            <w:tcW w:w="3227" w:type="dxa"/>
          </w:tcPr>
          <w:p w14:paraId="006A8D38" w14:textId="7A466CD5" w:rsidR="00915CD6" w:rsidRDefault="00915CD6" w:rsidP="00771354">
            <w:pPr>
              <w:jc w:val="both"/>
              <w:rPr>
                <w:bCs/>
                <w:color w:val="424242"/>
              </w:rPr>
            </w:pPr>
            <w:r>
              <w:rPr>
                <w:bCs/>
                <w:color w:val="424242"/>
              </w:rPr>
              <w:t xml:space="preserve">21. Are the main radio transmission aerials </w:t>
            </w:r>
            <w:r w:rsidR="00771354">
              <w:rPr>
                <w:bCs/>
                <w:color w:val="424242"/>
              </w:rPr>
              <w:t xml:space="preserve">ashore </w:t>
            </w:r>
            <w:r>
              <w:rPr>
                <w:bCs/>
                <w:color w:val="424242"/>
              </w:rPr>
              <w:t>and the radar switched off?</w:t>
            </w:r>
          </w:p>
        </w:tc>
        <w:tc>
          <w:tcPr>
            <w:tcW w:w="1417" w:type="dxa"/>
          </w:tcPr>
          <w:p w14:paraId="12B8437C" w14:textId="77777777" w:rsidR="00915CD6" w:rsidRPr="0008778F" w:rsidRDefault="00915CD6" w:rsidP="0008778F">
            <w:pPr>
              <w:jc w:val="both"/>
              <w:rPr>
                <w:bCs/>
                <w:color w:val="424242"/>
              </w:rPr>
            </w:pPr>
          </w:p>
        </w:tc>
        <w:tc>
          <w:tcPr>
            <w:tcW w:w="1418" w:type="dxa"/>
          </w:tcPr>
          <w:p w14:paraId="4201B0FB" w14:textId="77777777" w:rsidR="00915CD6" w:rsidRPr="0008778F" w:rsidRDefault="00915CD6" w:rsidP="0008778F">
            <w:pPr>
              <w:jc w:val="both"/>
              <w:rPr>
                <w:bCs/>
                <w:color w:val="424242"/>
              </w:rPr>
            </w:pPr>
          </w:p>
        </w:tc>
        <w:tc>
          <w:tcPr>
            <w:tcW w:w="756" w:type="dxa"/>
          </w:tcPr>
          <w:p w14:paraId="55EF76B8" w14:textId="77777777" w:rsidR="00915CD6" w:rsidRDefault="00915CD6" w:rsidP="0008778F">
            <w:pPr>
              <w:jc w:val="both"/>
              <w:rPr>
                <w:b/>
                <w:bCs/>
                <w:color w:val="424242"/>
              </w:rPr>
            </w:pPr>
          </w:p>
        </w:tc>
        <w:tc>
          <w:tcPr>
            <w:tcW w:w="1705" w:type="dxa"/>
          </w:tcPr>
          <w:p w14:paraId="5EAA57CB" w14:textId="77777777" w:rsidR="00915CD6" w:rsidRPr="0008778F" w:rsidRDefault="00915CD6" w:rsidP="0008778F">
            <w:pPr>
              <w:jc w:val="both"/>
              <w:rPr>
                <w:bCs/>
                <w:color w:val="424242"/>
              </w:rPr>
            </w:pPr>
          </w:p>
        </w:tc>
      </w:tr>
      <w:tr w:rsidR="00915CD6" w14:paraId="2DDCD1B6" w14:textId="77777777" w:rsidTr="0008778F">
        <w:tc>
          <w:tcPr>
            <w:tcW w:w="3227" w:type="dxa"/>
          </w:tcPr>
          <w:p w14:paraId="4A88092B" w14:textId="0C136071" w:rsidR="00915CD6" w:rsidRDefault="00915CD6" w:rsidP="00915CD6">
            <w:pPr>
              <w:jc w:val="both"/>
              <w:rPr>
                <w:bCs/>
                <w:color w:val="424242"/>
              </w:rPr>
            </w:pPr>
            <w:r>
              <w:rPr>
                <w:bCs/>
                <w:color w:val="424242"/>
              </w:rPr>
              <w:t>22. Are the electric cables disconnected on portable electrical equipment?</w:t>
            </w:r>
          </w:p>
        </w:tc>
        <w:tc>
          <w:tcPr>
            <w:tcW w:w="1417" w:type="dxa"/>
          </w:tcPr>
          <w:p w14:paraId="5FD49614" w14:textId="77777777" w:rsidR="00915CD6" w:rsidRPr="0008778F" w:rsidRDefault="00915CD6" w:rsidP="0008778F">
            <w:pPr>
              <w:jc w:val="both"/>
              <w:rPr>
                <w:bCs/>
                <w:color w:val="424242"/>
              </w:rPr>
            </w:pPr>
          </w:p>
        </w:tc>
        <w:tc>
          <w:tcPr>
            <w:tcW w:w="1418" w:type="dxa"/>
          </w:tcPr>
          <w:p w14:paraId="798E66D6" w14:textId="77777777" w:rsidR="00915CD6" w:rsidRPr="0008778F" w:rsidRDefault="00915CD6" w:rsidP="0008778F">
            <w:pPr>
              <w:jc w:val="both"/>
              <w:rPr>
                <w:bCs/>
                <w:color w:val="424242"/>
              </w:rPr>
            </w:pPr>
          </w:p>
        </w:tc>
        <w:tc>
          <w:tcPr>
            <w:tcW w:w="756" w:type="dxa"/>
          </w:tcPr>
          <w:p w14:paraId="670C1D52" w14:textId="77777777" w:rsidR="00915CD6" w:rsidRDefault="00915CD6" w:rsidP="0008778F">
            <w:pPr>
              <w:jc w:val="both"/>
              <w:rPr>
                <w:b/>
                <w:bCs/>
                <w:color w:val="424242"/>
              </w:rPr>
            </w:pPr>
          </w:p>
        </w:tc>
        <w:tc>
          <w:tcPr>
            <w:tcW w:w="1705" w:type="dxa"/>
          </w:tcPr>
          <w:p w14:paraId="56CDBD1C" w14:textId="77777777" w:rsidR="00915CD6" w:rsidRPr="0008778F" w:rsidRDefault="00915CD6" w:rsidP="0008778F">
            <w:pPr>
              <w:jc w:val="both"/>
              <w:rPr>
                <w:bCs/>
                <w:color w:val="424242"/>
              </w:rPr>
            </w:pPr>
          </w:p>
        </w:tc>
      </w:tr>
      <w:tr w:rsidR="00915CD6" w14:paraId="3D6589FF" w14:textId="77777777" w:rsidTr="0008778F">
        <w:tc>
          <w:tcPr>
            <w:tcW w:w="3227" w:type="dxa"/>
          </w:tcPr>
          <w:p w14:paraId="583D98E9" w14:textId="3A099D88" w:rsidR="00915CD6" w:rsidRDefault="00915CD6" w:rsidP="00771354">
            <w:pPr>
              <w:jc w:val="both"/>
              <w:rPr>
                <w:bCs/>
                <w:color w:val="424242"/>
              </w:rPr>
            </w:pPr>
            <w:r>
              <w:rPr>
                <w:bCs/>
                <w:color w:val="424242"/>
              </w:rPr>
              <w:t xml:space="preserve">23. Are all </w:t>
            </w:r>
            <w:r w:rsidR="00771354">
              <w:rPr>
                <w:bCs/>
                <w:color w:val="424242"/>
              </w:rPr>
              <w:t>hatches</w:t>
            </w:r>
            <w:r>
              <w:rPr>
                <w:bCs/>
                <w:color w:val="424242"/>
              </w:rPr>
              <w:t xml:space="preserve"> leading to the exterior and the skylights in the superstructure closed?</w:t>
            </w:r>
          </w:p>
        </w:tc>
        <w:tc>
          <w:tcPr>
            <w:tcW w:w="1417" w:type="dxa"/>
          </w:tcPr>
          <w:p w14:paraId="4E1FF780" w14:textId="77777777" w:rsidR="00915CD6" w:rsidRPr="0008778F" w:rsidRDefault="00915CD6" w:rsidP="0008778F">
            <w:pPr>
              <w:jc w:val="both"/>
              <w:rPr>
                <w:bCs/>
                <w:color w:val="424242"/>
              </w:rPr>
            </w:pPr>
          </w:p>
        </w:tc>
        <w:tc>
          <w:tcPr>
            <w:tcW w:w="1418" w:type="dxa"/>
          </w:tcPr>
          <w:p w14:paraId="3B66CB5B" w14:textId="77777777" w:rsidR="00915CD6" w:rsidRPr="0008778F" w:rsidRDefault="00915CD6" w:rsidP="0008778F">
            <w:pPr>
              <w:jc w:val="both"/>
              <w:rPr>
                <w:bCs/>
                <w:color w:val="424242"/>
              </w:rPr>
            </w:pPr>
          </w:p>
        </w:tc>
        <w:tc>
          <w:tcPr>
            <w:tcW w:w="756" w:type="dxa"/>
          </w:tcPr>
          <w:p w14:paraId="71944470" w14:textId="303E32F1" w:rsidR="00915CD6" w:rsidRDefault="00915CD6" w:rsidP="0008778F">
            <w:pPr>
              <w:jc w:val="both"/>
              <w:rPr>
                <w:b/>
                <w:bCs/>
                <w:color w:val="424242"/>
              </w:rPr>
            </w:pPr>
            <w:r>
              <w:rPr>
                <w:b/>
                <w:bCs/>
                <w:color w:val="424242"/>
              </w:rPr>
              <w:t>R</w:t>
            </w:r>
          </w:p>
        </w:tc>
        <w:tc>
          <w:tcPr>
            <w:tcW w:w="1705" w:type="dxa"/>
          </w:tcPr>
          <w:p w14:paraId="6012697B" w14:textId="77777777" w:rsidR="00915CD6" w:rsidRPr="0008778F" w:rsidRDefault="00915CD6" w:rsidP="0008778F">
            <w:pPr>
              <w:jc w:val="both"/>
              <w:rPr>
                <w:bCs/>
                <w:color w:val="424242"/>
              </w:rPr>
            </w:pPr>
          </w:p>
        </w:tc>
      </w:tr>
      <w:tr w:rsidR="00915CD6" w14:paraId="77F2BA8E" w14:textId="77777777" w:rsidTr="0008778F">
        <w:tc>
          <w:tcPr>
            <w:tcW w:w="3227" w:type="dxa"/>
          </w:tcPr>
          <w:p w14:paraId="1A1FF436" w14:textId="30E7308C" w:rsidR="00915CD6" w:rsidRDefault="00915CD6" w:rsidP="00915CD6">
            <w:pPr>
              <w:jc w:val="both"/>
              <w:rPr>
                <w:bCs/>
                <w:color w:val="424242"/>
              </w:rPr>
            </w:pPr>
            <w:r>
              <w:rPr>
                <w:bCs/>
                <w:color w:val="424242"/>
              </w:rPr>
              <w:t>24. Are all portable A/C units (installed in the windows) disconnected?</w:t>
            </w:r>
          </w:p>
        </w:tc>
        <w:tc>
          <w:tcPr>
            <w:tcW w:w="1417" w:type="dxa"/>
          </w:tcPr>
          <w:p w14:paraId="56E88100" w14:textId="77777777" w:rsidR="00915CD6" w:rsidRPr="0008778F" w:rsidRDefault="00915CD6" w:rsidP="0008778F">
            <w:pPr>
              <w:jc w:val="both"/>
              <w:rPr>
                <w:bCs/>
                <w:color w:val="424242"/>
              </w:rPr>
            </w:pPr>
          </w:p>
        </w:tc>
        <w:tc>
          <w:tcPr>
            <w:tcW w:w="1418" w:type="dxa"/>
          </w:tcPr>
          <w:p w14:paraId="30A9BE7C" w14:textId="77777777" w:rsidR="00915CD6" w:rsidRPr="0008778F" w:rsidRDefault="00915CD6" w:rsidP="0008778F">
            <w:pPr>
              <w:jc w:val="both"/>
              <w:rPr>
                <w:bCs/>
                <w:color w:val="424242"/>
              </w:rPr>
            </w:pPr>
          </w:p>
        </w:tc>
        <w:tc>
          <w:tcPr>
            <w:tcW w:w="756" w:type="dxa"/>
          </w:tcPr>
          <w:p w14:paraId="7AFD5A95" w14:textId="77777777" w:rsidR="00915CD6" w:rsidRDefault="00915CD6" w:rsidP="0008778F">
            <w:pPr>
              <w:jc w:val="both"/>
              <w:rPr>
                <w:b/>
                <w:bCs/>
                <w:color w:val="424242"/>
              </w:rPr>
            </w:pPr>
          </w:p>
        </w:tc>
        <w:tc>
          <w:tcPr>
            <w:tcW w:w="1705" w:type="dxa"/>
          </w:tcPr>
          <w:p w14:paraId="64890787" w14:textId="77777777" w:rsidR="00915CD6" w:rsidRPr="0008778F" w:rsidRDefault="00915CD6" w:rsidP="0008778F">
            <w:pPr>
              <w:jc w:val="both"/>
              <w:rPr>
                <w:bCs/>
                <w:color w:val="424242"/>
              </w:rPr>
            </w:pPr>
          </w:p>
        </w:tc>
      </w:tr>
      <w:tr w:rsidR="00915CD6" w14:paraId="509F5207" w14:textId="77777777" w:rsidTr="0008778F">
        <w:tc>
          <w:tcPr>
            <w:tcW w:w="3227" w:type="dxa"/>
          </w:tcPr>
          <w:p w14:paraId="5C82491E" w14:textId="74841DF9" w:rsidR="00915CD6" w:rsidRDefault="00915CD6" w:rsidP="00915CD6">
            <w:pPr>
              <w:jc w:val="both"/>
              <w:rPr>
                <w:bCs/>
                <w:color w:val="424242"/>
              </w:rPr>
            </w:pPr>
            <w:r>
              <w:rPr>
                <w:bCs/>
                <w:color w:val="424242"/>
              </w:rPr>
              <w:t>25.  Are those A/C ventilations that allow vapour from the cargo to enter closed?</w:t>
            </w:r>
          </w:p>
        </w:tc>
        <w:tc>
          <w:tcPr>
            <w:tcW w:w="1417" w:type="dxa"/>
          </w:tcPr>
          <w:p w14:paraId="0D3BF651" w14:textId="77777777" w:rsidR="00915CD6" w:rsidRPr="0008778F" w:rsidRDefault="00915CD6" w:rsidP="0008778F">
            <w:pPr>
              <w:jc w:val="both"/>
              <w:rPr>
                <w:bCs/>
                <w:color w:val="424242"/>
              </w:rPr>
            </w:pPr>
          </w:p>
        </w:tc>
        <w:tc>
          <w:tcPr>
            <w:tcW w:w="1418" w:type="dxa"/>
          </w:tcPr>
          <w:p w14:paraId="506542EA" w14:textId="77777777" w:rsidR="00915CD6" w:rsidRPr="0008778F" w:rsidRDefault="00915CD6" w:rsidP="0008778F">
            <w:pPr>
              <w:jc w:val="both"/>
              <w:rPr>
                <w:bCs/>
                <w:color w:val="424242"/>
              </w:rPr>
            </w:pPr>
          </w:p>
        </w:tc>
        <w:tc>
          <w:tcPr>
            <w:tcW w:w="756" w:type="dxa"/>
          </w:tcPr>
          <w:p w14:paraId="57C4DB68" w14:textId="77777777" w:rsidR="00915CD6" w:rsidRDefault="00915CD6" w:rsidP="0008778F">
            <w:pPr>
              <w:jc w:val="both"/>
              <w:rPr>
                <w:b/>
                <w:bCs/>
                <w:color w:val="424242"/>
              </w:rPr>
            </w:pPr>
          </w:p>
        </w:tc>
        <w:tc>
          <w:tcPr>
            <w:tcW w:w="1705" w:type="dxa"/>
          </w:tcPr>
          <w:p w14:paraId="3621FACD" w14:textId="77777777" w:rsidR="00915CD6" w:rsidRPr="0008778F" w:rsidRDefault="00915CD6" w:rsidP="0008778F">
            <w:pPr>
              <w:jc w:val="both"/>
              <w:rPr>
                <w:bCs/>
                <w:color w:val="424242"/>
              </w:rPr>
            </w:pPr>
          </w:p>
        </w:tc>
      </w:tr>
      <w:tr w:rsidR="00915CD6" w14:paraId="44D7FF37" w14:textId="77777777" w:rsidTr="0008778F">
        <w:tc>
          <w:tcPr>
            <w:tcW w:w="3227" w:type="dxa"/>
          </w:tcPr>
          <w:p w14:paraId="2A0C38E4" w14:textId="1F6C56F5" w:rsidR="00915CD6" w:rsidRDefault="00915CD6" w:rsidP="00915CD6">
            <w:pPr>
              <w:jc w:val="both"/>
              <w:rPr>
                <w:bCs/>
                <w:color w:val="424242"/>
              </w:rPr>
            </w:pPr>
            <w:r>
              <w:rPr>
                <w:bCs/>
                <w:color w:val="424242"/>
              </w:rPr>
              <w:t>26. Have the requirements on the use of the cooker and other cooking equipment been met?</w:t>
            </w:r>
          </w:p>
        </w:tc>
        <w:tc>
          <w:tcPr>
            <w:tcW w:w="1417" w:type="dxa"/>
          </w:tcPr>
          <w:p w14:paraId="31EF4750" w14:textId="77777777" w:rsidR="00915CD6" w:rsidRPr="0008778F" w:rsidRDefault="00915CD6" w:rsidP="0008778F">
            <w:pPr>
              <w:jc w:val="both"/>
              <w:rPr>
                <w:bCs/>
                <w:color w:val="424242"/>
              </w:rPr>
            </w:pPr>
          </w:p>
        </w:tc>
        <w:tc>
          <w:tcPr>
            <w:tcW w:w="1418" w:type="dxa"/>
          </w:tcPr>
          <w:p w14:paraId="438FA2A7" w14:textId="77777777" w:rsidR="00915CD6" w:rsidRPr="0008778F" w:rsidRDefault="00915CD6" w:rsidP="0008778F">
            <w:pPr>
              <w:jc w:val="both"/>
              <w:rPr>
                <w:bCs/>
                <w:color w:val="424242"/>
              </w:rPr>
            </w:pPr>
          </w:p>
        </w:tc>
        <w:tc>
          <w:tcPr>
            <w:tcW w:w="756" w:type="dxa"/>
          </w:tcPr>
          <w:p w14:paraId="785FAB4B" w14:textId="77777777" w:rsidR="00915CD6" w:rsidRDefault="00915CD6" w:rsidP="0008778F">
            <w:pPr>
              <w:jc w:val="both"/>
              <w:rPr>
                <w:b/>
                <w:bCs/>
                <w:color w:val="424242"/>
              </w:rPr>
            </w:pPr>
          </w:p>
        </w:tc>
        <w:tc>
          <w:tcPr>
            <w:tcW w:w="1705" w:type="dxa"/>
          </w:tcPr>
          <w:p w14:paraId="093B5928" w14:textId="77777777" w:rsidR="00915CD6" w:rsidRPr="0008778F" w:rsidRDefault="00915CD6" w:rsidP="0008778F">
            <w:pPr>
              <w:jc w:val="both"/>
              <w:rPr>
                <w:bCs/>
                <w:color w:val="424242"/>
              </w:rPr>
            </w:pPr>
          </w:p>
        </w:tc>
      </w:tr>
      <w:tr w:rsidR="00915CD6" w14:paraId="610627DB" w14:textId="77777777" w:rsidTr="0008778F">
        <w:tc>
          <w:tcPr>
            <w:tcW w:w="3227" w:type="dxa"/>
          </w:tcPr>
          <w:p w14:paraId="1A9F2AED" w14:textId="73066F1C" w:rsidR="00915CD6" w:rsidRDefault="00915CD6" w:rsidP="00915CD6">
            <w:pPr>
              <w:jc w:val="both"/>
              <w:rPr>
                <w:bCs/>
                <w:color w:val="424242"/>
              </w:rPr>
            </w:pPr>
            <w:r>
              <w:rPr>
                <w:bCs/>
                <w:color w:val="424242"/>
              </w:rPr>
              <w:t>27. Have the regulations for smokers been fulfilled?</w:t>
            </w:r>
          </w:p>
        </w:tc>
        <w:tc>
          <w:tcPr>
            <w:tcW w:w="1417" w:type="dxa"/>
          </w:tcPr>
          <w:p w14:paraId="673E93CC" w14:textId="77777777" w:rsidR="00915CD6" w:rsidRPr="0008778F" w:rsidRDefault="00915CD6" w:rsidP="0008778F">
            <w:pPr>
              <w:jc w:val="both"/>
              <w:rPr>
                <w:bCs/>
                <w:color w:val="424242"/>
              </w:rPr>
            </w:pPr>
          </w:p>
        </w:tc>
        <w:tc>
          <w:tcPr>
            <w:tcW w:w="1418" w:type="dxa"/>
          </w:tcPr>
          <w:p w14:paraId="66B8E0CF" w14:textId="77777777" w:rsidR="00915CD6" w:rsidRPr="0008778F" w:rsidRDefault="00915CD6" w:rsidP="0008778F">
            <w:pPr>
              <w:jc w:val="both"/>
              <w:rPr>
                <w:bCs/>
                <w:color w:val="424242"/>
              </w:rPr>
            </w:pPr>
          </w:p>
        </w:tc>
        <w:tc>
          <w:tcPr>
            <w:tcW w:w="756" w:type="dxa"/>
          </w:tcPr>
          <w:p w14:paraId="5D954E06" w14:textId="734B0376" w:rsidR="00915CD6" w:rsidRDefault="00915CD6" w:rsidP="0008778F">
            <w:pPr>
              <w:jc w:val="both"/>
              <w:rPr>
                <w:b/>
                <w:bCs/>
                <w:color w:val="424242"/>
              </w:rPr>
            </w:pPr>
            <w:r>
              <w:rPr>
                <w:b/>
                <w:bCs/>
                <w:color w:val="424242"/>
              </w:rPr>
              <w:t>R</w:t>
            </w:r>
          </w:p>
        </w:tc>
        <w:tc>
          <w:tcPr>
            <w:tcW w:w="1705" w:type="dxa"/>
          </w:tcPr>
          <w:p w14:paraId="43DF1A71" w14:textId="77777777" w:rsidR="00915CD6" w:rsidRPr="0008778F" w:rsidRDefault="00915CD6" w:rsidP="0008778F">
            <w:pPr>
              <w:jc w:val="both"/>
              <w:rPr>
                <w:bCs/>
                <w:color w:val="424242"/>
              </w:rPr>
            </w:pPr>
          </w:p>
        </w:tc>
      </w:tr>
      <w:tr w:rsidR="00915CD6" w14:paraId="415B986A" w14:textId="77777777" w:rsidTr="0008778F">
        <w:tc>
          <w:tcPr>
            <w:tcW w:w="3227" w:type="dxa"/>
          </w:tcPr>
          <w:p w14:paraId="20858ECB" w14:textId="2B8A2CFD" w:rsidR="00915CD6" w:rsidRDefault="00915CD6" w:rsidP="00915CD6">
            <w:pPr>
              <w:jc w:val="both"/>
              <w:rPr>
                <w:bCs/>
                <w:color w:val="424242"/>
              </w:rPr>
            </w:pPr>
            <w:r>
              <w:rPr>
                <w:bCs/>
                <w:color w:val="424242"/>
              </w:rPr>
              <w:t>28. Have the regulations on naked lights been fulfilled?</w:t>
            </w:r>
          </w:p>
        </w:tc>
        <w:tc>
          <w:tcPr>
            <w:tcW w:w="1417" w:type="dxa"/>
          </w:tcPr>
          <w:p w14:paraId="3EC3D3B8" w14:textId="77777777" w:rsidR="00915CD6" w:rsidRPr="0008778F" w:rsidRDefault="00915CD6" w:rsidP="0008778F">
            <w:pPr>
              <w:jc w:val="both"/>
              <w:rPr>
                <w:bCs/>
                <w:color w:val="424242"/>
              </w:rPr>
            </w:pPr>
          </w:p>
        </w:tc>
        <w:tc>
          <w:tcPr>
            <w:tcW w:w="1418" w:type="dxa"/>
          </w:tcPr>
          <w:p w14:paraId="799E08BD" w14:textId="77777777" w:rsidR="00915CD6" w:rsidRPr="0008778F" w:rsidRDefault="00915CD6" w:rsidP="0008778F">
            <w:pPr>
              <w:jc w:val="both"/>
              <w:rPr>
                <w:bCs/>
                <w:color w:val="424242"/>
              </w:rPr>
            </w:pPr>
          </w:p>
        </w:tc>
        <w:tc>
          <w:tcPr>
            <w:tcW w:w="756" w:type="dxa"/>
          </w:tcPr>
          <w:p w14:paraId="3EC24521" w14:textId="77777777" w:rsidR="00915CD6" w:rsidRDefault="00915CD6" w:rsidP="0008778F">
            <w:pPr>
              <w:jc w:val="both"/>
              <w:rPr>
                <w:b/>
                <w:bCs/>
                <w:color w:val="424242"/>
              </w:rPr>
            </w:pPr>
          </w:p>
        </w:tc>
        <w:tc>
          <w:tcPr>
            <w:tcW w:w="1705" w:type="dxa"/>
          </w:tcPr>
          <w:p w14:paraId="3DE2D03D" w14:textId="77777777" w:rsidR="00915CD6" w:rsidRPr="0008778F" w:rsidRDefault="00915CD6" w:rsidP="0008778F">
            <w:pPr>
              <w:jc w:val="both"/>
              <w:rPr>
                <w:bCs/>
                <w:color w:val="424242"/>
              </w:rPr>
            </w:pPr>
          </w:p>
        </w:tc>
      </w:tr>
      <w:tr w:rsidR="00915CD6" w14:paraId="26E03423" w14:textId="77777777" w:rsidTr="0008778F">
        <w:tc>
          <w:tcPr>
            <w:tcW w:w="3227" w:type="dxa"/>
          </w:tcPr>
          <w:p w14:paraId="434102E9" w14:textId="023CD884" w:rsidR="00915CD6" w:rsidRDefault="00915CD6" w:rsidP="00915CD6">
            <w:pPr>
              <w:jc w:val="both"/>
              <w:rPr>
                <w:bCs/>
                <w:color w:val="424242"/>
              </w:rPr>
            </w:pPr>
            <w:r>
              <w:rPr>
                <w:bCs/>
                <w:color w:val="424242"/>
              </w:rPr>
              <w:t>29. Is there an emergency escape?</w:t>
            </w:r>
          </w:p>
        </w:tc>
        <w:tc>
          <w:tcPr>
            <w:tcW w:w="1417" w:type="dxa"/>
          </w:tcPr>
          <w:p w14:paraId="30196F80" w14:textId="77777777" w:rsidR="00915CD6" w:rsidRPr="0008778F" w:rsidRDefault="00915CD6" w:rsidP="0008778F">
            <w:pPr>
              <w:jc w:val="both"/>
              <w:rPr>
                <w:bCs/>
                <w:color w:val="424242"/>
              </w:rPr>
            </w:pPr>
          </w:p>
        </w:tc>
        <w:tc>
          <w:tcPr>
            <w:tcW w:w="1418" w:type="dxa"/>
          </w:tcPr>
          <w:p w14:paraId="5AD74695" w14:textId="77777777" w:rsidR="00915CD6" w:rsidRPr="0008778F" w:rsidRDefault="00915CD6" w:rsidP="0008778F">
            <w:pPr>
              <w:jc w:val="both"/>
              <w:rPr>
                <w:bCs/>
                <w:color w:val="424242"/>
              </w:rPr>
            </w:pPr>
          </w:p>
        </w:tc>
        <w:tc>
          <w:tcPr>
            <w:tcW w:w="756" w:type="dxa"/>
          </w:tcPr>
          <w:p w14:paraId="0FBBAE1B" w14:textId="77777777" w:rsidR="00915CD6" w:rsidRDefault="00915CD6" w:rsidP="0008778F">
            <w:pPr>
              <w:jc w:val="both"/>
              <w:rPr>
                <w:b/>
                <w:bCs/>
                <w:color w:val="424242"/>
              </w:rPr>
            </w:pPr>
          </w:p>
        </w:tc>
        <w:tc>
          <w:tcPr>
            <w:tcW w:w="1705" w:type="dxa"/>
          </w:tcPr>
          <w:p w14:paraId="2E12EB78" w14:textId="77777777" w:rsidR="00915CD6" w:rsidRPr="0008778F" w:rsidRDefault="00915CD6" w:rsidP="0008778F">
            <w:pPr>
              <w:jc w:val="both"/>
              <w:rPr>
                <w:bCs/>
                <w:color w:val="424242"/>
              </w:rPr>
            </w:pPr>
          </w:p>
        </w:tc>
      </w:tr>
      <w:tr w:rsidR="00915CD6" w14:paraId="664FC892" w14:textId="77777777" w:rsidTr="0008778F">
        <w:tc>
          <w:tcPr>
            <w:tcW w:w="3227" w:type="dxa"/>
          </w:tcPr>
          <w:p w14:paraId="50EFECB1" w14:textId="4814BA49" w:rsidR="00915CD6" w:rsidRDefault="00915CD6" w:rsidP="00915CD6">
            <w:pPr>
              <w:jc w:val="both"/>
              <w:rPr>
                <w:bCs/>
                <w:color w:val="424242"/>
              </w:rPr>
            </w:pPr>
            <w:r>
              <w:rPr>
                <w:bCs/>
                <w:color w:val="424242"/>
              </w:rPr>
              <w:lastRenderedPageBreak/>
              <w:t xml:space="preserve">30. Are there sufficient crew on board </w:t>
            </w:r>
            <w:r w:rsidR="00ED3248">
              <w:rPr>
                <w:bCs/>
                <w:color w:val="424242"/>
              </w:rPr>
              <w:t xml:space="preserve">and in the terminal </w:t>
            </w:r>
            <w:r>
              <w:rPr>
                <w:bCs/>
                <w:color w:val="424242"/>
              </w:rPr>
              <w:t>to deal with an emergency?</w:t>
            </w:r>
          </w:p>
        </w:tc>
        <w:tc>
          <w:tcPr>
            <w:tcW w:w="1417" w:type="dxa"/>
          </w:tcPr>
          <w:p w14:paraId="1F582429" w14:textId="77777777" w:rsidR="00915CD6" w:rsidRPr="0008778F" w:rsidRDefault="00915CD6" w:rsidP="0008778F">
            <w:pPr>
              <w:jc w:val="both"/>
              <w:rPr>
                <w:bCs/>
                <w:color w:val="424242"/>
              </w:rPr>
            </w:pPr>
          </w:p>
        </w:tc>
        <w:tc>
          <w:tcPr>
            <w:tcW w:w="1418" w:type="dxa"/>
          </w:tcPr>
          <w:p w14:paraId="136FF4EA" w14:textId="77777777" w:rsidR="00915CD6" w:rsidRPr="0008778F" w:rsidRDefault="00915CD6" w:rsidP="0008778F">
            <w:pPr>
              <w:jc w:val="both"/>
              <w:rPr>
                <w:bCs/>
                <w:color w:val="424242"/>
              </w:rPr>
            </w:pPr>
          </w:p>
        </w:tc>
        <w:tc>
          <w:tcPr>
            <w:tcW w:w="756" w:type="dxa"/>
          </w:tcPr>
          <w:p w14:paraId="49137B71" w14:textId="333256C4" w:rsidR="00915CD6" w:rsidRDefault="00915CD6" w:rsidP="0008778F">
            <w:pPr>
              <w:jc w:val="both"/>
              <w:rPr>
                <w:b/>
                <w:bCs/>
                <w:color w:val="424242"/>
              </w:rPr>
            </w:pPr>
            <w:r>
              <w:rPr>
                <w:b/>
                <w:bCs/>
                <w:color w:val="424242"/>
              </w:rPr>
              <w:t>R</w:t>
            </w:r>
          </w:p>
        </w:tc>
        <w:tc>
          <w:tcPr>
            <w:tcW w:w="1705" w:type="dxa"/>
          </w:tcPr>
          <w:p w14:paraId="0B736E01" w14:textId="77777777" w:rsidR="00915CD6" w:rsidRPr="0008778F" w:rsidRDefault="00915CD6" w:rsidP="0008778F">
            <w:pPr>
              <w:jc w:val="both"/>
              <w:rPr>
                <w:bCs/>
                <w:color w:val="424242"/>
              </w:rPr>
            </w:pPr>
          </w:p>
        </w:tc>
      </w:tr>
      <w:tr w:rsidR="00915CD6" w14:paraId="5E6065E8" w14:textId="77777777" w:rsidTr="0008778F">
        <w:tc>
          <w:tcPr>
            <w:tcW w:w="3227" w:type="dxa"/>
          </w:tcPr>
          <w:p w14:paraId="35FD52A7" w14:textId="0B3B3E4D" w:rsidR="00915CD6" w:rsidRDefault="00915CD6" w:rsidP="00915CD6">
            <w:pPr>
              <w:jc w:val="both"/>
              <w:rPr>
                <w:bCs/>
                <w:color w:val="424242"/>
              </w:rPr>
            </w:pPr>
            <w:r>
              <w:rPr>
                <w:bCs/>
                <w:color w:val="424242"/>
              </w:rPr>
              <w:t>31. Is there adequate insulation installed in the ship/terminal connection?</w:t>
            </w:r>
          </w:p>
        </w:tc>
        <w:tc>
          <w:tcPr>
            <w:tcW w:w="1417" w:type="dxa"/>
          </w:tcPr>
          <w:p w14:paraId="52589228" w14:textId="77777777" w:rsidR="00915CD6" w:rsidRPr="0008778F" w:rsidRDefault="00915CD6" w:rsidP="0008778F">
            <w:pPr>
              <w:jc w:val="both"/>
              <w:rPr>
                <w:bCs/>
                <w:color w:val="424242"/>
              </w:rPr>
            </w:pPr>
          </w:p>
        </w:tc>
        <w:tc>
          <w:tcPr>
            <w:tcW w:w="1418" w:type="dxa"/>
          </w:tcPr>
          <w:p w14:paraId="2AEBD8EE" w14:textId="77777777" w:rsidR="00915CD6" w:rsidRPr="0008778F" w:rsidRDefault="00915CD6" w:rsidP="0008778F">
            <w:pPr>
              <w:jc w:val="both"/>
              <w:rPr>
                <w:bCs/>
                <w:color w:val="424242"/>
              </w:rPr>
            </w:pPr>
          </w:p>
        </w:tc>
        <w:tc>
          <w:tcPr>
            <w:tcW w:w="756" w:type="dxa"/>
          </w:tcPr>
          <w:p w14:paraId="34EDF87B" w14:textId="77777777" w:rsidR="00915CD6" w:rsidRDefault="00915CD6" w:rsidP="0008778F">
            <w:pPr>
              <w:jc w:val="both"/>
              <w:rPr>
                <w:b/>
                <w:bCs/>
                <w:color w:val="424242"/>
              </w:rPr>
            </w:pPr>
          </w:p>
        </w:tc>
        <w:tc>
          <w:tcPr>
            <w:tcW w:w="1705" w:type="dxa"/>
          </w:tcPr>
          <w:p w14:paraId="28624E3E" w14:textId="77777777" w:rsidR="00915CD6" w:rsidRPr="0008778F" w:rsidRDefault="00915CD6" w:rsidP="0008778F">
            <w:pPr>
              <w:jc w:val="both"/>
              <w:rPr>
                <w:bCs/>
                <w:color w:val="424242"/>
              </w:rPr>
            </w:pPr>
          </w:p>
        </w:tc>
      </w:tr>
      <w:tr w:rsidR="00915CD6" w14:paraId="02537273" w14:textId="77777777" w:rsidTr="0008778F">
        <w:tc>
          <w:tcPr>
            <w:tcW w:w="3227" w:type="dxa"/>
          </w:tcPr>
          <w:p w14:paraId="4185CA5E" w14:textId="5E3B6E6A" w:rsidR="00915CD6" w:rsidRDefault="00915CD6" w:rsidP="00ED3248">
            <w:pPr>
              <w:jc w:val="both"/>
              <w:rPr>
                <w:bCs/>
                <w:color w:val="424242"/>
              </w:rPr>
            </w:pPr>
            <w:r>
              <w:rPr>
                <w:bCs/>
                <w:color w:val="424242"/>
              </w:rPr>
              <w:t>32. Have steps been taken to ensure sufficient ventilation of the pump room?</w:t>
            </w:r>
          </w:p>
        </w:tc>
        <w:tc>
          <w:tcPr>
            <w:tcW w:w="1417" w:type="dxa"/>
          </w:tcPr>
          <w:p w14:paraId="44B1494C" w14:textId="77777777" w:rsidR="00915CD6" w:rsidRPr="0008778F" w:rsidRDefault="00915CD6" w:rsidP="0008778F">
            <w:pPr>
              <w:jc w:val="both"/>
              <w:rPr>
                <w:bCs/>
                <w:color w:val="424242"/>
              </w:rPr>
            </w:pPr>
          </w:p>
        </w:tc>
        <w:tc>
          <w:tcPr>
            <w:tcW w:w="1418" w:type="dxa"/>
          </w:tcPr>
          <w:p w14:paraId="6055B795" w14:textId="77777777" w:rsidR="00915CD6" w:rsidRPr="0008778F" w:rsidRDefault="00915CD6" w:rsidP="0008778F">
            <w:pPr>
              <w:jc w:val="both"/>
              <w:rPr>
                <w:bCs/>
                <w:color w:val="424242"/>
              </w:rPr>
            </w:pPr>
          </w:p>
        </w:tc>
        <w:tc>
          <w:tcPr>
            <w:tcW w:w="756" w:type="dxa"/>
          </w:tcPr>
          <w:p w14:paraId="5370BA33" w14:textId="46991840" w:rsidR="00915CD6" w:rsidRDefault="00915CD6" w:rsidP="0008778F">
            <w:pPr>
              <w:jc w:val="both"/>
              <w:rPr>
                <w:b/>
                <w:bCs/>
                <w:color w:val="424242"/>
              </w:rPr>
            </w:pPr>
            <w:r>
              <w:rPr>
                <w:b/>
                <w:bCs/>
                <w:color w:val="424242"/>
              </w:rPr>
              <w:t>R</w:t>
            </w:r>
          </w:p>
        </w:tc>
        <w:tc>
          <w:tcPr>
            <w:tcW w:w="1705" w:type="dxa"/>
          </w:tcPr>
          <w:p w14:paraId="26A42606" w14:textId="77777777" w:rsidR="00915CD6" w:rsidRPr="0008778F" w:rsidRDefault="00915CD6" w:rsidP="0008778F">
            <w:pPr>
              <w:jc w:val="both"/>
              <w:rPr>
                <w:bCs/>
                <w:color w:val="424242"/>
              </w:rPr>
            </w:pPr>
          </w:p>
        </w:tc>
      </w:tr>
      <w:tr w:rsidR="00915CD6" w14:paraId="4D90ECA8" w14:textId="77777777" w:rsidTr="0008778F">
        <w:tc>
          <w:tcPr>
            <w:tcW w:w="3227" w:type="dxa"/>
          </w:tcPr>
          <w:p w14:paraId="2406E445" w14:textId="4BD3DA53" w:rsidR="00915CD6" w:rsidRDefault="00915CD6" w:rsidP="00915CD6">
            <w:pPr>
              <w:jc w:val="both"/>
              <w:rPr>
                <w:bCs/>
                <w:color w:val="424242"/>
              </w:rPr>
            </w:pPr>
            <w:r>
              <w:rPr>
                <w:bCs/>
                <w:color w:val="424242"/>
              </w:rPr>
              <w:t>33. Has an adequate vapour return line been connected?</w:t>
            </w:r>
          </w:p>
        </w:tc>
        <w:tc>
          <w:tcPr>
            <w:tcW w:w="1417" w:type="dxa"/>
          </w:tcPr>
          <w:p w14:paraId="376FFADE" w14:textId="77777777" w:rsidR="00915CD6" w:rsidRPr="0008778F" w:rsidRDefault="00915CD6" w:rsidP="0008778F">
            <w:pPr>
              <w:jc w:val="both"/>
              <w:rPr>
                <w:bCs/>
                <w:color w:val="424242"/>
              </w:rPr>
            </w:pPr>
          </w:p>
        </w:tc>
        <w:tc>
          <w:tcPr>
            <w:tcW w:w="1418" w:type="dxa"/>
          </w:tcPr>
          <w:p w14:paraId="5DF7DB48" w14:textId="77777777" w:rsidR="00915CD6" w:rsidRPr="0008778F" w:rsidRDefault="00915CD6" w:rsidP="0008778F">
            <w:pPr>
              <w:jc w:val="both"/>
              <w:rPr>
                <w:bCs/>
                <w:color w:val="424242"/>
              </w:rPr>
            </w:pPr>
          </w:p>
        </w:tc>
        <w:tc>
          <w:tcPr>
            <w:tcW w:w="756" w:type="dxa"/>
          </w:tcPr>
          <w:p w14:paraId="08A441AF" w14:textId="77777777" w:rsidR="00915CD6" w:rsidRDefault="00915CD6" w:rsidP="0008778F">
            <w:pPr>
              <w:jc w:val="both"/>
              <w:rPr>
                <w:b/>
                <w:bCs/>
                <w:color w:val="424242"/>
              </w:rPr>
            </w:pPr>
          </w:p>
        </w:tc>
        <w:tc>
          <w:tcPr>
            <w:tcW w:w="1705" w:type="dxa"/>
          </w:tcPr>
          <w:p w14:paraId="207898F7" w14:textId="77777777" w:rsidR="00915CD6" w:rsidRPr="0008778F" w:rsidRDefault="00915CD6" w:rsidP="0008778F">
            <w:pPr>
              <w:jc w:val="both"/>
              <w:rPr>
                <w:bCs/>
                <w:color w:val="424242"/>
              </w:rPr>
            </w:pPr>
          </w:p>
        </w:tc>
      </w:tr>
      <w:tr w:rsidR="00915CD6" w14:paraId="54534709" w14:textId="77777777" w:rsidTr="0008778F">
        <w:tc>
          <w:tcPr>
            <w:tcW w:w="3227" w:type="dxa"/>
          </w:tcPr>
          <w:p w14:paraId="1010305F" w14:textId="5D3AC78A" w:rsidR="00915CD6" w:rsidRDefault="00915CD6" w:rsidP="00915CD6">
            <w:pPr>
              <w:jc w:val="both"/>
              <w:rPr>
                <w:bCs/>
                <w:color w:val="424242"/>
              </w:rPr>
            </w:pPr>
            <w:r>
              <w:rPr>
                <w:bCs/>
                <w:color w:val="424242"/>
              </w:rPr>
              <w:t xml:space="preserve">34. </w:t>
            </w:r>
            <w:r w:rsidR="00D7483A">
              <w:rPr>
                <w:bCs/>
                <w:color w:val="424242"/>
              </w:rPr>
              <w:t>Is the alarm for man trapped in the pump room working?</w:t>
            </w:r>
          </w:p>
        </w:tc>
        <w:tc>
          <w:tcPr>
            <w:tcW w:w="1417" w:type="dxa"/>
          </w:tcPr>
          <w:p w14:paraId="581C67A1" w14:textId="77777777" w:rsidR="00915CD6" w:rsidRPr="0008778F" w:rsidRDefault="00915CD6" w:rsidP="0008778F">
            <w:pPr>
              <w:jc w:val="both"/>
              <w:rPr>
                <w:bCs/>
                <w:color w:val="424242"/>
              </w:rPr>
            </w:pPr>
          </w:p>
        </w:tc>
        <w:tc>
          <w:tcPr>
            <w:tcW w:w="1418" w:type="dxa"/>
          </w:tcPr>
          <w:p w14:paraId="54C07164" w14:textId="77777777" w:rsidR="00915CD6" w:rsidRPr="0008778F" w:rsidRDefault="00915CD6" w:rsidP="0008778F">
            <w:pPr>
              <w:jc w:val="both"/>
              <w:rPr>
                <w:bCs/>
                <w:color w:val="424242"/>
              </w:rPr>
            </w:pPr>
          </w:p>
        </w:tc>
        <w:tc>
          <w:tcPr>
            <w:tcW w:w="756" w:type="dxa"/>
          </w:tcPr>
          <w:p w14:paraId="75CAE45D" w14:textId="77777777" w:rsidR="00915CD6" w:rsidRDefault="00915CD6" w:rsidP="0008778F">
            <w:pPr>
              <w:jc w:val="both"/>
              <w:rPr>
                <w:b/>
                <w:bCs/>
                <w:color w:val="424242"/>
              </w:rPr>
            </w:pPr>
          </w:p>
        </w:tc>
        <w:tc>
          <w:tcPr>
            <w:tcW w:w="1705" w:type="dxa"/>
          </w:tcPr>
          <w:p w14:paraId="03A7B83A" w14:textId="77777777" w:rsidR="00915CD6" w:rsidRPr="0008778F" w:rsidRDefault="00915CD6" w:rsidP="0008778F">
            <w:pPr>
              <w:jc w:val="both"/>
              <w:rPr>
                <w:bCs/>
                <w:color w:val="424242"/>
              </w:rPr>
            </w:pPr>
          </w:p>
        </w:tc>
      </w:tr>
    </w:tbl>
    <w:p w14:paraId="68B1AD3C" w14:textId="77777777" w:rsidR="0008778F" w:rsidRDefault="0008778F" w:rsidP="00D7483A">
      <w:pPr>
        <w:jc w:val="both"/>
        <w:rPr>
          <w:b/>
          <w:bCs/>
          <w:color w:val="424242"/>
        </w:rPr>
      </w:pPr>
    </w:p>
    <w:p w14:paraId="3305EA20" w14:textId="625BE39D" w:rsidR="00D7483A" w:rsidRDefault="00D7483A" w:rsidP="00D7483A">
      <w:pPr>
        <w:jc w:val="both"/>
        <w:rPr>
          <w:b/>
          <w:bCs/>
          <w:color w:val="424242"/>
        </w:rPr>
      </w:pPr>
      <w:r>
        <w:rPr>
          <w:b/>
          <w:bCs/>
          <w:color w:val="424242"/>
        </w:rPr>
        <w:t>If the vessel has any tank cleaning scheduled, the following questions must be answered:</w:t>
      </w:r>
    </w:p>
    <w:p w14:paraId="53BBB000" w14:textId="77777777" w:rsidR="00D7483A" w:rsidRDefault="00D7483A" w:rsidP="00D7483A">
      <w:pPr>
        <w:jc w:val="both"/>
        <w:rPr>
          <w:b/>
          <w:bCs/>
          <w:color w:val="424242"/>
        </w:rPr>
      </w:pPr>
    </w:p>
    <w:tbl>
      <w:tblPr>
        <w:tblStyle w:val="TableGrid"/>
        <w:tblW w:w="0" w:type="auto"/>
        <w:tblLook w:val="04A0" w:firstRow="1" w:lastRow="0" w:firstColumn="1" w:lastColumn="0" w:noHBand="0" w:noVBand="1"/>
      </w:tblPr>
      <w:tblGrid>
        <w:gridCol w:w="3369"/>
        <w:gridCol w:w="1842"/>
        <w:gridCol w:w="1560"/>
        <w:gridCol w:w="1752"/>
      </w:tblGrid>
      <w:tr w:rsidR="00D7483A" w14:paraId="43E0B9E4" w14:textId="77777777" w:rsidTr="00ED3248">
        <w:tc>
          <w:tcPr>
            <w:tcW w:w="3369" w:type="dxa"/>
          </w:tcPr>
          <w:p w14:paraId="72A9F393" w14:textId="16498BC3" w:rsidR="00D7483A" w:rsidRDefault="00D7483A" w:rsidP="00D7483A">
            <w:pPr>
              <w:jc w:val="both"/>
              <w:rPr>
                <w:b/>
                <w:bCs/>
                <w:color w:val="424242"/>
              </w:rPr>
            </w:pPr>
            <w:r>
              <w:rPr>
                <w:b/>
                <w:bCs/>
                <w:color w:val="424242"/>
              </w:rPr>
              <w:t>Tank Cleaning</w:t>
            </w:r>
          </w:p>
        </w:tc>
        <w:tc>
          <w:tcPr>
            <w:tcW w:w="1842" w:type="dxa"/>
          </w:tcPr>
          <w:p w14:paraId="7CF249F5" w14:textId="1E837A3B" w:rsidR="00D7483A" w:rsidRDefault="00D7483A" w:rsidP="00D7483A">
            <w:pPr>
              <w:jc w:val="both"/>
              <w:rPr>
                <w:b/>
                <w:bCs/>
                <w:color w:val="424242"/>
              </w:rPr>
            </w:pPr>
            <w:r>
              <w:rPr>
                <w:b/>
                <w:bCs/>
                <w:color w:val="424242"/>
              </w:rPr>
              <w:t>Vessel</w:t>
            </w:r>
          </w:p>
        </w:tc>
        <w:tc>
          <w:tcPr>
            <w:tcW w:w="1560" w:type="dxa"/>
          </w:tcPr>
          <w:p w14:paraId="760C2A12" w14:textId="34F4DA5D" w:rsidR="00D7483A" w:rsidRDefault="00D7483A" w:rsidP="00D7483A">
            <w:pPr>
              <w:jc w:val="both"/>
              <w:rPr>
                <w:b/>
                <w:bCs/>
                <w:color w:val="424242"/>
              </w:rPr>
            </w:pPr>
            <w:r>
              <w:rPr>
                <w:b/>
                <w:bCs/>
                <w:color w:val="424242"/>
              </w:rPr>
              <w:t>Terminal</w:t>
            </w:r>
          </w:p>
        </w:tc>
        <w:tc>
          <w:tcPr>
            <w:tcW w:w="1752" w:type="dxa"/>
          </w:tcPr>
          <w:p w14:paraId="4BB6EE4C" w14:textId="3069ECB7" w:rsidR="00D7483A" w:rsidRDefault="00D7483A" w:rsidP="00D7483A">
            <w:pPr>
              <w:jc w:val="both"/>
              <w:rPr>
                <w:b/>
                <w:bCs/>
                <w:color w:val="424242"/>
              </w:rPr>
            </w:pPr>
            <w:r>
              <w:rPr>
                <w:b/>
                <w:bCs/>
                <w:color w:val="424242"/>
              </w:rPr>
              <w:t>Comment</w:t>
            </w:r>
          </w:p>
        </w:tc>
      </w:tr>
      <w:tr w:rsidR="00D7483A" w14:paraId="35AF046D" w14:textId="77777777" w:rsidTr="00ED3248">
        <w:tc>
          <w:tcPr>
            <w:tcW w:w="3369" w:type="dxa"/>
          </w:tcPr>
          <w:p w14:paraId="1F484954" w14:textId="0F9D3C23" w:rsidR="00D7483A" w:rsidRPr="00D7483A" w:rsidRDefault="00D7483A" w:rsidP="00D7483A">
            <w:pPr>
              <w:jc w:val="both"/>
              <w:rPr>
                <w:bCs/>
                <w:color w:val="424242"/>
              </w:rPr>
            </w:pPr>
            <w:r>
              <w:rPr>
                <w:bCs/>
                <w:color w:val="424242"/>
              </w:rPr>
              <w:t>Are any tank cleaning operations planned during the vessel’s stay in the terminal?</w:t>
            </w:r>
          </w:p>
        </w:tc>
        <w:tc>
          <w:tcPr>
            <w:tcW w:w="1842" w:type="dxa"/>
          </w:tcPr>
          <w:p w14:paraId="3331EBC4" w14:textId="1E18C5D6" w:rsidR="00D7483A" w:rsidRPr="00D7483A" w:rsidRDefault="00D7483A" w:rsidP="00D7483A">
            <w:pPr>
              <w:jc w:val="both"/>
              <w:rPr>
                <w:bCs/>
                <w:color w:val="424242"/>
              </w:rPr>
            </w:pPr>
            <w:r w:rsidRPr="00D7483A">
              <w:rPr>
                <w:bCs/>
                <w:color w:val="424242"/>
              </w:rPr>
              <w:t>Yes/No*</w:t>
            </w:r>
          </w:p>
        </w:tc>
        <w:tc>
          <w:tcPr>
            <w:tcW w:w="1560" w:type="dxa"/>
          </w:tcPr>
          <w:p w14:paraId="1D2E8649" w14:textId="77777777" w:rsidR="00D7483A" w:rsidRDefault="00D7483A" w:rsidP="00D7483A">
            <w:pPr>
              <w:jc w:val="both"/>
              <w:rPr>
                <w:b/>
                <w:bCs/>
                <w:color w:val="424242"/>
              </w:rPr>
            </w:pPr>
          </w:p>
        </w:tc>
        <w:tc>
          <w:tcPr>
            <w:tcW w:w="1752" w:type="dxa"/>
          </w:tcPr>
          <w:p w14:paraId="1CE26E52" w14:textId="77777777" w:rsidR="00D7483A" w:rsidRDefault="00D7483A" w:rsidP="00D7483A">
            <w:pPr>
              <w:jc w:val="both"/>
              <w:rPr>
                <w:b/>
                <w:bCs/>
                <w:color w:val="424242"/>
              </w:rPr>
            </w:pPr>
          </w:p>
        </w:tc>
      </w:tr>
      <w:tr w:rsidR="00D7483A" w14:paraId="02D52CFD" w14:textId="77777777" w:rsidTr="00ED3248">
        <w:tc>
          <w:tcPr>
            <w:tcW w:w="3369" w:type="dxa"/>
          </w:tcPr>
          <w:p w14:paraId="74FCACD2" w14:textId="6DC56416" w:rsidR="00D7483A" w:rsidRPr="00D7483A" w:rsidRDefault="00D7483A" w:rsidP="00D7483A">
            <w:pPr>
              <w:jc w:val="both"/>
              <w:rPr>
                <w:b/>
                <w:bCs/>
                <w:color w:val="424242"/>
              </w:rPr>
            </w:pPr>
            <w:r>
              <w:rPr>
                <w:b/>
                <w:bCs/>
                <w:color w:val="424242"/>
              </w:rPr>
              <w:t>* Delete as applicable</w:t>
            </w:r>
          </w:p>
        </w:tc>
        <w:tc>
          <w:tcPr>
            <w:tcW w:w="1842" w:type="dxa"/>
          </w:tcPr>
          <w:p w14:paraId="1C7EFACA" w14:textId="77777777" w:rsidR="00D7483A" w:rsidRPr="00D7483A" w:rsidRDefault="00D7483A" w:rsidP="00D7483A">
            <w:pPr>
              <w:jc w:val="both"/>
              <w:rPr>
                <w:bCs/>
                <w:color w:val="424242"/>
              </w:rPr>
            </w:pPr>
          </w:p>
        </w:tc>
        <w:tc>
          <w:tcPr>
            <w:tcW w:w="1560" w:type="dxa"/>
          </w:tcPr>
          <w:p w14:paraId="4E67CCA8" w14:textId="77777777" w:rsidR="00D7483A" w:rsidRDefault="00D7483A" w:rsidP="00D7483A">
            <w:pPr>
              <w:jc w:val="both"/>
              <w:rPr>
                <w:b/>
                <w:bCs/>
                <w:color w:val="424242"/>
              </w:rPr>
            </w:pPr>
          </w:p>
        </w:tc>
        <w:tc>
          <w:tcPr>
            <w:tcW w:w="1752" w:type="dxa"/>
          </w:tcPr>
          <w:p w14:paraId="7F23287D" w14:textId="77777777" w:rsidR="00D7483A" w:rsidRDefault="00D7483A" w:rsidP="00D7483A">
            <w:pPr>
              <w:jc w:val="both"/>
              <w:rPr>
                <w:b/>
                <w:bCs/>
                <w:color w:val="424242"/>
              </w:rPr>
            </w:pPr>
          </w:p>
        </w:tc>
      </w:tr>
      <w:tr w:rsidR="00D7483A" w14:paraId="75D030F2" w14:textId="77777777" w:rsidTr="00D85B08">
        <w:tc>
          <w:tcPr>
            <w:tcW w:w="8523" w:type="dxa"/>
            <w:gridSpan w:val="4"/>
          </w:tcPr>
          <w:p w14:paraId="528FCEE1" w14:textId="7E8634E1" w:rsidR="00D7483A" w:rsidRDefault="00D7483A" w:rsidP="00D7483A">
            <w:pPr>
              <w:jc w:val="both"/>
              <w:rPr>
                <w:b/>
                <w:bCs/>
                <w:color w:val="424242"/>
                <w:u w:val="single"/>
              </w:rPr>
            </w:pPr>
            <w:r>
              <w:rPr>
                <w:b/>
                <w:bCs/>
                <w:color w:val="424242"/>
                <w:u w:val="single"/>
              </w:rPr>
              <w:t>DECLARATION:</w:t>
            </w:r>
          </w:p>
          <w:p w14:paraId="16D9F030" w14:textId="77777777" w:rsidR="00D7483A" w:rsidRDefault="00D7483A" w:rsidP="00D7483A">
            <w:pPr>
              <w:jc w:val="both"/>
              <w:rPr>
                <w:b/>
                <w:bCs/>
                <w:color w:val="424242"/>
                <w:u w:val="single"/>
              </w:rPr>
            </w:pPr>
          </w:p>
          <w:p w14:paraId="6687B060" w14:textId="1FB4D9B8" w:rsidR="00D7483A" w:rsidRDefault="00D7483A" w:rsidP="00D7483A">
            <w:pPr>
              <w:jc w:val="both"/>
              <w:rPr>
                <w:bCs/>
                <w:color w:val="424242"/>
              </w:rPr>
            </w:pPr>
            <w:r>
              <w:rPr>
                <w:bCs/>
                <w:color w:val="424242"/>
              </w:rPr>
              <w:t>We the undersigned have checked, where appropriate jointly, the items on this Checklist and we are satisfied that our answers are correct to the best of our understanding.</w:t>
            </w:r>
          </w:p>
          <w:p w14:paraId="78111938" w14:textId="77777777" w:rsidR="00D7483A" w:rsidRDefault="00D7483A" w:rsidP="00D7483A">
            <w:pPr>
              <w:jc w:val="both"/>
              <w:rPr>
                <w:bCs/>
                <w:color w:val="424242"/>
              </w:rPr>
            </w:pPr>
          </w:p>
          <w:p w14:paraId="07B397C1" w14:textId="77777777" w:rsidR="00D7483A" w:rsidRDefault="00D7483A" w:rsidP="00D7483A">
            <w:pPr>
              <w:jc w:val="both"/>
              <w:rPr>
                <w:bCs/>
                <w:color w:val="424242"/>
              </w:rPr>
            </w:pPr>
            <w:r>
              <w:rPr>
                <w:bCs/>
                <w:color w:val="424242"/>
              </w:rPr>
              <w:t>We have also made adjustments so that the respective necessary checks are complied with and agreed and marked those items marked with the letter “R” in the “Code’ column to be re-checked at intervals not exceeding … hours.</w:t>
            </w:r>
          </w:p>
          <w:p w14:paraId="36765CBB" w14:textId="527C5AC8" w:rsidR="00D7483A" w:rsidRPr="00D7483A" w:rsidRDefault="00D7483A" w:rsidP="00D7483A">
            <w:pPr>
              <w:jc w:val="both"/>
              <w:rPr>
                <w:bCs/>
                <w:color w:val="424242"/>
              </w:rPr>
            </w:pPr>
          </w:p>
        </w:tc>
      </w:tr>
    </w:tbl>
    <w:p w14:paraId="7A37E249" w14:textId="77777777" w:rsidR="00D7483A" w:rsidRDefault="00D7483A" w:rsidP="00D7483A">
      <w:pPr>
        <w:jc w:val="both"/>
        <w:rPr>
          <w:b/>
          <w:bCs/>
          <w:color w:val="424242"/>
        </w:rPr>
      </w:pPr>
    </w:p>
    <w:tbl>
      <w:tblPr>
        <w:tblStyle w:val="TableGrid"/>
        <w:tblW w:w="0" w:type="auto"/>
        <w:tblLook w:val="04A0" w:firstRow="1" w:lastRow="0" w:firstColumn="1" w:lastColumn="0" w:noHBand="0" w:noVBand="1"/>
      </w:tblPr>
      <w:tblGrid>
        <w:gridCol w:w="4261"/>
        <w:gridCol w:w="4262"/>
      </w:tblGrid>
      <w:tr w:rsidR="00D7483A" w14:paraId="50187A3C" w14:textId="77777777" w:rsidTr="00D7483A">
        <w:tc>
          <w:tcPr>
            <w:tcW w:w="4261" w:type="dxa"/>
          </w:tcPr>
          <w:p w14:paraId="030AC94B" w14:textId="4D630840" w:rsidR="00D7483A" w:rsidRDefault="00D7483A" w:rsidP="00D7483A">
            <w:pPr>
              <w:jc w:val="both"/>
              <w:rPr>
                <w:b/>
                <w:bCs/>
                <w:color w:val="424242"/>
              </w:rPr>
            </w:pPr>
            <w:r>
              <w:rPr>
                <w:b/>
                <w:bCs/>
                <w:color w:val="424242"/>
              </w:rPr>
              <w:t xml:space="preserve">For the vessel </w:t>
            </w:r>
          </w:p>
        </w:tc>
        <w:tc>
          <w:tcPr>
            <w:tcW w:w="4262" w:type="dxa"/>
          </w:tcPr>
          <w:p w14:paraId="4FD8ED67" w14:textId="03BF8D2F" w:rsidR="00D7483A" w:rsidRDefault="00D7483A" w:rsidP="00D7483A">
            <w:pPr>
              <w:jc w:val="both"/>
              <w:rPr>
                <w:b/>
                <w:bCs/>
                <w:color w:val="424242"/>
              </w:rPr>
            </w:pPr>
            <w:r>
              <w:rPr>
                <w:b/>
                <w:bCs/>
                <w:color w:val="424242"/>
              </w:rPr>
              <w:t>For the Maritime Terminal</w:t>
            </w:r>
          </w:p>
        </w:tc>
      </w:tr>
      <w:tr w:rsidR="00D7483A" w14:paraId="65A5F435" w14:textId="77777777" w:rsidTr="00D7483A">
        <w:tc>
          <w:tcPr>
            <w:tcW w:w="4261" w:type="dxa"/>
          </w:tcPr>
          <w:p w14:paraId="56163D44" w14:textId="670C2FDA" w:rsidR="00D7483A" w:rsidRPr="00D7483A" w:rsidRDefault="00D7483A" w:rsidP="00D7483A">
            <w:pPr>
              <w:jc w:val="both"/>
              <w:rPr>
                <w:bCs/>
                <w:color w:val="424242"/>
              </w:rPr>
            </w:pPr>
            <w:r>
              <w:rPr>
                <w:bCs/>
                <w:color w:val="424242"/>
              </w:rPr>
              <w:t>Name:</w:t>
            </w:r>
          </w:p>
        </w:tc>
        <w:tc>
          <w:tcPr>
            <w:tcW w:w="4262" w:type="dxa"/>
          </w:tcPr>
          <w:p w14:paraId="2E394201" w14:textId="5994AC6A" w:rsidR="00D7483A" w:rsidRPr="00D7483A" w:rsidRDefault="00D7483A" w:rsidP="00D7483A">
            <w:pPr>
              <w:jc w:val="both"/>
              <w:rPr>
                <w:bCs/>
                <w:color w:val="424242"/>
              </w:rPr>
            </w:pPr>
            <w:r>
              <w:rPr>
                <w:bCs/>
                <w:color w:val="424242"/>
              </w:rPr>
              <w:t>Name:</w:t>
            </w:r>
          </w:p>
        </w:tc>
      </w:tr>
      <w:tr w:rsidR="00D7483A" w14:paraId="1EE6AE66" w14:textId="77777777" w:rsidTr="00D7483A">
        <w:tc>
          <w:tcPr>
            <w:tcW w:w="4261" w:type="dxa"/>
          </w:tcPr>
          <w:p w14:paraId="2A9678E9" w14:textId="37A73FC4" w:rsidR="00D7483A" w:rsidRPr="00D7483A" w:rsidRDefault="00D7483A" w:rsidP="00D7483A">
            <w:pPr>
              <w:jc w:val="both"/>
              <w:rPr>
                <w:bCs/>
                <w:color w:val="424242"/>
              </w:rPr>
            </w:pPr>
            <w:r>
              <w:rPr>
                <w:bCs/>
                <w:color w:val="424242"/>
              </w:rPr>
              <w:t>Rank:</w:t>
            </w:r>
          </w:p>
        </w:tc>
        <w:tc>
          <w:tcPr>
            <w:tcW w:w="4262" w:type="dxa"/>
          </w:tcPr>
          <w:p w14:paraId="69A94C72" w14:textId="26461334" w:rsidR="00D7483A" w:rsidRPr="00D7483A" w:rsidRDefault="00D7483A" w:rsidP="00D7483A">
            <w:pPr>
              <w:jc w:val="both"/>
              <w:rPr>
                <w:bCs/>
                <w:color w:val="424242"/>
              </w:rPr>
            </w:pPr>
            <w:r>
              <w:rPr>
                <w:bCs/>
                <w:color w:val="424242"/>
              </w:rPr>
              <w:t>Rank:</w:t>
            </w:r>
          </w:p>
        </w:tc>
      </w:tr>
      <w:tr w:rsidR="00D7483A" w14:paraId="6ADAAAF7" w14:textId="77777777" w:rsidTr="00D7483A">
        <w:tc>
          <w:tcPr>
            <w:tcW w:w="4261" w:type="dxa"/>
          </w:tcPr>
          <w:p w14:paraId="12BD31A2" w14:textId="695B72ED" w:rsidR="00D7483A" w:rsidRPr="00D7483A" w:rsidRDefault="00D7483A" w:rsidP="00D7483A">
            <w:pPr>
              <w:jc w:val="both"/>
              <w:rPr>
                <w:bCs/>
                <w:color w:val="424242"/>
              </w:rPr>
            </w:pPr>
            <w:r>
              <w:rPr>
                <w:bCs/>
                <w:color w:val="424242"/>
              </w:rPr>
              <w:t>Signature:</w:t>
            </w:r>
          </w:p>
        </w:tc>
        <w:tc>
          <w:tcPr>
            <w:tcW w:w="4262" w:type="dxa"/>
          </w:tcPr>
          <w:p w14:paraId="7F25DEA0" w14:textId="7454E169" w:rsidR="00D7483A" w:rsidRPr="00D7483A" w:rsidRDefault="00D7483A" w:rsidP="00D7483A">
            <w:pPr>
              <w:jc w:val="both"/>
              <w:rPr>
                <w:bCs/>
                <w:color w:val="424242"/>
              </w:rPr>
            </w:pPr>
            <w:r>
              <w:rPr>
                <w:bCs/>
                <w:color w:val="424242"/>
              </w:rPr>
              <w:t>Signature:</w:t>
            </w:r>
          </w:p>
        </w:tc>
      </w:tr>
      <w:tr w:rsidR="00D7483A" w14:paraId="118DC3CC" w14:textId="77777777" w:rsidTr="00D85B08">
        <w:tc>
          <w:tcPr>
            <w:tcW w:w="8523" w:type="dxa"/>
            <w:gridSpan w:val="2"/>
          </w:tcPr>
          <w:p w14:paraId="11980F40" w14:textId="77777777" w:rsidR="00D7483A" w:rsidRPr="00D7483A" w:rsidRDefault="00D7483A" w:rsidP="00D7483A">
            <w:pPr>
              <w:jc w:val="both"/>
              <w:rPr>
                <w:bCs/>
                <w:color w:val="424242"/>
              </w:rPr>
            </w:pPr>
          </w:p>
        </w:tc>
      </w:tr>
      <w:tr w:rsidR="00D7483A" w14:paraId="3ED6AB21" w14:textId="77777777" w:rsidTr="00D85B08">
        <w:tc>
          <w:tcPr>
            <w:tcW w:w="8523" w:type="dxa"/>
            <w:gridSpan w:val="2"/>
          </w:tcPr>
          <w:p w14:paraId="4C6FF8D7" w14:textId="7EAA2080" w:rsidR="00D7483A" w:rsidRDefault="00D7483A" w:rsidP="00D7483A">
            <w:pPr>
              <w:jc w:val="both"/>
              <w:rPr>
                <w:bCs/>
                <w:color w:val="424242"/>
              </w:rPr>
            </w:pPr>
            <w:r>
              <w:rPr>
                <w:bCs/>
                <w:color w:val="424242"/>
              </w:rPr>
              <w:t>DATE:</w:t>
            </w:r>
          </w:p>
          <w:p w14:paraId="5FADCAE1" w14:textId="77777777" w:rsidR="00D7483A" w:rsidRDefault="00D7483A" w:rsidP="00D7483A">
            <w:pPr>
              <w:jc w:val="both"/>
              <w:rPr>
                <w:bCs/>
                <w:color w:val="424242"/>
              </w:rPr>
            </w:pPr>
          </w:p>
          <w:p w14:paraId="125AC224" w14:textId="294D07A9" w:rsidR="00D7483A" w:rsidRPr="00D7483A" w:rsidRDefault="00D7483A" w:rsidP="00D7483A">
            <w:pPr>
              <w:jc w:val="both"/>
              <w:rPr>
                <w:bCs/>
                <w:color w:val="424242"/>
              </w:rPr>
            </w:pPr>
            <w:r>
              <w:rPr>
                <w:bCs/>
                <w:color w:val="424242"/>
              </w:rPr>
              <w:t>TIME:</w:t>
            </w:r>
          </w:p>
        </w:tc>
      </w:tr>
    </w:tbl>
    <w:p w14:paraId="0FD18C93" w14:textId="77777777" w:rsidR="00D7483A" w:rsidRDefault="00D7483A" w:rsidP="00D7483A">
      <w:pPr>
        <w:jc w:val="both"/>
        <w:rPr>
          <w:b/>
          <w:bCs/>
          <w:color w:val="424242"/>
        </w:rPr>
      </w:pPr>
    </w:p>
    <w:p w14:paraId="3F6FB993" w14:textId="77777777" w:rsidR="00D85B08" w:rsidRDefault="00D85B08" w:rsidP="00D7483A">
      <w:pPr>
        <w:jc w:val="both"/>
        <w:rPr>
          <w:b/>
          <w:bCs/>
          <w:color w:val="424242"/>
        </w:rPr>
      </w:pPr>
    </w:p>
    <w:p w14:paraId="3C2F1BB6" w14:textId="77777777" w:rsidR="00D85B08" w:rsidRDefault="00D85B08" w:rsidP="00D7483A">
      <w:pPr>
        <w:jc w:val="both"/>
        <w:rPr>
          <w:b/>
          <w:bCs/>
          <w:color w:val="424242"/>
        </w:rPr>
      </w:pPr>
    </w:p>
    <w:p w14:paraId="7646F0C0" w14:textId="77777777" w:rsidR="00D85B08" w:rsidRDefault="00D85B08" w:rsidP="00D7483A">
      <w:pPr>
        <w:jc w:val="both"/>
        <w:rPr>
          <w:b/>
          <w:bCs/>
          <w:color w:val="424242"/>
        </w:rPr>
      </w:pPr>
    </w:p>
    <w:p w14:paraId="2907C7EE" w14:textId="77777777" w:rsidR="00ED3248" w:rsidRDefault="00ED3248" w:rsidP="00D7483A">
      <w:pPr>
        <w:jc w:val="both"/>
        <w:rPr>
          <w:b/>
          <w:bCs/>
          <w:color w:val="424242"/>
        </w:rPr>
      </w:pPr>
    </w:p>
    <w:p w14:paraId="2A8DACC2" w14:textId="77777777" w:rsidR="00ED3248" w:rsidRDefault="00ED3248" w:rsidP="00D7483A">
      <w:pPr>
        <w:jc w:val="both"/>
        <w:rPr>
          <w:b/>
          <w:bCs/>
          <w:color w:val="424242"/>
        </w:rPr>
      </w:pPr>
    </w:p>
    <w:p w14:paraId="1A8EFB93" w14:textId="77777777" w:rsidR="00D85B08" w:rsidRDefault="00D85B08" w:rsidP="00D7483A">
      <w:pPr>
        <w:jc w:val="both"/>
        <w:rPr>
          <w:b/>
          <w:bCs/>
          <w:color w:val="424242"/>
        </w:rPr>
      </w:pPr>
    </w:p>
    <w:p w14:paraId="4F5B92FE" w14:textId="40E02EBD" w:rsidR="00D85B08" w:rsidRPr="00FF313E" w:rsidRDefault="00F42F74" w:rsidP="00D85B08">
      <w:pPr>
        <w:jc w:val="center"/>
        <w:rPr>
          <w:b/>
          <w:bCs/>
          <w:color w:val="424242"/>
        </w:rPr>
      </w:pPr>
      <w:r>
        <w:rPr>
          <w:b/>
          <w:bCs/>
          <w:color w:val="424242"/>
        </w:rPr>
        <w:lastRenderedPageBreak/>
        <w:t>“</w:t>
      </w:r>
      <w:r w:rsidR="00D85B08" w:rsidRPr="00FF313E">
        <w:rPr>
          <w:b/>
          <w:bCs/>
          <w:color w:val="424242"/>
        </w:rPr>
        <w:t>CHARLIE</w:t>
      </w:r>
      <w:r w:rsidR="00D85B08">
        <w:rPr>
          <w:b/>
          <w:bCs/>
          <w:color w:val="424242"/>
        </w:rPr>
        <w:t>” ANNEXE</w:t>
      </w:r>
    </w:p>
    <w:p w14:paraId="0722FC82" w14:textId="62C3E3A5" w:rsidR="00D85B08" w:rsidRPr="00FF313E" w:rsidRDefault="00D85B08" w:rsidP="00D85B08">
      <w:pPr>
        <w:spacing w:line="360" w:lineRule="auto"/>
        <w:jc w:val="center"/>
        <w:rPr>
          <w:b/>
          <w:bCs/>
          <w:color w:val="424242"/>
          <w:u w:val="single"/>
        </w:rPr>
      </w:pPr>
      <w:r w:rsidRPr="00FF313E">
        <w:rPr>
          <w:b/>
          <w:bCs/>
          <w:color w:val="424242"/>
          <w:u w:val="single"/>
        </w:rPr>
        <w:t xml:space="preserve">Appendix </w:t>
      </w:r>
      <w:r>
        <w:rPr>
          <w:b/>
          <w:bCs/>
          <w:color w:val="424242"/>
          <w:u w:val="single"/>
        </w:rPr>
        <w:t>7</w:t>
      </w:r>
      <w:r w:rsidRPr="00FF313E">
        <w:rPr>
          <w:b/>
          <w:bCs/>
          <w:color w:val="424242"/>
          <w:u w:val="single"/>
        </w:rPr>
        <w:t>:</w:t>
      </w:r>
    </w:p>
    <w:tbl>
      <w:tblPr>
        <w:tblpPr w:leftFromText="180" w:rightFromText="180" w:vertAnchor="text" w:tblpX="-2" w:tblpY="1274"/>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tblGrid>
      <w:tr w:rsidR="00D85B08" w14:paraId="6C54B5C7" w14:textId="77777777" w:rsidTr="00ED3248">
        <w:trPr>
          <w:trHeight w:val="3962"/>
        </w:trPr>
        <w:tc>
          <w:tcPr>
            <w:tcW w:w="8472" w:type="dxa"/>
          </w:tcPr>
          <w:p w14:paraId="643DBFB8" w14:textId="1ED98D1E" w:rsidR="00D85B08" w:rsidRDefault="00D85B08" w:rsidP="00ED3248">
            <w:pPr>
              <w:spacing w:line="360" w:lineRule="auto"/>
              <w:jc w:val="both"/>
              <w:rPr>
                <w:bCs/>
                <w:color w:val="424242"/>
              </w:rPr>
            </w:pPr>
            <w:r>
              <w:rPr>
                <w:bCs/>
                <w:color w:val="424242"/>
              </w:rPr>
              <w:t>Supplying Company:</w:t>
            </w:r>
          </w:p>
          <w:p w14:paraId="36289C93" w14:textId="77777777" w:rsidR="00D85B08" w:rsidRDefault="00D85B08" w:rsidP="00ED3248">
            <w:pPr>
              <w:spacing w:line="360" w:lineRule="auto"/>
              <w:jc w:val="both"/>
              <w:rPr>
                <w:bCs/>
                <w:color w:val="424242"/>
              </w:rPr>
            </w:pPr>
            <w:r w:rsidRPr="00D85B08">
              <w:rPr>
                <w:bCs/>
                <w:color w:val="424242"/>
              </w:rPr>
              <w:t>Lorry Patent:</w:t>
            </w:r>
          </w:p>
          <w:p w14:paraId="5424990B" w14:textId="77777777" w:rsidR="00D85B08" w:rsidRDefault="00D85B08" w:rsidP="00ED3248">
            <w:pPr>
              <w:spacing w:line="360" w:lineRule="auto"/>
              <w:jc w:val="both"/>
              <w:rPr>
                <w:bCs/>
                <w:color w:val="424242"/>
              </w:rPr>
            </w:pPr>
            <w:r>
              <w:rPr>
                <w:bCs/>
                <w:color w:val="424242"/>
              </w:rPr>
              <w:t>Name of Company Supervisor:</w:t>
            </w:r>
          </w:p>
          <w:p w14:paraId="6628F838" w14:textId="77777777" w:rsidR="00D85B08" w:rsidRDefault="00D85B08" w:rsidP="00ED3248">
            <w:pPr>
              <w:spacing w:line="360" w:lineRule="auto"/>
              <w:jc w:val="both"/>
              <w:rPr>
                <w:bCs/>
                <w:color w:val="424242"/>
              </w:rPr>
            </w:pPr>
            <w:r>
              <w:rPr>
                <w:bCs/>
                <w:color w:val="424242"/>
              </w:rPr>
              <w:t>Place of Transfer:</w:t>
            </w:r>
          </w:p>
          <w:p w14:paraId="4CC77760" w14:textId="77777777" w:rsidR="00D85B08" w:rsidRDefault="00D85B08" w:rsidP="00ED3248">
            <w:pPr>
              <w:spacing w:line="360" w:lineRule="auto"/>
              <w:jc w:val="both"/>
              <w:rPr>
                <w:bCs/>
                <w:color w:val="424242"/>
              </w:rPr>
            </w:pPr>
            <w:r>
              <w:rPr>
                <w:bCs/>
                <w:color w:val="424242"/>
              </w:rPr>
              <w:t>Hydrocarbon loaded:</w:t>
            </w:r>
          </w:p>
          <w:p w14:paraId="54E22857" w14:textId="77777777" w:rsidR="00D85B08" w:rsidRDefault="00D85B08" w:rsidP="00ED3248">
            <w:pPr>
              <w:spacing w:line="360" w:lineRule="auto"/>
              <w:jc w:val="both"/>
              <w:rPr>
                <w:bCs/>
                <w:color w:val="424242"/>
              </w:rPr>
            </w:pPr>
            <w:r>
              <w:rPr>
                <w:bCs/>
                <w:color w:val="424242"/>
              </w:rPr>
              <w:t>Date and Time of Transfer:</w:t>
            </w:r>
          </w:p>
          <w:p w14:paraId="40734489" w14:textId="77777777" w:rsidR="00D85B08" w:rsidRDefault="00D85B08" w:rsidP="00ED3248">
            <w:pPr>
              <w:spacing w:line="360" w:lineRule="auto"/>
              <w:jc w:val="both"/>
              <w:rPr>
                <w:bCs/>
                <w:color w:val="424242"/>
              </w:rPr>
            </w:pPr>
            <w:r>
              <w:rPr>
                <w:bCs/>
                <w:color w:val="424242"/>
              </w:rPr>
              <w:t>Name of the Vessel:</w:t>
            </w:r>
          </w:p>
          <w:p w14:paraId="56C3567B" w14:textId="77777777" w:rsidR="00D85B08" w:rsidRDefault="00D85B08" w:rsidP="00ED3248">
            <w:pPr>
              <w:spacing w:line="360" w:lineRule="auto"/>
              <w:jc w:val="both"/>
              <w:rPr>
                <w:bCs/>
                <w:color w:val="424242"/>
              </w:rPr>
            </w:pPr>
            <w:r>
              <w:rPr>
                <w:bCs/>
                <w:color w:val="424242"/>
              </w:rPr>
              <w:t>Vessel’s Agency:</w:t>
            </w:r>
          </w:p>
          <w:p w14:paraId="63BD32DA" w14:textId="1B0788F9" w:rsidR="00D85B08" w:rsidRPr="00D85B08" w:rsidRDefault="00D85B08" w:rsidP="00ED3248">
            <w:pPr>
              <w:spacing w:line="360" w:lineRule="auto"/>
              <w:jc w:val="both"/>
              <w:rPr>
                <w:bCs/>
                <w:color w:val="424242"/>
              </w:rPr>
            </w:pPr>
            <w:r>
              <w:rPr>
                <w:bCs/>
                <w:color w:val="424242"/>
              </w:rPr>
              <w:t>Designated OSRO:</w:t>
            </w:r>
          </w:p>
        </w:tc>
      </w:tr>
    </w:tbl>
    <w:p w14:paraId="1385E6A4" w14:textId="77777777" w:rsidR="00D85B08" w:rsidRPr="00D85B08" w:rsidRDefault="00D85B08" w:rsidP="00D85B08">
      <w:pPr>
        <w:spacing w:line="360" w:lineRule="auto"/>
        <w:jc w:val="center"/>
        <w:rPr>
          <w:b/>
          <w:bCs/>
          <w:color w:val="424242"/>
        </w:rPr>
      </w:pPr>
      <w:r w:rsidRPr="00D85B08">
        <w:rPr>
          <w:b/>
          <w:bCs/>
          <w:color w:val="424242"/>
        </w:rPr>
        <w:t>CHECKLIST TO BE COMPLETED IN OPERATIONS TO TRANSFER HYDROCARBONS BETWEEN TANKER LORRY AND VESSEL.</w:t>
      </w:r>
    </w:p>
    <w:p w14:paraId="7303DA19" w14:textId="77777777" w:rsidR="00D85B08" w:rsidRPr="00D85B08" w:rsidRDefault="00D85B08" w:rsidP="00D85B08">
      <w:pPr>
        <w:spacing w:line="360" w:lineRule="auto"/>
        <w:jc w:val="center"/>
        <w:rPr>
          <w:b/>
          <w:bCs/>
          <w:color w:val="424242"/>
        </w:rPr>
      </w:pPr>
    </w:p>
    <w:p w14:paraId="75D2E106" w14:textId="77777777" w:rsidR="00D85B08" w:rsidRDefault="00D85B08" w:rsidP="00D85B08">
      <w:pPr>
        <w:spacing w:line="360" w:lineRule="auto"/>
        <w:jc w:val="center"/>
        <w:rPr>
          <w:b/>
          <w:bCs/>
          <w:color w:val="424242"/>
        </w:rPr>
      </w:pPr>
    </w:p>
    <w:tbl>
      <w:tblPr>
        <w:tblStyle w:val="TableGrid"/>
        <w:tblW w:w="0" w:type="auto"/>
        <w:tblLook w:val="04A0" w:firstRow="1" w:lastRow="0" w:firstColumn="1" w:lastColumn="0" w:noHBand="0" w:noVBand="1"/>
      </w:tblPr>
      <w:tblGrid>
        <w:gridCol w:w="3794"/>
        <w:gridCol w:w="1559"/>
        <w:gridCol w:w="1465"/>
        <w:gridCol w:w="1705"/>
      </w:tblGrid>
      <w:tr w:rsidR="00D85B08" w14:paraId="7A68A1C3" w14:textId="77777777" w:rsidTr="00D85B08">
        <w:tc>
          <w:tcPr>
            <w:tcW w:w="3794" w:type="dxa"/>
          </w:tcPr>
          <w:p w14:paraId="27206B35" w14:textId="77777777" w:rsidR="00D85B08" w:rsidRDefault="00D85B08" w:rsidP="00D85B08">
            <w:pPr>
              <w:jc w:val="center"/>
              <w:rPr>
                <w:b/>
                <w:bCs/>
                <w:color w:val="424242"/>
              </w:rPr>
            </w:pPr>
            <w:r>
              <w:rPr>
                <w:b/>
                <w:bCs/>
                <w:color w:val="424242"/>
              </w:rPr>
              <w:t>CHECK</w:t>
            </w:r>
          </w:p>
        </w:tc>
        <w:tc>
          <w:tcPr>
            <w:tcW w:w="1559" w:type="dxa"/>
          </w:tcPr>
          <w:p w14:paraId="21BDA2AD" w14:textId="2C331E10" w:rsidR="00D85B08" w:rsidRDefault="00D85B08" w:rsidP="00D85B08">
            <w:pPr>
              <w:jc w:val="center"/>
              <w:rPr>
                <w:b/>
                <w:bCs/>
                <w:color w:val="424242"/>
              </w:rPr>
            </w:pPr>
            <w:r>
              <w:rPr>
                <w:b/>
                <w:bCs/>
                <w:color w:val="424242"/>
              </w:rPr>
              <w:t>Tanker lorry signed off</w:t>
            </w:r>
          </w:p>
        </w:tc>
        <w:tc>
          <w:tcPr>
            <w:tcW w:w="1465" w:type="dxa"/>
          </w:tcPr>
          <w:p w14:paraId="14FFDE8B" w14:textId="41EB294A" w:rsidR="00D85B08" w:rsidRDefault="00D85B08" w:rsidP="00D85B08">
            <w:pPr>
              <w:jc w:val="center"/>
              <w:rPr>
                <w:b/>
                <w:bCs/>
                <w:color w:val="424242"/>
              </w:rPr>
            </w:pPr>
            <w:r>
              <w:rPr>
                <w:b/>
                <w:bCs/>
                <w:color w:val="424242"/>
              </w:rPr>
              <w:t>Receiving Vessel signed off</w:t>
            </w:r>
          </w:p>
        </w:tc>
        <w:tc>
          <w:tcPr>
            <w:tcW w:w="1705" w:type="dxa"/>
          </w:tcPr>
          <w:p w14:paraId="37094A00" w14:textId="77777777" w:rsidR="00D85B08" w:rsidRDefault="00D85B08" w:rsidP="00D85B08">
            <w:pPr>
              <w:jc w:val="center"/>
              <w:rPr>
                <w:b/>
                <w:bCs/>
                <w:color w:val="424242"/>
              </w:rPr>
            </w:pPr>
            <w:r>
              <w:rPr>
                <w:b/>
                <w:bCs/>
                <w:color w:val="424242"/>
              </w:rPr>
              <w:t>COMMENTS</w:t>
            </w:r>
          </w:p>
        </w:tc>
      </w:tr>
      <w:tr w:rsidR="00D85B08" w14:paraId="63E07B75" w14:textId="77777777" w:rsidTr="00D85B08">
        <w:tc>
          <w:tcPr>
            <w:tcW w:w="3794" w:type="dxa"/>
          </w:tcPr>
          <w:p w14:paraId="1B12A5C9" w14:textId="54AD2F6F" w:rsidR="00D85B08" w:rsidRPr="0008778F" w:rsidRDefault="00D85B08" w:rsidP="00976E0A">
            <w:pPr>
              <w:jc w:val="both"/>
              <w:rPr>
                <w:bCs/>
                <w:color w:val="424242"/>
              </w:rPr>
            </w:pPr>
            <w:r>
              <w:rPr>
                <w:bCs/>
                <w:color w:val="424242"/>
              </w:rPr>
              <w:t xml:space="preserve">1. </w:t>
            </w:r>
            <w:r w:rsidR="00976E0A">
              <w:rPr>
                <w:bCs/>
                <w:color w:val="424242"/>
              </w:rPr>
              <w:t>Does the lorry comply with that established in the national regulation relating to the transport of dangerous goods by road?</w:t>
            </w:r>
          </w:p>
        </w:tc>
        <w:tc>
          <w:tcPr>
            <w:tcW w:w="1559" w:type="dxa"/>
          </w:tcPr>
          <w:p w14:paraId="356ED1E2" w14:textId="77777777" w:rsidR="00D85B08" w:rsidRPr="0008778F" w:rsidRDefault="00D85B08" w:rsidP="00D85B08">
            <w:pPr>
              <w:jc w:val="both"/>
              <w:rPr>
                <w:bCs/>
                <w:color w:val="424242"/>
              </w:rPr>
            </w:pPr>
          </w:p>
        </w:tc>
        <w:tc>
          <w:tcPr>
            <w:tcW w:w="1465" w:type="dxa"/>
          </w:tcPr>
          <w:p w14:paraId="1BB13999" w14:textId="08AF01A3" w:rsidR="00D85B08" w:rsidRPr="0008778F" w:rsidRDefault="00D85B08" w:rsidP="00D85B08">
            <w:pPr>
              <w:jc w:val="both"/>
              <w:rPr>
                <w:b/>
                <w:bCs/>
                <w:color w:val="424242"/>
              </w:rPr>
            </w:pPr>
          </w:p>
        </w:tc>
        <w:tc>
          <w:tcPr>
            <w:tcW w:w="1705" w:type="dxa"/>
          </w:tcPr>
          <w:p w14:paraId="533CF06E" w14:textId="18239858" w:rsidR="00D85B08" w:rsidRPr="0008778F" w:rsidRDefault="00D85B08" w:rsidP="00D85B08">
            <w:pPr>
              <w:jc w:val="both"/>
              <w:rPr>
                <w:bCs/>
                <w:color w:val="424242"/>
              </w:rPr>
            </w:pPr>
          </w:p>
        </w:tc>
      </w:tr>
      <w:tr w:rsidR="00D85B08" w14:paraId="5FC813F3" w14:textId="77777777" w:rsidTr="00D85B08">
        <w:tc>
          <w:tcPr>
            <w:tcW w:w="3794" w:type="dxa"/>
          </w:tcPr>
          <w:p w14:paraId="35ED2CFE" w14:textId="3D68353C" w:rsidR="00D85B08" w:rsidRPr="0008778F" w:rsidRDefault="00D85B08" w:rsidP="00976E0A">
            <w:pPr>
              <w:jc w:val="both"/>
              <w:rPr>
                <w:bCs/>
                <w:color w:val="424242"/>
              </w:rPr>
            </w:pPr>
            <w:r>
              <w:rPr>
                <w:bCs/>
                <w:color w:val="424242"/>
              </w:rPr>
              <w:t xml:space="preserve">2. </w:t>
            </w:r>
            <w:r w:rsidR="00976E0A">
              <w:rPr>
                <w:bCs/>
                <w:color w:val="424242"/>
              </w:rPr>
              <w:t>Are the lorry and its trailer immobilised with its brakes and chocks and its engine switched off?</w:t>
            </w:r>
          </w:p>
        </w:tc>
        <w:tc>
          <w:tcPr>
            <w:tcW w:w="1559" w:type="dxa"/>
          </w:tcPr>
          <w:p w14:paraId="66E3DEEB" w14:textId="77777777" w:rsidR="00D85B08" w:rsidRPr="0008778F" w:rsidRDefault="00D85B08" w:rsidP="00D85B08">
            <w:pPr>
              <w:jc w:val="both"/>
              <w:rPr>
                <w:bCs/>
                <w:color w:val="424242"/>
              </w:rPr>
            </w:pPr>
          </w:p>
        </w:tc>
        <w:tc>
          <w:tcPr>
            <w:tcW w:w="1465" w:type="dxa"/>
          </w:tcPr>
          <w:p w14:paraId="45E2ED24" w14:textId="77777777" w:rsidR="00D85B08" w:rsidRPr="0008778F" w:rsidRDefault="00D85B08" w:rsidP="00D85B08">
            <w:pPr>
              <w:jc w:val="both"/>
              <w:rPr>
                <w:b/>
                <w:bCs/>
                <w:color w:val="424242"/>
              </w:rPr>
            </w:pPr>
          </w:p>
        </w:tc>
        <w:tc>
          <w:tcPr>
            <w:tcW w:w="1705" w:type="dxa"/>
          </w:tcPr>
          <w:p w14:paraId="2DB04EB4" w14:textId="77777777" w:rsidR="00D85B08" w:rsidRPr="0008778F" w:rsidRDefault="00D85B08" w:rsidP="00D85B08">
            <w:pPr>
              <w:jc w:val="both"/>
              <w:rPr>
                <w:bCs/>
                <w:color w:val="424242"/>
              </w:rPr>
            </w:pPr>
          </w:p>
        </w:tc>
      </w:tr>
      <w:tr w:rsidR="00D85B08" w14:paraId="0C80D325" w14:textId="77777777" w:rsidTr="00D85B08">
        <w:tc>
          <w:tcPr>
            <w:tcW w:w="3794" w:type="dxa"/>
          </w:tcPr>
          <w:p w14:paraId="19B232D6" w14:textId="6DCB5D03" w:rsidR="00D85B08" w:rsidRPr="0008778F" w:rsidRDefault="00D85B08" w:rsidP="00976E0A">
            <w:pPr>
              <w:jc w:val="both"/>
              <w:rPr>
                <w:bCs/>
                <w:color w:val="424242"/>
              </w:rPr>
            </w:pPr>
            <w:r>
              <w:rPr>
                <w:bCs/>
                <w:color w:val="424242"/>
              </w:rPr>
              <w:t xml:space="preserve">3. </w:t>
            </w:r>
            <w:r w:rsidR="00976E0A">
              <w:rPr>
                <w:bCs/>
                <w:color w:val="424242"/>
              </w:rPr>
              <w:t>Is a tank available with sufficient capacity to take the residues from the fuel transfer operations?</w:t>
            </w:r>
          </w:p>
        </w:tc>
        <w:tc>
          <w:tcPr>
            <w:tcW w:w="1559" w:type="dxa"/>
          </w:tcPr>
          <w:p w14:paraId="6455023F" w14:textId="77777777" w:rsidR="00D85B08" w:rsidRPr="0008778F" w:rsidRDefault="00D85B08" w:rsidP="00D85B08">
            <w:pPr>
              <w:jc w:val="both"/>
              <w:rPr>
                <w:bCs/>
                <w:color w:val="424242"/>
              </w:rPr>
            </w:pPr>
          </w:p>
        </w:tc>
        <w:tc>
          <w:tcPr>
            <w:tcW w:w="1465" w:type="dxa"/>
          </w:tcPr>
          <w:p w14:paraId="4DC5C812" w14:textId="3CDE6CE8" w:rsidR="00D85B08" w:rsidRPr="0008778F" w:rsidRDefault="00D85B08" w:rsidP="00D85B08">
            <w:pPr>
              <w:jc w:val="both"/>
              <w:rPr>
                <w:b/>
                <w:bCs/>
                <w:color w:val="424242"/>
              </w:rPr>
            </w:pPr>
          </w:p>
        </w:tc>
        <w:tc>
          <w:tcPr>
            <w:tcW w:w="1705" w:type="dxa"/>
          </w:tcPr>
          <w:p w14:paraId="37993B33" w14:textId="77777777" w:rsidR="00D85B08" w:rsidRPr="0008778F" w:rsidRDefault="00D85B08" w:rsidP="00D85B08">
            <w:pPr>
              <w:jc w:val="both"/>
              <w:rPr>
                <w:bCs/>
                <w:color w:val="424242"/>
              </w:rPr>
            </w:pPr>
          </w:p>
        </w:tc>
      </w:tr>
      <w:tr w:rsidR="00D85B08" w14:paraId="1A75AC95" w14:textId="77777777" w:rsidTr="00D85B08">
        <w:tc>
          <w:tcPr>
            <w:tcW w:w="3794" w:type="dxa"/>
          </w:tcPr>
          <w:p w14:paraId="4530EE16" w14:textId="278A7034" w:rsidR="00D85B08" w:rsidRPr="0008778F" w:rsidRDefault="00D85B08" w:rsidP="00976E0A">
            <w:pPr>
              <w:jc w:val="both"/>
              <w:rPr>
                <w:bCs/>
                <w:color w:val="424242"/>
              </w:rPr>
            </w:pPr>
            <w:r>
              <w:rPr>
                <w:bCs/>
                <w:color w:val="424242"/>
              </w:rPr>
              <w:t xml:space="preserve">4. </w:t>
            </w:r>
            <w:r w:rsidR="00976E0A">
              <w:rPr>
                <w:bCs/>
                <w:color w:val="424242"/>
              </w:rPr>
              <w:t>Is there sufficient absorbent material and cleaning material to control a possible oil spill?</w:t>
            </w:r>
          </w:p>
        </w:tc>
        <w:tc>
          <w:tcPr>
            <w:tcW w:w="1559" w:type="dxa"/>
          </w:tcPr>
          <w:p w14:paraId="012A8BF3" w14:textId="77777777" w:rsidR="00D85B08" w:rsidRPr="0008778F" w:rsidRDefault="00D85B08" w:rsidP="00D85B08">
            <w:pPr>
              <w:jc w:val="both"/>
              <w:rPr>
                <w:bCs/>
                <w:color w:val="424242"/>
              </w:rPr>
            </w:pPr>
          </w:p>
        </w:tc>
        <w:tc>
          <w:tcPr>
            <w:tcW w:w="1465" w:type="dxa"/>
          </w:tcPr>
          <w:p w14:paraId="4FF0774B" w14:textId="3C04DDF1" w:rsidR="00D85B08" w:rsidRPr="0008778F" w:rsidRDefault="00D85B08" w:rsidP="00D85B08">
            <w:pPr>
              <w:jc w:val="both"/>
              <w:rPr>
                <w:b/>
                <w:bCs/>
                <w:color w:val="424242"/>
              </w:rPr>
            </w:pPr>
          </w:p>
        </w:tc>
        <w:tc>
          <w:tcPr>
            <w:tcW w:w="1705" w:type="dxa"/>
          </w:tcPr>
          <w:p w14:paraId="571D4F3D" w14:textId="77777777" w:rsidR="00D85B08" w:rsidRPr="0008778F" w:rsidRDefault="00D85B08" w:rsidP="00D85B08">
            <w:pPr>
              <w:jc w:val="both"/>
              <w:rPr>
                <w:bCs/>
                <w:color w:val="424242"/>
              </w:rPr>
            </w:pPr>
          </w:p>
        </w:tc>
      </w:tr>
      <w:tr w:rsidR="00D85B08" w14:paraId="78590821" w14:textId="77777777" w:rsidTr="00D85B08">
        <w:tc>
          <w:tcPr>
            <w:tcW w:w="3794" w:type="dxa"/>
          </w:tcPr>
          <w:p w14:paraId="2F6A864E" w14:textId="1BFED527" w:rsidR="00D85B08" w:rsidRPr="0008778F" w:rsidRDefault="00976E0A" w:rsidP="00D85B08">
            <w:pPr>
              <w:jc w:val="both"/>
              <w:rPr>
                <w:bCs/>
                <w:color w:val="424242"/>
              </w:rPr>
            </w:pPr>
            <w:r>
              <w:rPr>
                <w:bCs/>
                <w:color w:val="424242"/>
              </w:rPr>
              <w:t>5. Are the hoses for the transfer of the fuel of the certified type and are they properly connected and secured?</w:t>
            </w:r>
          </w:p>
        </w:tc>
        <w:tc>
          <w:tcPr>
            <w:tcW w:w="1559" w:type="dxa"/>
          </w:tcPr>
          <w:p w14:paraId="24AF1E54" w14:textId="77777777" w:rsidR="00D85B08" w:rsidRPr="0008778F" w:rsidRDefault="00D85B08" w:rsidP="00D85B08">
            <w:pPr>
              <w:jc w:val="both"/>
              <w:rPr>
                <w:bCs/>
                <w:color w:val="424242"/>
              </w:rPr>
            </w:pPr>
          </w:p>
        </w:tc>
        <w:tc>
          <w:tcPr>
            <w:tcW w:w="1465" w:type="dxa"/>
          </w:tcPr>
          <w:p w14:paraId="2D8F2CEE" w14:textId="21C34257" w:rsidR="00D85B08" w:rsidRPr="0008778F" w:rsidRDefault="00D85B08" w:rsidP="00D85B08">
            <w:pPr>
              <w:jc w:val="both"/>
              <w:rPr>
                <w:b/>
                <w:bCs/>
                <w:color w:val="424242"/>
              </w:rPr>
            </w:pPr>
          </w:p>
        </w:tc>
        <w:tc>
          <w:tcPr>
            <w:tcW w:w="1705" w:type="dxa"/>
          </w:tcPr>
          <w:p w14:paraId="68BB6686" w14:textId="77777777" w:rsidR="00D85B08" w:rsidRPr="0008778F" w:rsidRDefault="00D85B08" w:rsidP="00D85B08">
            <w:pPr>
              <w:jc w:val="both"/>
              <w:rPr>
                <w:bCs/>
                <w:color w:val="424242"/>
              </w:rPr>
            </w:pPr>
          </w:p>
        </w:tc>
      </w:tr>
      <w:tr w:rsidR="00D85B08" w14:paraId="72F9F0B1" w14:textId="77777777" w:rsidTr="00D85B08">
        <w:tc>
          <w:tcPr>
            <w:tcW w:w="3794" w:type="dxa"/>
          </w:tcPr>
          <w:p w14:paraId="0A99D7F2" w14:textId="180F63CC" w:rsidR="00D85B08" w:rsidRPr="0008778F" w:rsidRDefault="00976E0A" w:rsidP="00976E0A">
            <w:pPr>
              <w:jc w:val="both"/>
              <w:rPr>
                <w:bCs/>
                <w:color w:val="424242"/>
              </w:rPr>
            </w:pPr>
            <w:r>
              <w:rPr>
                <w:bCs/>
                <w:color w:val="424242"/>
              </w:rPr>
              <w:t xml:space="preserve">6. Are there administrative provisions and procedures for halting the bunkering operation in an emergency? </w:t>
            </w:r>
          </w:p>
        </w:tc>
        <w:tc>
          <w:tcPr>
            <w:tcW w:w="1559" w:type="dxa"/>
          </w:tcPr>
          <w:p w14:paraId="4AFE1F6D" w14:textId="77777777" w:rsidR="00D85B08" w:rsidRPr="0008778F" w:rsidRDefault="00D85B08" w:rsidP="00D85B08">
            <w:pPr>
              <w:jc w:val="both"/>
              <w:rPr>
                <w:bCs/>
                <w:color w:val="424242"/>
              </w:rPr>
            </w:pPr>
          </w:p>
        </w:tc>
        <w:tc>
          <w:tcPr>
            <w:tcW w:w="1465" w:type="dxa"/>
          </w:tcPr>
          <w:p w14:paraId="6B5CCA5D" w14:textId="5AD4CAA3" w:rsidR="00D85B08" w:rsidRPr="0008778F" w:rsidRDefault="00D85B08" w:rsidP="00D85B08">
            <w:pPr>
              <w:jc w:val="both"/>
              <w:rPr>
                <w:b/>
                <w:bCs/>
                <w:color w:val="424242"/>
              </w:rPr>
            </w:pPr>
          </w:p>
        </w:tc>
        <w:tc>
          <w:tcPr>
            <w:tcW w:w="1705" w:type="dxa"/>
          </w:tcPr>
          <w:p w14:paraId="61CC3AD5" w14:textId="77777777" w:rsidR="00D85B08" w:rsidRPr="0008778F" w:rsidRDefault="00D85B08" w:rsidP="00D85B08">
            <w:pPr>
              <w:jc w:val="both"/>
              <w:rPr>
                <w:bCs/>
                <w:color w:val="424242"/>
              </w:rPr>
            </w:pPr>
          </w:p>
        </w:tc>
      </w:tr>
      <w:tr w:rsidR="00D85B08" w14:paraId="5D4BC03E" w14:textId="77777777" w:rsidTr="00D85B08">
        <w:tc>
          <w:tcPr>
            <w:tcW w:w="3794" w:type="dxa"/>
          </w:tcPr>
          <w:p w14:paraId="7993A50B" w14:textId="22EEDF95" w:rsidR="00D85B08" w:rsidRPr="0008778F" w:rsidRDefault="00976E0A" w:rsidP="00D85B08">
            <w:pPr>
              <w:jc w:val="both"/>
              <w:rPr>
                <w:bCs/>
                <w:color w:val="424242"/>
              </w:rPr>
            </w:pPr>
            <w:r>
              <w:rPr>
                <w:bCs/>
                <w:color w:val="424242"/>
              </w:rPr>
              <w:t>7. Are there safe means of communication between lorry and vessel?</w:t>
            </w:r>
          </w:p>
        </w:tc>
        <w:tc>
          <w:tcPr>
            <w:tcW w:w="1559" w:type="dxa"/>
          </w:tcPr>
          <w:p w14:paraId="302F82D2" w14:textId="77777777" w:rsidR="00D85B08" w:rsidRPr="0008778F" w:rsidRDefault="00D85B08" w:rsidP="00D85B08">
            <w:pPr>
              <w:jc w:val="both"/>
              <w:rPr>
                <w:bCs/>
                <w:color w:val="424242"/>
              </w:rPr>
            </w:pPr>
          </w:p>
        </w:tc>
        <w:tc>
          <w:tcPr>
            <w:tcW w:w="1465" w:type="dxa"/>
          </w:tcPr>
          <w:p w14:paraId="71124886" w14:textId="77777777" w:rsidR="00D85B08" w:rsidRPr="0008778F" w:rsidRDefault="00D85B08" w:rsidP="00D85B08">
            <w:pPr>
              <w:jc w:val="both"/>
              <w:rPr>
                <w:b/>
                <w:bCs/>
                <w:color w:val="424242"/>
              </w:rPr>
            </w:pPr>
          </w:p>
        </w:tc>
        <w:tc>
          <w:tcPr>
            <w:tcW w:w="1705" w:type="dxa"/>
          </w:tcPr>
          <w:p w14:paraId="65753A55" w14:textId="77777777" w:rsidR="00D85B08" w:rsidRPr="0008778F" w:rsidRDefault="00D85B08" w:rsidP="00D85B08">
            <w:pPr>
              <w:jc w:val="both"/>
              <w:rPr>
                <w:bCs/>
                <w:color w:val="424242"/>
              </w:rPr>
            </w:pPr>
          </w:p>
        </w:tc>
      </w:tr>
      <w:tr w:rsidR="00D85B08" w14:paraId="005A9297" w14:textId="77777777" w:rsidTr="00D85B08">
        <w:tc>
          <w:tcPr>
            <w:tcW w:w="3794" w:type="dxa"/>
          </w:tcPr>
          <w:p w14:paraId="3E1B03E8" w14:textId="4FFF3A2D" w:rsidR="00D85B08" w:rsidRPr="0008778F" w:rsidRDefault="00976E0A" w:rsidP="00D85B08">
            <w:pPr>
              <w:jc w:val="both"/>
              <w:rPr>
                <w:bCs/>
                <w:color w:val="424242"/>
              </w:rPr>
            </w:pPr>
            <w:r>
              <w:rPr>
                <w:bCs/>
                <w:color w:val="424242"/>
              </w:rPr>
              <w:lastRenderedPageBreak/>
              <w:t>8. Is there a person responsible for maintaining communication with the vessel?</w:t>
            </w:r>
          </w:p>
        </w:tc>
        <w:tc>
          <w:tcPr>
            <w:tcW w:w="1559" w:type="dxa"/>
          </w:tcPr>
          <w:p w14:paraId="2D71BF03" w14:textId="77777777" w:rsidR="00D85B08" w:rsidRPr="0008778F" w:rsidRDefault="00D85B08" w:rsidP="00D85B08">
            <w:pPr>
              <w:jc w:val="both"/>
              <w:rPr>
                <w:bCs/>
                <w:color w:val="424242"/>
              </w:rPr>
            </w:pPr>
          </w:p>
        </w:tc>
        <w:tc>
          <w:tcPr>
            <w:tcW w:w="1465" w:type="dxa"/>
          </w:tcPr>
          <w:p w14:paraId="10433EC9" w14:textId="306EB08C" w:rsidR="00D85B08" w:rsidRPr="0008778F" w:rsidRDefault="00D85B08" w:rsidP="00D85B08">
            <w:pPr>
              <w:jc w:val="both"/>
              <w:rPr>
                <w:b/>
                <w:bCs/>
                <w:color w:val="424242"/>
              </w:rPr>
            </w:pPr>
          </w:p>
        </w:tc>
        <w:tc>
          <w:tcPr>
            <w:tcW w:w="1705" w:type="dxa"/>
          </w:tcPr>
          <w:p w14:paraId="7ECC580B" w14:textId="77777777" w:rsidR="00D85B08" w:rsidRPr="0008778F" w:rsidRDefault="00D85B08" w:rsidP="00D85B08">
            <w:pPr>
              <w:jc w:val="both"/>
              <w:rPr>
                <w:bCs/>
                <w:color w:val="424242"/>
              </w:rPr>
            </w:pPr>
          </w:p>
        </w:tc>
      </w:tr>
      <w:tr w:rsidR="00D85B08" w14:paraId="1D60BA38" w14:textId="77777777" w:rsidTr="00D85B08">
        <w:tc>
          <w:tcPr>
            <w:tcW w:w="3794" w:type="dxa"/>
          </w:tcPr>
          <w:p w14:paraId="2DB6503F" w14:textId="0D67A1CC" w:rsidR="00D85B08" w:rsidRPr="0008778F" w:rsidRDefault="00976E0A" w:rsidP="00D85B08">
            <w:pPr>
              <w:jc w:val="both"/>
              <w:rPr>
                <w:bCs/>
                <w:color w:val="424242"/>
              </w:rPr>
            </w:pPr>
            <w:r>
              <w:rPr>
                <w:bCs/>
                <w:color w:val="424242"/>
              </w:rPr>
              <w:t>9. Have the pumping speed and maximum pressures in the transfer lines been agreed?</w:t>
            </w:r>
          </w:p>
        </w:tc>
        <w:tc>
          <w:tcPr>
            <w:tcW w:w="1559" w:type="dxa"/>
          </w:tcPr>
          <w:p w14:paraId="46314CDE" w14:textId="77777777" w:rsidR="00D85B08" w:rsidRPr="0008778F" w:rsidRDefault="00D85B08" w:rsidP="00D85B08">
            <w:pPr>
              <w:jc w:val="both"/>
              <w:rPr>
                <w:bCs/>
                <w:color w:val="424242"/>
              </w:rPr>
            </w:pPr>
          </w:p>
        </w:tc>
        <w:tc>
          <w:tcPr>
            <w:tcW w:w="1465" w:type="dxa"/>
          </w:tcPr>
          <w:p w14:paraId="069B7C50" w14:textId="77777777" w:rsidR="00D85B08" w:rsidRPr="0008778F" w:rsidRDefault="00D85B08" w:rsidP="00D85B08">
            <w:pPr>
              <w:jc w:val="both"/>
              <w:rPr>
                <w:b/>
                <w:bCs/>
                <w:color w:val="424242"/>
              </w:rPr>
            </w:pPr>
          </w:p>
        </w:tc>
        <w:tc>
          <w:tcPr>
            <w:tcW w:w="1705" w:type="dxa"/>
          </w:tcPr>
          <w:p w14:paraId="15FCC6BB" w14:textId="77777777" w:rsidR="00D85B08" w:rsidRPr="0008778F" w:rsidRDefault="00D85B08" w:rsidP="00D85B08">
            <w:pPr>
              <w:jc w:val="both"/>
              <w:rPr>
                <w:bCs/>
                <w:color w:val="424242"/>
              </w:rPr>
            </w:pPr>
          </w:p>
        </w:tc>
      </w:tr>
      <w:tr w:rsidR="00D85B08" w14:paraId="652E1857" w14:textId="77777777" w:rsidTr="00D85B08">
        <w:tc>
          <w:tcPr>
            <w:tcW w:w="3794" w:type="dxa"/>
          </w:tcPr>
          <w:p w14:paraId="22D4B85C" w14:textId="78BCB7D5" w:rsidR="00D85B08" w:rsidRPr="0008778F" w:rsidRDefault="00976E0A" w:rsidP="00D85B08">
            <w:pPr>
              <w:jc w:val="both"/>
              <w:rPr>
                <w:bCs/>
                <w:color w:val="424242"/>
              </w:rPr>
            </w:pPr>
            <w:r>
              <w:rPr>
                <w:bCs/>
                <w:color w:val="424242"/>
              </w:rPr>
              <w:t>10. Are there at least 2 Dry Powder/Chemical extinguishers with 90% mono ammonium phosphate?</w:t>
            </w:r>
          </w:p>
        </w:tc>
        <w:tc>
          <w:tcPr>
            <w:tcW w:w="1559" w:type="dxa"/>
          </w:tcPr>
          <w:p w14:paraId="55B155DF" w14:textId="77777777" w:rsidR="00D85B08" w:rsidRPr="0008778F" w:rsidRDefault="00D85B08" w:rsidP="00D85B08">
            <w:pPr>
              <w:jc w:val="both"/>
              <w:rPr>
                <w:bCs/>
                <w:color w:val="424242"/>
              </w:rPr>
            </w:pPr>
          </w:p>
        </w:tc>
        <w:tc>
          <w:tcPr>
            <w:tcW w:w="1465" w:type="dxa"/>
          </w:tcPr>
          <w:p w14:paraId="78EB6409" w14:textId="2177C2D4" w:rsidR="00D85B08" w:rsidRPr="0008778F" w:rsidRDefault="00D85B08" w:rsidP="00D85B08">
            <w:pPr>
              <w:jc w:val="both"/>
              <w:rPr>
                <w:b/>
                <w:bCs/>
                <w:color w:val="424242"/>
              </w:rPr>
            </w:pPr>
          </w:p>
        </w:tc>
        <w:tc>
          <w:tcPr>
            <w:tcW w:w="1705" w:type="dxa"/>
          </w:tcPr>
          <w:p w14:paraId="7969A6BA" w14:textId="77777777" w:rsidR="00D85B08" w:rsidRPr="0008778F" w:rsidRDefault="00D85B08" w:rsidP="00D85B08">
            <w:pPr>
              <w:jc w:val="both"/>
              <w:rPr>
                <w:bCs/>
                <w:color w:val="424242"/>
              </w:rPr>
            </w:pPr>
          </w:p>
        </w:tc>
      </w:tr>
      <w:tr w:rsidR="00D85B08" w14:paraId="699BF750" w14:textId="77777777" w:rsidTr="00D85B08">
        <w:tc>
          <w:tcPr>
            <w:tcW w:w="3794" w:type="dxa"/>
          </w:tcPr>
          <w:p w14:paraId="3468BBAA" w14:textId="0F044B0F" w:rsidR="00D85B08" w:rsidRPr="0008778F" w:rsidRDefault="00976E0A" w:rsidP="00976E0A">
            <w:pPr>
              <w:jc w:val="both"/>
              <w:rPr>
                <w:bCs/>
                <w:color w:val="424242"/>
              </w:rPr>
            </w:pPr>
            <w:r>
              <w:rPr>
                <w:bCs/>
                <w:color w:val="424242"/>
              </w:rPr>
              <w:t>11. Are there “NO SMOKING, COMBUSTIBLE OR INFLAMMABLE LIQUID” signs?</w:t>
            </w:r>
          </w:p>
        </w:tc>
        <w:tc>
          <w:tcPr>
            <w:tcW w:w="1559" w:type="dxa"/>
          </w:tcPr>
          <w:p w14:paraId="30F43E7A" w14:textId="77777777" w:rsidR="00D85B08" w:rsidRPr="0008778F" w:rsidRDefault="00D85B08" w:rsidP="00D85B08">
            <w:pPr>
              <w:jc w:val="both"/>
              <w:rPr>
                <w:bCs/>
                <w:color w:val="424242"/>
              </w:rPr>
            </w:pPr>
          </w:p>
        </w:tc>
        <w:tc>
          <w:tcPr>
            <w:tcW w:w="1465" w:type="dxa"/>
          </w:tcPr>
          <w:p w14:paraId="16CE0C05" w14:textId="77777777" w:rsidR="00D85B08" w:rsidRPr="0008778F" w:rsidRDefault="00D85B08" w:rsidP="00D85B08">
            <w:pPr>
              <w:jc w:val="both"/>
              <w:rPr>
                <w:b/>
                <w:bCs/>
                <w:color w:val="424242"/>
              </w:rPr>
            </w:pPr>
          </w:p>
        </w:tc>
        <w:tc>
          <w:tcPr>
            <w:tcW w:w="1705" w:type="dxa"/>
          </w:tcPr>
          <w:p w14:paraId="79AFD56F" w14:textId="77777777" w:rsidR="00D85B08" w:rsidRPr="0008778F" w:rsidRDefault="00D85B08" w:rsidP="00D85B08">
            <w:pPr>
              <w:jc w:val="both"/>
              <w:rPr>
                <w:bCs/>
                <w:color w:val="424242"/>
              </w:rPr>
            </w:pPr>
          </w:p>
        </w:tc>
      </w:tr>
      <w:tr w:rsidR="00D85B08" w14:paraId="38230104" w14:textId="77777777" w:rsidTr="00D85B08">
        <w:tc>
          <w:tcPr>
            <w:tcW w:w="3794" w:type="dxa"/>
          </w:tcPr>
          <w:p w14:paraId="1F6B98CC" w14:textId="21D14FCA" w:rsidR="00D85B08" w:rsidRDefault="00976E0A" w:rsidP="00D85B08">
            <w:pPr>
              <w:jc w:val="both"/>
              <w:rPr>
                <w:bCs/>
                <w:color w:val="424242"/>
              </w:rPr>
            </w:pPr>
            <w:r>
              <w:rPr>
                <w:bCs/>
                <w:color w:val="424242"/>
              </w:rPr>
              <w:t>12. Does it have the corresponding safety Sign and Panel?</w:t>
            </w:r>
          </w:p>
        </w:tc>
        <w:tc>
          <w:tcPr>
            <w:tcW w:w="1559" w:type="dxa"/>
          </w:tcPr>
          <w:p w14:paraId="7DD190B0" w14:textId="77777777" w:rsidR="00D85B08" w:rsidRPr="0008778F" w:rsidRDefault="00D85B08" w:rsidP="00D85B08">
            <w:pPr>
              <w:jc w:val="both"/>
              <w:rPr>
                <w:bCs/>
                <w:color w:val="424242"/>
              </w:rPr>
            </w:pPr>
          </w:p>
        </w:tc>
        <w:tc>
          <w:tcPr>
            <w:tcW w:w="1465" w:type="dxa"/>
          </w:tcPr>
          <w:p w14:paraId="42155FD7" w14:textId="77777777" w:rsidR="00D85B08" w:rsidRPr="0008778F" w:rsidRDefault="00D85B08" w:rsidP="00D85B08">
            <w:pPr>
              <w:jc w:val="both"/>
              <w:rPr>
                <w:b/>
                <w:bCs/>
                <w:color w:val="424242"/>
              </w:rPr>
            </w:pPr>
          </w:p>
        </w:tc>
        <w:tc>
          <w:tcPr>
            <w:tcW w:w="1705" w:type="dxa"/>
          </w:tcPr>
          <w:p w14:paraId="490AA32E" w14:textId="77777777" w:rsidR="00D85B08" w:rsidRPr="0008778F" w:rsidRDefault="00D85B08" w:rsidP="00D85B08">
            <w:pPr>
              <w:jc w:val="both"/>
              <w:rPr>
                <w:bCs/>
                <w:color w:val="424242"/>
              </w:rPr>
            </w:pPr>
          </w:p>
        </w:tc>
      </w:tr>
      <w:tr w:rsidR="00D85B08" w14:paraId="0C676AA7" w14:textId="77777777" w:rsidTr="00D85B08">
        <w:tc>
          <w:tcPr>
            <w:tcW w:w="3794" w:type="dxa"/>
          </w:tcPr>
          <w:p w14:paraId="31EAC01C" w14:textId="71839729" w:rsidR="00D85B08" w:rsidRDefault="00976E0A" w:rsidP="00D85B08">
            <w:pPr>
              <w:jc w:val="both"/>
              <w:rPr>
                <w:bCs/>
                <w:color w:val="424242"/>
              </w:rPr>
            </w:pPr>
            <w:r>
              <w:rPr>
                <w:bCs/>
                <w:color w:val="424242"/>
              </w:rPr>
              <w:t>13. Have instructions been given about not passing cargo over the tanker lorry’s fuel lines?</w:t>
            </w:r>
          </w:p>
        </w:tc>
        <w:tc>
          <w:tcPr>
            <w:tcW w:w="1559" w:type="dxa"/>
          </w:tcPr>
          <w:p w14:paraId="15D8BADB" w14:textId="77777777" w:rsidR="00D85B08" w:rsidRPr="0008778F" w:rsidRDefault="00D85B08" w:rsidP="00D85B08">
            <w:pPr>
              <w:jc w:val="both"/>
              <w:rPr>
                <w:bCs/>
                <w:color w:val="424242"/>
              </w:rPr>
            </w:pPr>
          </w:p>
        </w:tc>
        <w:tc>
          <w:tcPr>
            <w:tcW w:w="1465" w:type="dxa"/>
          </w:tcPr>
          <w:p w14:paraId="2BEB3945" w14:textId="0A79FBF0" w:rsidR="00D85B08" w:rsidRPr="0008778F" w:rsidRDefault="00D85B08" w:rsidP="00D85B08">
            <w:pPr>
              <w:jc w:val="both"/>
              <w:rPr>
                <w:b/>
                <w:bCs/>
                <w:color w:val="424242"/>
              </w:rPr>
            </w:pPr>
          </w:p>
        </w:tc>
        <w:tc>
          <w:tcPr>
            <w:tcW w:w="1705" w:type="dxa"/>
          </w:tcPr>
          <w:p w14:paraId="7A00D139" w14:textId="77777777" w:rsidR="00D85B08" w:rsidRPr="0008778F" w:rsidRDefault="00D85B08" w:rsidP="00D85B08">
            <w:pPr>
              <w:jc w:val="both"/>
              <w:rPr>
                <w:bCs/>
                <w:color w:val="424242"/>
              </w:rPr>
            </w:pPr>
          </w:p>
        </w:tc>
      </w:tr>
      <w:tr w:rsidR="00D85B08" w14:paraId="697458E0" w14:textId="77777777" w:rsidTr="00D85B08">
        <w:tc>
          <w:tcPr>
            <w:tcW w:w="3794" w:type="dxa"/>
          </w:tcPr>
          <w:p w14:paraId="76732E5B" w14:textId="474C66C7" w:rsidR="00D85B08" w:rsidRDefault="00976E0A" w:rsidP="00976E0A">
            <w:pPr>
              <w:jc w:val="both"/>
              <w:rPr>
                <w:bCs/>
                <w:color w:val="424242"/>
              </w:rPr>
            </w:pPr>
            <w:r>
              <w:rPr>
                <w:bCs/>
                <w:color w:val="424242"/>
              </w:rPr>
              <w:t>14. Does the simultaneous cargo handling operation involve risks for the fuel operation?</w:t>
            </w:r>
          </w:p>
        </w:tc>
        <w:tc>
          <w:tcPr>
            <w:tcW w:w="1559" w:type="dxa"/>
          </w:tcPr>
          <w:p w14:paraId="3BC640E9" w14:textId="77777777" w:rsidR="00D85B08" w:rsidRPr="0008778F" w:rsidRDefault="00D85B08" w:rsidP="00D85B08">
            <w:pPr>
              <w:jc w:val="both"/>
              <w:rPr>
                <w:bCs/>
                <w:color w:val="424242"/>
              </w:rPr>
            </w:pPr>
          </w:p>
        </w:tc>
        <w:tc>
          <w:tcPr>
            <w:tcW w:w="1465" w:type="dxa"/>
          </w:tcPr>
          <w:p w14:paraId="1D156AC2" w14:textId="77777777" w:rsidR="00D85B08" w:rsidRDefault="00D85B08" w:rsidP="00D85B08">
            <w:pPr>
              <w:jc w:val="both"/>
              <w:rPr>
                <w:b/>
                <w:bCs/>
                <w:color w:val="424242"/>
              </w:rPr>
            </w:pPr>
          </w:p>
        </w:tc>
        <w:tc>
          <w:tcPr>
            <w:tcW w:w="1705" w:type="dxa"/>
          </w:tcPr>
          <w:p w14:paraId="59AD53CA" w14:textId="77777777" w:rsidR="00D85B08" w:rsidRPr="0008778F" w:rsidRDefault="00D85B08" w:rsidP="00D85B08">
            <w:pPr>
              <w:jc w:val="both"/>
              <w:rPr>
                <w:bCs/>
                <w:color w:val="424242"/>
              </w:rPr>
            </w:pPr>
          </w:p>
        </w:tc>
      </w:tr>
      <w:tr w:rsidR="00D85B08" w14:paraId="10081A46" w14:textId="77777777" w:rsidTr="00D85B08">
        <w:tc>
          <w:tcPr>
            <w:tcW w:w="3794" w:type="dxa"/>
          </w:tcPr>
          <w:p w14:paraId="2F828A2E" w14:textId="700A372F" w:rsidR="00D85B08" w:rsidRDefault="00976E0A" w:rsidP="00976E0A">
            <w:pPr>
              <w:jc w:val="both"/>
              <w:rPr>
                <w:bCs/>
                <w:color w:val="424242"/>
              </w:rPr>
            </w:pPr>
            <w:r>
              <w:rPr>
                <w:bCs/>
                <w:color w:val="424242"/>
              </w:rPr>
              <w:t>15. Is the fire control circuit operational?</w:t>
            </w:r>
          </w:p>
        </w:tc>
        <w:tc>
          <w:tcPr>
            <w:tcW w:w="1559" w:type="dxa"/>
          </w:tcPr>
          <w:p w14:paraId="3DFBC367" w14:textId="77777777" w:rsidR="00D85B08" w:rsidRPr="0008778F" w:rsidRDefault="00D85B08" w:rsidP="00D85B08">
            <w:pPr>
              <w:jc w:val="both"/>
              <w:rPr>
                <w:bCs/>
                <w:color w:val="424242"/>
              </w:rPr>
            </w:pPr>
          </w:p>
        </w:tc>
        <w:tc>
          <w:tcPr>
            <w:tcW w:w="1465" w:type="dxa"/>
          </w:tcPr>
          <w:p w14:paraId="2E940D1D" w14:textId="77777777" w:rsidR="00D85B08" w:rsidRDefault="00D85B08" w:rsidP="00D85B08">
            <w:pPr>
              <w:jc w:val="both"/>
              <w:rPr>
                <w:b/>
                <w:bCs/>
                <w:color w:val="424242"/>
              </w:rPr>
            </w:pPr>
          </w:p>
        </w:tc>
        <w:tc>
          <w:tcPr>
            <w:tcW w:w="1705" w:type="dxa"/>
          </w:tcPr>
          <w:p w14:paraId="00C7E77B" w14:textId="77777777" w:rsidR="00D85B08" w:rsidRPr="0008778F" w:rsidRDefault="00D85B08" w:rsidP="00D85B08">
            <w:pPr>
              <w:jc w:val="both"/>
              <w:rPr>
                <w:bCs/>
                <w:color w:val="424242"/>
              </w:rPr>
            </w:pPr>
          </w:p>
        </w:tc>
      </w:tr>
      <w:tr w:rsidR="00D85B08" w14:paraId="1D5E545E" w14:textId="77777777" w:rsidTr="00D85B08">
        <w:tc>
          <w:tcPr>
            <w:tcW w:w="3794" w:type="dxa"/>
          </w:tcPr>
          <w:p w14:paraId="21E4B8F0" w14:textId="744BBE70" w:rsidR="00D85B08" w:rsidRDefault="00976E0A" w:rsidP="00D85B08">
            <w:pPr>
              <w:jc w:val="both"/>
              <w:rPr>
                <w:bCs/>
                <w:color w:val="424242"/>
              </w:rPr>
            </w:pPr>
            <w:r>
              <w:rPr>
                <w:bCs/>
                <w:color w:val="424242"/>
              </w:rPr>
              <w:t>16. Has the international day/night fuel operation sign been raised?</w:t>
            </w:r>
          </w:p>
        </w:tc>
        <w:tc>
          <w:tcPr>
            <w:tcW w:w="1559" w:type="dxa"/>
          </w:tcPr>
          <w:p w14:paraId="5E97956E" w14:textId="77777777" w:rsidR="00D85B08" w:rsidRPr="0008778F" w:rsidRDefault="00D85B08" w:rsidP="00D85B08">
            <w:pPr>
              <w:jc w:val="both"/>
              <w:rPr>
                <w:bCs/>
                <w:color w:val="424242"/>
              </w:rPr>
            </w:pPr>
          </w:p>
        </w:tc>
        <w:tc>
          <w:tcPr>
            <w:tcW w:w="1465" w:type="dxa"/>
          </w:tcPr>
          <w:p w14:paraId="2CFE4400" w14:textId="77777777" w:rsidR="00D85B08" w:rsidRDefault="00D85B08" w:rsidP="00D85B08">
            <w:pPr>
              <w:jc w:val="both"/>
              <w:rPr>
                <w:b/>
                <w:bCs/>
                <w:color w:val="424242"/>
              </w:rPr>
            </w:pPr>
          </w:p>
        </w:tc>
        <w:tc>
          <w:tcPr>
            <w:tcW w:w="1705" w:type="dxa"/>
          </w:tcPr>
          <w:p w14:paraId="318383A6" w14:textId="77777777" w:rsidR="00D85B08" w:rsidRPr="0008778F" w:rsidRDefault="00D85B08" w:rsidP="00D85B08">
            <w:pPr>
              <w:jc w:val="both"/>
              <w:rPr>
                <w:bCs/>
                <w:color w:val="424242"/>
              </w:rPr>
            </w:pPr>
          </w:p>
        </w:tc>
      </w:tr>
      <w:tr w:rsidR="00D85B08" w14:paraId="7CAC4B7F" w14:textId="77777777" w:rsidTr="00D85B08">
        <w:tc>
          <w:tcPr>
            <w:tcW w:w="3794" w:type="dxa"/>
          </w:tcPr>
          <w:p w14:paraId="46D7648D" w14:textId="03FE891F" w:rsidR="00D85B08" w:rsidRDefault="00976E0A" w:rsidP="00D85B08">
            <w:pPr>
              <w:jc w:val="both"/>
              <w:rPr>
                <w:bCs/>
                <w:color w:val="424242"/>
              </w:rPr>
            </w:pPr>
            <w:r>
              <w:rPr>
                <w:bCs/>
                <w:color w:val="424242"/>
              </w:rPr>
              <w:t>17. Is the tanker lorry’s operating area marked with visible signs?</w:t>
            </w:r>
          </w:p>
        </w:tc>
        <w:tc>
          <w:tcPr>
            <w:tcW w:w="1559" w:type="dxa"/>
          </w:tcPr>
          <w:p w14:paraId="50395D39" w14:textId="77777777" w:rsidR="00D85B08" w:rsidRPr="0008778F" w:rsidRDefault="00D85B08" w:rsidP="00D85B08">
            <w:pPr>
              <w:jc w:val="both"/>
              <w:rPr>
                <w:bCs/>
                <w:color w:val="424242"/>
              </w:rPr>
            </w:pPr>
          </w:p>
        </w:tc>
        <w:tc>
          <w:tcPr>
            <w:tcW w:w="1465" w:type="dxa"/>
          </w:tcPr>
          <w:p w14:paraId="591E9DC5" w14:textId="04C2CD27" w:rsidR="00D85B08" w:rsidRDefault="00D85B08" w:rsidP="00D85B08">
            <w:pPr>
              <w:jc w:val="both"/>
              <w:rPr>
                <w:b/>
                <w:bCs/>
                <w:color w:val="424242"/>
              </w:rPr>
            </w:pPr>
          </w:p>
        </w:tc>
        <w:tc>
          <w:tcPr>
            <w:tcW w:w="1705" w:type="dxa"/>
          </w:tcPr>
          <w:p w14:paraId="06977D3D" w14:textId="77777777" w:rsidR="00D85B08" w:rsidRPr="0008778F" w:rsidRDefault="00D85B08" w:rsidP="00D85B08">
            <w:pPr>
              <w:jc w:val="both"/>
              <w:rPr>
                <w:bCs/>
                <w:color w:val="424242"/>
              </w:rPr>
            </w:pPr>
          </w:p>
        </w:tc>
      </w:tr>
      <w:tr w:rsidR="00D85B08" w14:paraId="0686C623" w14:textId="77777777" w:rsidTr="00D85B08">
        <w:tc>
          <w:tcPr>
            <w:tcW w:w="3794" w:type="dxa"/>
          </w:tcPr>
          <w:p w14:paraId="78D94C22" w14:textId="79DD98C5" w:rsidR="00D85B08" w:rsidRDefault="00976E0A" w:rsidP="00D85B08">
            <w:pPr>
              <w:jc w:val="both"/>
              <w:rPr>
                <w:bCs/>
                <w:color w:val="424242"/>
              </w:rPr>
            </w:pPr>
            <w:r>
              <w:rPr>
                <w:bCs/>
                <w:color w:val="424242"/>
              </w:rPr>
              <w:t>18. Is the driver authorised to transport dangerous goods (</w:t>
            </w:r>
            <w:r w:rsidR="00196416">
              <w:rPr>
                <w:bCs/>
                <w:color w:val="424242"/>
              </w:rPr>
              <w:t>authorising licence)?</w:t>
            </w:r>
          </w:p>
        </w:tc>
        <w:tc>
          <w:tcPr>
            <w:tcW w:w="1559" w:type="dxa"/>
          </w:tcPr>
          <w:p w14:paraId="434A9E13" w14:textId="77777777" w:rsidR="00D85B08" w:rsidRPr="0008778F" w:rsidRDefault="00D85B08" w:rsidP="00D85B08">
            <w:pPr>
              <w:jc w:val="both"/>
              <w:rPr>
                <w:bCs/>
                <w:color w:val="424242"/>
              </w:rPr>
            </w:pPr>
          </w:p>
        </w:tc>
        <w:tc>
          <w:tcPr>
            <w:tcW w:w="1465" w:type="dxa"/>
          </w:tcPr>
          <w:p w14:paraId="1439EF0A" w14:textId="77777777" w:rsidR="00D85B08" w:rsidRDefault="00D85B08" w:rsidP="00D85B08">
            <w:pPr>
              <w:jc w:val="both"/>
              <w:rPr>
                <w:b/>
                <w:bCs/>
                <w:color w:val="424242"/>
              </w:rPr>
            </w:pPr>
          </w:p>
        </w:tc>
        <w:tc>
          <w:tcPr>
            <w:tcW w:w="1705" w:type="dxa"/>
          </w:tcPr>
          <w:p w14:paraId="0D941F70" w14:textId="77777777" w:rsidR="00D85B08" w:rsidRPr="0008778F" w:rsidRDefault="00D85B08" w:rsidP="00D85B08">
            <w:pPr>
              <w:jc w:val="both"/>
              <w:rPr>
                <w:bCs/>
                <w:color w:val="424242"/>
              </w:rPr>
            </w:pPr>
          </w:p>
        </w:tc>
      </w:tr>
      <w:tr w:rsidR="00196416" w14:paraId="3E8B8BF4" w14:textId="77777777" w:rsidTr="00196416">
        <w:trPr>
          <w:trHeight w:val="1016"/>
        </w:trPr>
        <w:tc>
          <w:tcPr>
            <w:tcW w:w="8523" w:type="dxa"/>
            <w:gridSpan w:val="4"/>
            <w:tcBorders>
              <w:bottom w:val="single" w:sz="4" w:space="0" w:color="auto"/>
            </w:tcBorders>
          </w:tcPr>
          <w:p w14:paraId="4F0947C5" w14:textId="32133259" w:rsidR="00196416" w:rsidRDefault="00196416" w:rsidP="00D85B08">
            <w:pPr>
              <w:jc w:val="both"/>
              <w:rPr>
                <w:b/>
                <w:bCs/>
                <w:color w:val="424242"/>
                <w:u w:val="single"/>
              </w:rPr>
            </w:pPr>
            <w:r>
              <w:rPr>
                <w:b/>
                <w:bCs/>
                <w:color w:val="424242"/>
                <w:u w:val="single"/>
              </w:rPr>
              <w:t>DECLARATION:</w:t>
            </w:r>
          </w:p>
          <w:p w14:paraId="257F5BBF" w14:textId="77777777" w:rsidR="00196416" w:rsidRDefault="00196416" w:rsidP="00D85B08">
            <w:pPr>
              <w:jc w:val="both"/>
              <w:rPr>
                <w:bCs/>
                <w:color w:val="424242"/>
              </w:rPr>
            </w:pPr>
          </w:p>
          <w:p w14:paraId="606BDDB2" w14:textId="18296A44" w:rsidR="00196416" w:rsidRDefault="00196416" w:rsidP="00196416">
            <w:pPr>
              <w:jc w:val="both"/>
              <w:rPr>
                <w:bCs/>
                <w:color w:val="424242"/>
              </w:rPr>
            </w:pPr>
            <w:r>
              <w:rPr>
                <w:bCs/>
                <w:color w:val="424242"/>
              </w:rPr>
              <w:t xml:space="preserve">We the undersigned have checked, jointly, </w:t>
            </w:r>
            <w:r w:rsidR="00ED3248">
              <w:rPr>
                <w:bCs/>
                <w:color w:val="424242"/>
              </w:rPr>
              <w:t>t</w:t>
            </w:r>
            <w:r>
              <w:rPr>
                <w:bCs/>
                <w:color w:val="424242"/>
              </w:rPr>
              <w:t>he items on this Checklist in order to guarantee a safe operation in the “Fuel operation” and also that we are in a position to respond to an emergency during the transfer.</w:t>
            </w:r>
          </w:p>
          <w:p w14:paraId="1EBFC8EA" w14:textId="1B928E5A" w:rsidR="00196416" w:rsidRPr="00196416" w:rsidRDefault="00196416" w:rsidP="00196416">
            <w:pPr>
              <w:jc w:val="both"/>
              <w:rPr>
                <w:bCs/>
                <w:color w:val="424242"/>
              </w:rPr>
            </w:pPr>
          </w:p>
        </w:tc>
      </w:tr>
    </w:tbl>
    <w:p w14:paraId="3496765E" w14:textId="77777777" w:rsidR="00D85B08" w:rsidRDefault="00D85B08" w:rsidP="00D85B08">
      <w:pPr>
        <w:jc w:val="both"/>
        <w:rPr>
          <w:b/>
          <w:bCs/>
          <w:color w:val="424242"/>
        </w:rPr>
      </w:pPr>
    </w:p>
    <w:p w14:paraId="2524EF0D" w14:textId="77777777" w:rsidR="00196416" w:rsidRDefault="00196416" w:rsidP="00D85B08">
      <w:pPr>
        <w:jc w:val="both"/>
        <w:rPr>
          <w:b/>
          <w:bCs/>
          <w:color w:val="424242"/>
        </w:rPr>
      </w:pPr>
    </w:p>
    <w:p w14:paraId="14F38318" w14:textId="77777777" w:rsidR="00196416" w:rsidRDefault="00196416" w:rsidP="00D85B08">
      <w:pPr>
        <w:jc w:val="both"/>
        <w:rPr>
          <w:b/>
          <w:bCs/>
          <w:color w:val="424242"/>
        </w:rPr>
      </w:pPr>
    </w:p>
    <w:tbl>
      <w:tblPr>
        <w:tblStyle w:val="TableGrid"/>
        <w:tblW w:w="0" w:type="auto"/>
        <w:tblLook w:val="04A0" w:firstRow="1" w:lastRow="0" w:firstColumn="1" w:lastColumn="0" w:noHBand="0" w:noVBand="1"/>
      </w:tblPr>
      <w:tblGrid>
        <w:gridCol w:w="4261"/>
        <w:gridCol w:w="4262"/>
      </w:tblGrid>
      <w:tr w:rsidR="00D85B08" w14:paraId="1324739A" w14:textId="77777777" w:rsidTr="00D85B08">
        <w:tc>
          <w:tcPr>
            <w:tcW w:w="4261" w:type="dxa"/>
          </w:tcPr>
          <w:p w14:paraId="3E4002E4" w14:textId="51D4F67C" w:rsidR="00D85B08" w:rsidRDefault="00D85B08" w:rsidP="00196416">
            <w:pPr>
              <w:jc w:val="both"/>
              <w:rPr>
                <w:b/>
                <w:bCs/>
                <w:color w:val="424242"/>
              </w:rPr>
            </w:pPr>
            <w:r>
              <w:rPr>
                <w:b/>
                <w:bCs/>
                <w:color w:val="424242"/>
              </w:rPr>
              <w:t xml:space="preserve">For the </w:t>
            </w:r>
            <w:r w:rsidR="00196416">
              <w:rPr>
                <w:b/>
                <w:bCs/>
                <w:color w:val="424242"/>
              </w:rPr>
              <w:t>Tanker lorry</w:t>
            </w:r>
            <w:r>
              <w:rPr>
                <w:b/>
                <w:bCs/>
                <w:color w:val="424242"/>
              </w:rPr>
              <w:t xml:space="preserve"> </w:t>
            </w:r>
          </w:p>
        </w:tc>
        <w:tc>
          <w:tcPr>
            <w:tcW w:w="4262" w:type="dxa"/>
          </w:tcPr>
          <w:p w14:paraId="38BBAE8F" w14:textId="1C48427D" w:rsidR="00D85B08" w:rsidRDefault="00D85B08" w:rsidP="00196416">
            <w:pPr>
              <w:jc w:val="both"/>
              <w:rPr>
                <w:b/>
                <w:bCs/>
                <w:color w:val="424242"/>
              </w:rPr>
            </w:pPr>
            <w:r>
              <w:rPr>
                <w:b/>
                <w:bCs/>
                <w:color w:val="424242"/>
              </w:rPr>
              <w:t xml:space="preserve">For the </w:t>
            </w:r>
            <w:r w:rsidR="00196416">
              <w:rPr>
                <w:b/>
                <w:bCs/>
                <w:color w:val="424242"/>
              </w:rPr>
              <w:t xml:space="preserve">receiving Captain </w:t>
            </w:r>
          </w:p>
        </w:tc>
      </w:tr>
      <w:tr w:rsidR="00D85B08" w14:paraId="1D1CE50C" w14:textId="77777777" w:rsidTr="00D85B08">
        <w:tc>
          <w:tcPr>
            <w:tcW w:w="4261" w:type="dxa"/>
          </w:tcPr>
          <w:p w14:paraId="1A4AE048" w14:textId="7B935F73" w:rsidR="00D85B08" w:rsidRDefault="00D85B08" w:rsidP="00D85B08">
            <w:pPr>
              <w:jc w:val="both"/>
              <w:rPr>
                <w:bCs/>
                <w:color w:val="424242"/>
              </w:rPr>
            </w:pPr>
            <w:r>
              <w:rPr>
                <w:bCs/>
                <w:color w:val="424242"/>
              </w:rPr>
              <w:t>Name</w:t>
            </w:r>
            <w:r w:rsidR="00196416">
              <w:rPr>
                <w:bCs/>
                <w:color w:val="424242"/>
              </w:rPr>
              <w:t xml:space="preserve"> of Supervisor</w:t>
            </w:r>
            <w:r>
              <w:rPr>
                <w:bCs/>
                <w:color w:val="424242"/>
              </w:rPr>
              <w:t>:</w:t>
            </w:r>
          </w:p>
          <w:p w14:paraId="787391A4" w14:textId="1B2B6F55" w:rsidR="00196416" w:rsidRPr="00D7483A" w:rsidRDefault="00196416" w:rsidP="00D85B08">
            <w:pPr>
              <w:jc w:val="both"/>
              <w:rPr>
                <w:bCs/>
                <w:color w:val="424242"/>
              </w:rPr>
            </w:pPr>
          </w:p>
        </w:tc>
        <w:tc>
          <w:tcPr>
            <w:tcW w:w="4262" w:type="dxa"/>
          </w:tcPr>
          <w:p w14:paraId="04A73159" w14:textId="6C5AD303" w:rsidR="00D85B08" w:rsidRPr="00D7483A" w:rsidRDefault="00D85B08" w:rsidP="00D85B08">
            <w:pPr>
              <w:jc w:val="both"/>
              <w:rPr>
                <w:bCs/>
                <w:color w:val="424242"/>
              </w:rPr>
            </w:pPr>
            <w:r>
              <w:rPr>
                <w:bCs/>
                <w:color w:val="424242"/>
              </w:rPr>
              <w:t>Name</w:t>
            </w:r>
            <w:r w:rsidR="00196416">
              <w:rPr>
                <w:bCs/>
                <w:color w:val="424242"/>
              </w:rPr>
              <w:t xml:space="preserve"> of Captain or Chief Engineer</w:t>
            </w:r>
            <w:r>
              <w:rPr>
                <w:bCs/>
                <w:color w:val="424242"/>
              </w:rPr>
              <w:t>:</w:t>
            </w:r>
          </w:p>
        </w:tc>
      </w:tr>
      <w:tr w:rsidR="00D85B08" w14:paraId="22CFAC3F" w14:textId="77777777" w:rsidTr="00196416">
        <w:trPr>
          <w:trHeight w:val="562"/>
        </w:trPr>
        <w:tc>
          <w:tcPr>
            <w:tcW w:w="4261" w:type="dxa"/>
            <w:tcBorders>
              <w:bottom w:val="single" w:sz="4" w:space="0" w:color="auto"/>
            </w:tcBorders>
          </w:tcPr>
          <w:p w14:paraId="788BBC4C" w14:textId="7AB3918B" w:rsidR="00D85B08" w:rsidRPr="00D7483A" w:rsidRDefault="00196416" w:rsidP="00D85B08">
            <w:pPr>
              <w:jc w:val="both"/>
              <w:rPr>
                <w:bCs/>
                <w:color w:val="424242"/>
              </w:rPr>
            </w:pPr>
            <w:r>
              <w:rPr>
                <w:bCs/>
                <w:color w:val="424242"/>
              </w:rPr>
              <w:t>Signature:</w:t>
            </w:r>
          </w:p>
        </w:tc>
        <w:tc>
          <w:tcPr>
            <w:tcW w:w="4262" w:type="dxa"/>
            <w:tcBorders>
              <w:bottom w:val="single" w:sz="4" w:space="0" w:color="auto"/>
            </w:tcBorders>
          </w:tcPr>
          <w:p w14:paraId="23C39FA1" w14:textId="735E10B3" w:rsidR="00D85B08" w:rsidRPr="00D7483A" w:rsidRDefault="00196416" w:rsidP="00D85B08">
            <w:pPr>
              <w:jc w:val="both"/>
              <w:rPr>
                <w:bCs/>
                <w:color w:val="424242"/>
              </w:rPr>
            </w:pPr>
            <w:r>
              <w:rPr>
                <w:bCs/>
                <w:color w:val="424242"/>
              </w:rPr>
              <w:t>Signature:</w:t>
            </w:r>
          </w:p>
        </w:tc>
      </w:tr>
      <w:tr w:rsidR="00D85B08" w14:paraId="2EBC551A" w14:textId="77777777" w:rsidTr="00D85B08">
        <w:tc>
          <w:tcPr>
            <w:tcW w:w="8523" w:type="dxa"/>
            <w:gridSpan w:val="2"/>
          </w:tcPr>
          <w:p w14:paraId="6354FFFB" w14:textId="77777777" w:rsidR="00196416" w:rsidRDefault="00196416" w:rsidP="00196416">
            <w:pPr>
              <w:jc w:val="both"/>
              <w:rPr>
                <w:bCs/>
                <w:color w:val="424242"/>
              </w:rPr>
            </w:pPr>
            <w:r>
              <w:rPr>
                <w:bCs/>
                <w:color w:val="424242"/>
              </w:rPr>
              <w:t>Date:</w:t>
            </w:r>
          </w:p>
          <w:p w14:paraId="6E5ADC24" w14:textId="77777777" w:rsidR="00D85B08" w:rsidRPr="00D7483A" w:rsidRDefault="00D85B08" w:rsidP="00D85B08">
            <w:pPr>
              <w:jc w:val="both"/>
              <w:rPr>
                <w:bCs/>
                <w:color w:val="424242"/>
              </w:rPr>
            </w:pPr>
          </w:p>
        </w:tc>
      </w:tr>
      <w:tr w:rsidR="00D85B08" w14:paraId="726A2AB3" w14:textId="77777777" w:rsidTr="00D85B08">
        <w:tc>
          <w:tcPr>
            <w:tcW w:w="8523" w:type="dxa"/>
            <w:gridSpan w:val="2"/>
          </w:tcPr>
          <w:p w14:paraId="14775E93" w14:textId="77777777" w:rsidR="00D85B08" w:rsidRDefault="00D85B08" w:rsidP="00D85B08">
            <w:pPr>
              <w:jc w:val="both"/>
              <w:rPr>
                <w:bCs/>
                <w:color w:val="424242"/>
              </w:rPr>
            </w:pPr>
          </w:p>
          <w:p w14:paraId="4273E021" w14:textId="7474B45F" w:rsidR="00D85B08" w:rsidRPr="00D7483A" w:rsidRDefault="00196416" w:rsidP="00D85B08">
            <w:pPr>
              <w:jc w:val="both"/>
              <w:rPr>
                <w:bCs/>
                <w:color w:val="424242"/>
              </w:rPr>
            </w:pPr>
            <w:r>
              <w:rPr>
                <w:bCs/>
                <w:color w:val="424242"/>
              </w:rPr>
              <w:t>Time:</w:t>
            </w:r>
          </w:p>
        </w:tc>
      </w:tr>
    </w:tbl>
    <w:p w14:paraId="6DF517A0" w14:textId="77777777" w:rsidR="00D85B08" w:rsidRPr="00AC2100" w:rsidRDefault="00D85B08" w:rsidP="00D85B08">
      <w:pPr>
        <w:jc w:val="both"/>
        <w:rPr>
          <w:b/>
          <w:bCs/>
          <w:color w:val="424242"/>
        </w:rPr>
      </w:pPr>
    </w:p>
    <w:p w14:paraId="7A55F9C2" w14:textId="77777777" w:rsidR="00D85B08" w:rsidRDefault="00D85B08" w:rsidP="00D7483A">
      <w:pPr>
        <w:jc w:val="both"/>
        <w:rPr>
          <w:b/>
          <w:bCs/>
          <w:color w:val="424242"/>
        </w:rPr>
      </w:pPr>
    </w:p>
    <w:p w14:paraId="11F7EE3D" w14:textId="553A34D0" w:rsidR="00196416" w:rsidRDefault="00196416" w:rsidP="00196416">
      <w:pPr>
        <w:jc w:val="center"/>
        <w:rPr>
          <w:b/>
          <w:bCs/>
          <w:color w:val="424242"/>
          <w:u w:val="single"/>
        </w:rPr>
      </w:pPr>
      <w:r>
        <w:rPr>
          <w:b/>
          <w:bCs/>
          <w:color w:val="424242"/>
          <w:u w:val="single"/>
        </w:rPr>
        <w:lastRenderedPageBreak/>
        <w:t>“CHARLIE” ANNEXE</w:t>
      </w:r>
    </w:p>
    <w:p w14:paraId="0E2FA784" w14:textId="77777777" w:rsidR="00196416" w:rsidRDefault="00196416" w:rsidP="00196416">
      <w:pPr>
        <w:jc w:val="center"/>
        <w:rPr>
          <w:b/>
          <w:bCs/>
          <w:color w:val="424242"/>
          <w:u w:val="single"/>
        </w:rPr>
      </w:pPr>
    </w:p>
    <w:p w14:paraId="350902CE" w14:textId="35BD5A40" w:rsidR="00196416" w:rsidRDefault="00196416" w:rsidP="00196416">
      <w:pPr>
        <w:jc w:val="center"/>
        <w:rPr>
          <w:b/>
          <w:bCs/>
          <w:color w:val="424242"/>
        </w:rPr>
      </w:pPr>
      <w:r w:rsidRPr="00196416">
        <w:rPr>
          <w:b/>
          <w:bCs/>
          <w:color w:val="424242"/>
        </w:rPr>
        <w:t>DRAFT OSRO CERTIFICATE</w:t>
      </w:r>
    </w:p>
    <w:p w14:paraId="3C3C12AE" w14:textId="77777777" w:rsidR="00196416" w:rsidRDefault="00196416" w:rsidP="00196416">
      <w:pPr>
        <w:jc w:val="center"/>
        <w:rPr>
          <w:b/>
          <w:bCs/>
          <w:color w:val="424242"/>
        </w:rPr>
      </w:pPr>
    </w:p>
    <w:tbl>
      <w:tblPr>
        <w:tblStyle w:val="TableGrid"/>
        <w:tblW w:w="0" w:type="auto"/>
        <w:tblLook w:val="04A0" w:firstRow="1" w:lastRow="0" w:firstColumn="1" w:lastColumn="0" w:noHBand="0" w:noVBand="1"/>
      </w:tblPr>
      <w:tblGrid>
        <w:gridCol w:w="4261"/>
        <w:gridCol w:w="4262"/>
      </w:tblGrid>
      <w:tr w:rsidR="00196416" w14:paraId="2E67C3AB" w14:textId="77777777" w:rsidTr="00196416">
        <w:tc>
          <w:tcPr>
            <w:tcW w:w="4261" w:type="dxa"/>
          </w:tcPr>
          <w:p w14:paraId="31FEA82A" w14:textId="534A747F" w:rsidR="00196416" w:rsidRDefault="00196416" w:rsidP="00196416">
            <w:pPr>
              <w:jc w:val="both"/>
              <w:rPr>
                <w:b/>
                <w:bCs/>
                <w:color w:val="424242"/>
              </w:rPr>
            </w:pPr>
            <w:r w:rsidRPr="00196416">
              <w:rPr>
                <w:b/>
                <w:bCs/>
                <w:color w:val="424242"/>
              </w:rPr>
              <w:t xml:space="preserve">NAME OF THE </w:t>
            </w:r>
            <w:r>
              <w:rPr>
                <w:b/>
                <w:bCs/>
                <w:color w:val="424242"/>
              </w:rPr>
              <w:t xml:space="preserve">Oil Spill Response </w:t>
            </w:r>
            <w:r w:rsidRPr="00196416">
              <w:rPr>
                <w:b/>
                <w:bCs/>
                <w:color w:val="424242"/>
              </w:rPr>
              <w:t>COMPANY</w:t>
            </w:r>
            <w:r>
              <w:rPr>
                <w:b/>
                <w:bCs/>
                <w:color w:val="424242"/>
              </w:rPr>
              <w:t>:</w:t>
            </w:r>
          </w:p>
          <w:p w14:paraId="64575FEC" w14:textId="77777777" w:rsidR="00196416" w:rsidRDefault="00196416" w:rsidP="00196416">
            <w:pPr>
              <w:jc w:val="both"/>
              <w:rPr>
                <w:b/>
                <w:bCs/>
                <w:color w:val="424242"/>
              </w:rPr>
            </w:pPr>
          </w:p>
          <w:p w14:paraId="0707DA32" w14:textId="77777777" w:rsidR="00196416" w:rsidRDefault="00196416" w:rsidP="00196416">
            <w:pPr>
              <w:jc w:val="both"/>
              <w:rPr>
                <w:b/>
                <w:bCs/>
                <w:color w:val="424242"/>
              </w:rPr>
            </w:pPr>
          </w:p>
          <w:p w14:paraId="6A52F7AA" w14:textId="5DCA3922" w:rsidR="00196416" w:rsidRPr="00196416" w:rsidRDefault="00196416" w:rsidP="00196416">
            <w:pPr>
              <w:jc w:val="both"/>
              <w:rPr>
                <w:b/>
                <w:bCs/>
                <w:color w:val="424242"/>
              </w:rPr>
            </w:pPr>
          </w:p>
        </w:tc>
        <w:tc>
          <w:tcPr>
            <w:tcW w:w="4262" w:type="dxa"/>
          </w:tcPr>
          <w:p w14:paraId="7C3C0F8E" w14:textId="77777777" w:rsidR="00196416" w:rsidRDefault="00196416" w:rsidP="00196416">
            <w:pPr>
              <w:jc w:val="both"/>
              <w:rPr>
                <w:bCs/>
                <w:color w:val="424242"/>
              </w:rPr>
            </w:pPr>
            <w:r w:rsidRPr="00196416">
              <w:rPr>
                <w:b/>
                <w:bCs/>
                <w:color w:val="424242"/>
              </w:rPr>
              <w:t>Certificate N°</w:t>
            </w:r>
            <w:r>
              <w:rPr>
                <w:b/>
                <w:bCs/>
                <w:color w:val="424242"/>
              </w:rPr>
              <w:t xml:space="preserve">: </w:t>
            </w:r>
            <w:r>
              <w:rPr>
                <w:bCs/>
                <w:color w:val="424242"/>
              </w:rPr>
              <w:t>…../.. (4 figure number and year)</w:t>
            </w:r>
          </w:p>
          <w:p w14:paraId="272DBE50" w14:textId="77777777" w:rsidR="00196416" w:rsidRDefault="00196416" w:rsidP="00196416">
            <w:pPr>
              <w:jc w:val="both"/>
              <w:rPr>
                <w:bCs/>
                <w:color w:val="424242"/>
              </w:rPr>
            </w:pPr>
          </w:p>
          <w:p w14:paraId="0BF418CA" w14:textId="4F32315A" w:rsidR="00196416" w:rsidRPr="00196416" w:rsidRDefault="00196416" w:rsidP="00196416">
            <w:pPr>
              <w:jc w:val="both"/>
              <w:rPr>
                <w:bCs/>
                <w:color w:val="424242"/>
              </w:rPr>
            </w:pPr>
            <w:r>
              <w:rPr>
                <w:b/>
                <w:bCs/>
                <w:color w:val="424242"/>
              </w:rPr>
              <w:t>Date:</w:t>
            </w:r>
            <w:r>
              <w:rPr>
                <w:bCs/>
                <w:color w:val="424242"/>
              </w:rPr>
              <w:t xml:space="preserve"> ../../….</w:t>
            </w:r>
          </w:p>
        </w:tc>
      </w:tr>
    </w:tbl>
    <w:p w14:paraId="67A57759" w14:textId="77777777" w:rsidR="00196416" w:rsidRDefault="00196416" w:rsidP="00196416">
      <w:pPr>
        <w:jc w:val="both"/>
        <w:rPr>
          <w:bCs/>
          <w:color w:val="424242"/>
        </w:rPr>
      </w:pPr>
    </w:p>
    <w:p w14:paraId="539C331E" w14:textId="77777777" w:rsidR="00196416" w:rsidRDefault="00196416" w:rsidP="00196416">
      <w:pPr>
        <w:jc w:val="both"/>
        <w:rPr>
          <w:bCs/>
          <w:color w:val="424242"/>
        </w:rPr>
      </w:pPr>
    </w:p>
    <w:p w14:paraId="2A61F58B" w14:textId="07AE2976" w:rsidR="00196416" w:rsidRPr="00196416" w:rsidRDefault="00196416" w:rsidP="00196416">
      <w:pPr>
        <w:jc w:val="both"/>
        <w:rPr>
          <w:bCs/>
          <w:color w:val="424242"/>
        </w:rPr>
      </w:pPr>
      <w:r>
        <w:rPr>
          <w:bCs/>
          <w:color w:val="424242"/>
        </w:rPr>
        <w:t>Translator’s note: This form is in dual Spanish / English</w:t>
      </w:r>
    </w:p>
    <w:sectPr w:rsidR="00196416" w:rsidRPr="00196416" w:rsidSect="00247BFA">
      <w:footerReference w:type="even" r:id="rId8"/>
      <w:footerReference w:type="default" r:id="rId9"/>
      <w:pgSz w:w="11901" w:h="16817"/>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863A0" w14:textId="77777777" w:rsidR="00096242" w:rsidRDefault="00096242" w:rsidP="00775B55">
      <w:r>
        <w:separator/>
      </w:r>
    </w:p>
  </w:endnote>
  <w:endnote w:type="continuationSeparator" w:id="0">
    <w:p w14:paraId="0E30A40E" w14:textId="77777777" w:rsidR="00096242" w:rsidRDefault="00096242" w:rsidP="0077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B63CC" w14:textId="77777777" w:rsidR="00771354" w:rsidRDefault="00771354" w:rsidP="00FC40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006D97" w14:textId="77777777" w:rsidR="00771354" w:rsidRDefault="007713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B6124" w14:textId="77777777" w:rsidR="00771354" w:rsidRDefault="00771354" w:rsidP="00FC40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2783">
      <w:rPr>
        <w:rStyle w:val="PageNumber"/>
        <w:noProof/>
      </w:rPr>
      <w:t>1</w:t>
    </w:r>
    <w:r>
      <w:rPr>
        <w:rStyle w:val="PageNumber"/>
      </w:rPr>
      <w:fldChar w:fldCharType="end"/>
    </w:r>
  </w:p>
  <w:p w14:paraId="1B1A7F24" w14:textId="77777777" w:rsidR="00771354" w:rsidRDefault="00771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52D17" w14:textId="77777777" w:rsidR="00096242" w:rsidRDefault="00096242" w:rsidP="00775B55">
      <w:r>
        <w:separator/>
      </w:r>
    </w:p>
  </w:footnote>
  <w:footnote w:type="continuationSeparator" w:id="0">
    <w:p w14:paraId="0E80D944" w14:textId="77777777" w:rsidR="00096242" w:rsidRDefault="00096242" w:rsidP="00775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E81"/>
    <w:multiLevelType w:val="hybridMultilevel"/>
    <w:tmpl w:val="38521A40"/>
    <w:lvl w:ilvl="0" w:tplc="393C3E58">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573C9"/>
    <w:multiLevelType w:val="hybridMultilevel"/>
    <w:tmpl w:val="1612247A"/>
    <w:lvl w:ilvl="0" w:tplc="F1CEFDE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1B433E"/>
    <w:multiLevelType w:val="hybridMultilevel"/>
    <w:tmpl w:val="961E7EC8"/>
    <w:lvl w:ilvl="0" w:tplc="7B34FD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E914AD"/>
    <w:multiLevelType w:val="hybridMultilevel"/>
    <w:tmpl w:val="403CB49A"/>
    <w:lvl w:ilvl="0" w:tplc="E9621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E3464F"/>
    <w:multiLevelType w:val="hybridMultilevel"/>
    <w:tmpl w:val="D5D28A12"/>
    <w:lvl w:ilvl="0" w:tplc="E8DA86E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B55"/>
    <w:rsid w:val="0008778F"/>
    <w:rsid w:val="00096242"/>
    <w:rsid w:val="0012098A"/>
    <w:rsid w:val="00163988"/>
    <w:rsid w:val="00196416"/>
    <w:rsid w:val="00213369"/>
    <w:rsid w:val="00242783"/>
    <w:rsid w:val="00247BFA"/>
    <w:rsid w:val="002C0932"/>
    <w:rsid w:val="00305A41"/>
    <w:rsid w:val="003559D0"/>
    <w:rsid w:val="003D5D02"/>
    <w:rsid w:val="004B07CF"/>
    <w:rsid w:val="004D29AD"/>
    <w:rsid w:val="00530D7C"/>
    <w:rsid w:val="00530F41"/>
    <w:rsid w:val="00553F3F"/>
    <w:rsid w:val="005625DF"/>
    <w:rsid w:val="005705CB"/>
    <w:rsid w:val="00607B2B"/>
    <w:rsid w:val="006963E8"/>
    <w:rsid w:val="006D5021"/>
    <w:rsid w:val="006E16EF"/>
    <w:rsid w:val="00705A04"/>
    <w:rsid w:val="00771354"/>
    <w:rsid w:val="00775B55"/>
    <w:rsid w:val="007B7548"/>
    <w:rsid w:val="00851A0E"/>
    <w:rsid w:val="00852D94"/>
    <w:rsid w:val="008A2EA0"/>
    <w:rsid w:val="008C082D"/>
    <w:rsid w:val="008C75B1"/>
    <w:rsid w:val="00915CD6"/>
    <w:rsid w:val="00976E0A"/>
    <w:rsid w:val="00996C98"/>
    <w:rsid w:val="009E04B2"/>
    <w:rsid w:val="00A4728B"/>
    <w:rsid w:val="00A52541"/>
    <w:rsid w:val="00A67B6C"/>
    <w:rsid w:val="00AC2100"/>
    <w:rsid w:val="00AD0022"/>
    <w:rsid w:val="00B26CB9"/>
    <w:rsid w:val="00B417EE"/>
    <w:rsid w:val="00B55072"/>
    <w:rsid w:val="00B567FA"/>
    <w:rsid w:val="00C6364C"/>
    <w:rsid w:val="00CD189F"/>
    <w:rsid w:val="00CF5A98"/>
    <w:rsid w:val="00D7483A"/>
    <w:rsid w:val="00D85B08"/>
    <w:rsid w:val="00DA3A35"/>
    <w:rsid w:val="00ED3248"/>
    <w:rsid w:val="00F27D58"/>
    <w:rsid w:val="00F42F74"/>
    <w:rsid w:val="00F532E1"/>
    <w:rsid w:val="00F73CDD"/>
    <w:rsid w:val="00FB5FE9"/>
    <w:rsid w:val="00FC405D"/>
    <w:rsid w:val="00FE099B"/>
    <w:rsid w:val="00FF3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B333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8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082D"/>
    <w:rPr>
      <w:rFonts w:ascii="Lucida Grande" w:hAnsi="Lucida Grande" w:cs="Lucida Grande"/>
      <w:sz w:val="18"/>
      <w:szCs w:val="18"/>
      <w:lang w:val="en-GB"/>
    </w:rPr>
  </w:style>
  <w:style w:type="paragraph" w:styleId="Footer">
    <w:name w:val="footer"/>
    <w:basedOn w:val="Normal"/>
    <w:link w:val="FooterChar"/>
    <w:uiPriority w:val="99"/>
    <w:unhideWhenUsed/>
    <w:rsid w:val="00775B55"/>
    <w:pPr>
      <w:tabs>
        <w:tab w:val="center" w:pos="4320"/>
        <w:tab w:val="right" w:pos="8640"/>
      </w:tabs>
    </w:pPr>
  </w:style>
  <w:style w:type="character" w:customStyle="1" w:styleId="FooterChar">
    <w:name w:val="Footer Char"/>
    <w:basedOn w:val="DefaultParagraphFont"/>
    <w:link w:val="Footer"/>
    <w:uiPriority w:val="99"/>
    <w:rsid w:val="00775B55"/>
    <w:rPr>
      <w:lang w:val="en-GB"/>
    </w:rPr>
  </w:style>
  <w:style w:type="character" w:styleId="PageNumber">
    <w:name w:val="page number"/>
    <w:basedOn w:val="DefaultParagraphFont"/>
    <w:uiPriority w:val="99"/>
    <w:semiHidden/>
    <w:unhideWhenUsed/>
    <w:rsid w:val="00775B55"/>
  </w:style>
  <w:style w:type="paragraph" w:styleId="ListParagraph">
    <w:name w:val="List Paragraph"/>
    <w:basedOn w:val="Normal"/>
    <w:uiPriority w:val="34"/>
    <w:qFormat/>
    <w:rsid w:val="003559D0"/>
    <w:pPr>
      <w:ind w:left="720"/>
      <w:contextualSpacing/>
    </w:pPr>
  </w:style>
  <w:style w:type="table" w:styleId="TableGrid">
    <w:name w:val="Table Grid"/>
    <w:basedOn w:val="TableNormal"/>
    <w:uiPriority w:val="59"/>
    <w:rsid w:val="0016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8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082D"/>
    <w:rPr>
      <w:rFonts w:ascii="Lucida Grande" w:hAnsi="Lucida Grande" w:cs="Lucida Grande"/>
      <w:sz w:val="18"/>
      <w:szCs w:val="18"/>
      <w:lang w:val="en-GB"/>
    </w:rPr>
  </w:style>
  <w:style w:type="paragraph" w:styleId="Footer">
    <w:name w:val="footer"/>
    <w:basedOn w:val="Normal"/>
    <w:link w:val="FooterChar"/>
    <w:uiPriority w:val="99"/>
    <w:unhideWhenUsed/>
    <w:rsid w:val="00775B55"/>
    <w:pPr>
      <w:tabs>
        <w:tab w:val="center" w:pos="4320"/>
        <w:tab w:val="right" w:pos="8640"/>
      </w:tabs>
    </w:pPr>
  </w:style>
  <w:style w:type="character" w:customStyle="1" w:styleId="FooterChar">
    <w:name w:val="Footer Char"/>
    <w:basedOn w:val="DefaultParagraphFont"/>
    <w:link w:val="Footer"/>
    <w:uiPriority w:val="99"/>
    <w:rsid w:val="00775B55"/>
    <w:rPr>
      <w:lang w:val="en-GB"/>
    </w:rPr>
  </w:style>
  <w:style w:type="character" w:styleId="PageNumber">
    <w:name w:val="page number"/>
    <w:basedOn w:val="DefaultParagraphFont"/>
    <w:uiPriority w:val="99"/>
    <w:semiHidden/>
    <w:unhideWhenUsed/>
    <w:rsid w:val="00775B55"/>
  </w:style>
  <w:style w:type="paragraph" w:styleId="ListParagraph">
    <w:name w:val="List Paragraph"/>
    <w:basedOn w:val="Normal"/>
    <w:uiPriority w:val="34"/>
    <w:qFormat/>
    <w:rsid w:val="003559D0"/>
    <w:pPr>
      <w:ind w:left="720"/>
      <w:contextualSpacing/>
    </w:pPr>
  </w:style>
  <w:style w:type="table" w:styleId="TableGrid">
    <w:name w:val="Table Grid"/>
    <w:basedOn w:val="TableNormal"/>
    <w:uiPriority w:val="59"/>
    <w:rsid w:val="0016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3FF87B05.dotm</Template>
  <TotalTime>1</TotalTime>
  <Pages>36</Pages>
  <Words>6909</Words>
  <Characters>39384</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AWL Translations</Company>
  <LinksUpToDate>false</LinksUpToDate>
  <CharactersWithSpaces>46201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Worthington-LEESE</dc:creator>
  <cp:lastModifiedBy>Lyons Ellen</cp:lastModifiedBy>
  <cp:revision>2</cp:revision>
  <cp:lastPrinted>2015-02-09T12:22:00Z</cp:lastPrinted>
  <dcterms:created xsi:type="dcterms:W3CDTF">2015-02-17T09:10:00Z</dcterms:created>
  <dcterms:modified xsi:type="dcterms:W3CDTF">2015-02-17T09:10:00Z</dcterms:modified>
</cp:coreProperties>
</file>